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48A63" w14:textId="407551CF" w:rsidR="005C3EF4" w:rsidRPr="005C3EF4" w:rsidRDefault="005C3EF4" w:rsidP="005C3EF4">
      <w:pPr>
        <w:spacing w:after="0" w:line="240" w:lineRule="auto"/>
        <w:contextualSpacing/>
        <w:jc w:val="center"/>
        <w:rPr>
          <w:rFonts w:ascii="Times New Roman" w:eastAsia="Times New Roman" w:hAnsi="Times New Roman" w:cs="Times New Roman"/>
          <w:b/>
          <w:sz w:val="24"/>
          <w:szCs w:val="24"/>
        </w:rPr>
      </w:pPr>
      <w:r w:rsidRPr="005C3EF4">
        <w:rPr>
          <w:rFonts w:ascii="Times New Roman" w:eastAsia="Times New Roman" w:hAnsi="Times New Roman" w:cs="Times New Roman"/>
          <w:b/>
          <w:sz w:val="24"/>
          <w:szCs w:val="24"/>
        </w:rPr>
        <w:t>29.03.2022 tarihli, 13</w:t>
      </w:r>
      <w:r>
        <w:rPr>
          <w:rFonts w:ascii="Times New Roman" w:eastAsia="Times New Roman" w:hAnsi="Times New Roman" w:cs="Times New Roman"/>
          <w:b/>
          <w:sz w:val="24"/>
          <w:szCs w:val="24"/>
        </w:rPr>
        <w:t>0 sayılı Senato Toplantısının 20</w:t>
      </w:r>
      <w:r w:rsidRPr="005C3EF4">
        <w:rPr>
          <w:rFonts w:ascii="Times New Roman" w:eastAsia="Times New Roman" w:hAnsi="Times New Roman" w:cs="Times New Roman"/>
          <w:b/>
          <w:sz w:val="24"/>
          <w:szCs w:val="24"/>
        </w:rPr>
        <w:t xml:space="preserve"> numaralı</w:t>
      </w:r>
      <w:r>
        <w:rPr>
          <w:rFonts w:ascii="Times New Roman" w:eastAsia="Times New Roman" w:hAnsi="Times New Roman" w:cs="Times New Roman"/>
          <w:b/>
          <w:sz w:val="24"/>
          <w:szCs w:val="24"/>
        </w:rPr>
        <w:t xml:space="preserve"> kararı eki;                EK-6</w:t>
      </w:r>
    </w:p>
    <w:p w14:paraId="550DF1F2" w14:textId="77777777" w:rsidR="005C3EF4" w:rsidRDefault="005C3EF4" w:rsidP="005C3EF4">
      <w:pPr>
        <w:spacing w:after="0" w:line="240" w:lineRule="auto"/>
        <w:contextualSpacing/>
        <w:jc w:val="center"/>
        <w:rPr>
          <w:rFonts w:ascii="Times New Roman" w:hAnsi="Times New Roman" w:cs="Times New Roman"/>
          <w:b/>
          <w:sz w:val="24"/>
          <w:szCs w:val="24"/>
        </w:rPr>
      </w:pPr>
    </w:p>
    <w:p w14:paraId="6A9EA72E" w14:textId="77777777" w:rsidR="002C777A" w:rsidRPr="00ED2C6B" w:rsidRDefault="002C777A" w:rsidP="005C3EF4">
      <w:pPr>
        <w:spacing w:after="0" w:line="240" w:lineRule="auto"/>
        <w:contextualSpacing/>
        <w:jc w:val="center"/>
        <w:rPr>
          <w:rFonts w:ascii="Times New Roman" w:hAnsi="Times New Roman" w:cs="Times New Roman"/>
          <w:b/>
          <w:sz w:val="24"/>
          <w:szCs w:val="24"/>
        </w:rPr>
      </w:pPr>
      <w:r w:rsidRPr="00ED2C6B">
        <w:rPr>
          <w:rFonts w:ascii="Times New Roman" w:hAnsi="Times New Roman" w:cs="Times New Roman"/>
          <w:b/>
          <w:sz w:val="24"/>
          <w:szCs w:val="24"/>
        </w:rPr>
        <w:t xml:space="preserve">KIRKLARELİ ÜNİVERSİTESİ </w:t>
      </w:r>
    </w:p>
    <w:p w14:paraId="6380807A" w14:textId="188FAD4E" w:rsidR="0082372C" w:rsidRPr="00ED2C6B" w:rsidRDefault="00ED2C6B" w:rsidP="005C3EF4">
      <w:pPr>
        <w:spacing w:after="0" w:line="240" w:lineRule="auto"/>
        <w:contextualSpacing/>
        <w:jc w:val="center"/>
        <w:rPr>
          <w:rFonts w:ascii="Times New Roman" w:hAnsi="Times New Roman" w:cs="Times New Roman"/>
          <w:b/>
          <w:sz w:val="24"/>
          <w:szCs w:val="24"/>
        </w:rPr>
      </w:pPr>
      <w:r w:rsidRPr="00ED2C6B">
        <w:rPr>
          <w:rFonts w:ascii="Times New Roman" w:hAnsi="Times New Roman" w:cs="Times New Roman"/>
          <w:b/>
          <w:sz w:val="24"/>
          <w:szCs w:val="24"/>
        </w:rPr>
        <w:t>FEN EDEBİYAT FAKÜLTESİ -</w:t>
      </w:r>
      <w:r w:rsidR="0082372C" w:rsidRPr="00ED2C6B">
        <w:rPr>
          <w:rFonts w:ascii="Times New Roman" w:hAnsi="Times New Roman" w:cs="Times New Roman"/>
          <w:b/>
          <w:sz w:val="24"/>
          <w:szCs w:val="24"/>
        </w:rPr>
        <w:t xml:space="preserve"> EĞİTİM BİLİMLERİ BÖLÜMÜ</w:t>
      </w:r>
    </w:p>
    <w:p w14:paraId="53CDB052" w14:textId="68F699C2" w:rsidR="0082372C" w:rsidRPr="00ED2C6B" w:rsidRDefault="00156909" w:rsidP="005C3EF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MEZUNLAR İÇİN </w:t>
      </w:r>
      <w:r w:rsidR="002C777A" w:rsidRPr="00ED2C6B">
        <w:rPr>
          <w:rFonts w:ascii="Times New Roman" w:hAnsi="Times New Roman" w:cs="Times New Roman"/>
          <w:b/>
          <w:sz w:val="24"/>
          <w:szCs w:val="24"/>
        </w:rPr>
        <w:t xml:space="preserve">PEDAGOJİK FORMASYON EĞİTİMİ SERTİFİKA PROGRAMI </w:t>
      </w:r>
    </w:p>
    <w:p w14:paraId="14F21820" w14:textId="77777777" w:rsidR="002C777A" w:rsidRPr="00ED2C6B" w:rsidRDefault="002C777A" w:rsidP="005C3EF4">
      <w:pPr>
        <w:spacing w:after="0" w:line="240" w:lineRule="auto"/>
        <w:contextualSpacing/>
        <w:jc w:val="center"/>
        <w:rPr>
          <w:rFonts w:ascii="Times New Roman" w:hAnsi="Times New Roman" w:cs="Times New Roman"/>
          <w:b/>
          <w:sz w:val="24"/>
          <w:szCs w:val="24"/>
        </w:rPr>
      </w:pPr>
      <w:r w:rsidRPr="00ED2C6B">
        <w:rPr>
          <w:rFonts w:ascii="Times New Roman" w:hAnsi="Times New Roman" w:cs="Times New Roman"/>
          <w:b/>
          <w:sz w:val="24"/>
          <w:szCs w:val="24"/>
        </w:rPr>
        <w:t>UYGULAMA YÖNERGESİ</w:t>
      </w:r>
    </w:p>
    <w:p w14:paraId="26945167" w14:textId="77777777" w:rsidR="00B941C0" w:rsidRPr="00ED2C6B" w:rsidRDefault="00B941C0" w:rsidP="005C3EF4">
      <w:pPr>
        <w:spacing w:after="0" w:line="240" w:lineRule="auto"/>
        <w:contextualSpacing/>
        <w:jc w:val="center"/>
        <w:rPr>
          <w:rFonts w:ascii="Times New Roman" w:hAnsi="Times New Roman" w:cs="Times New Roman"/>
          <w:b/>
          <w:sz w:val="24"/>
          <w:szCs w:val="24"/>
        </w:rPr>
      </w:pPr>
    </w:p>
    <w:p w14:paraId="2303A4BA" w14:textId="77777777" w:rsidR="002C777A" w:rsidRPr="00ED2C6B" w:rsidRDefault="002C777A" w:rsidP="005C3EF4">
      <w:pPr>
        <w:spacing w:after="0" w:line="240" w:lineRule="auto"/>
        <w:contextualSpacing/>
        <w:jc w:val="center"/>
        <w:rPr>
          <w:rFonts w:ascii="Times New Roman" w:hAnsi="Times New Roman" w:cs="Times New Roman"/>
          <w:b/>
          <w:sz w:val="24"/>
          <w:szCs w:val="24"/>
        </w:rPr>
      </w:pPr>
      <w:r w:rsidRPr="00ED2C6B">
        <w:rPr>
          <w:rFonts w:ascii="Times New Roman" w:hAnsi="Times New Roman" w:cs="Times New Roman"/>
          <w:b/>
          <w:sz w:val="24"/>
          <w:szCs w:val="24"/>
        </w:rPr>
        <w:t>BİRİNCİ BÖLÜM</w:t>
      </w:r>
    </w:p>
    <w:p w14:paraId="5DD331E9" w14:textId="77777777" w:rsidR="002C777A" w:rsidRDefault="002C777A" w:rsidP="005C3EF4">
      <w:pPr>
        <w:spacing w:after="0" w:line="240" w:lineRule="auto"/>
        <w:contextualSpacing/>
        <w:jc w:val="center"/>
        <w:rPr>
          <w:rFonts w:ascii="Times New Roman" w:hAnsi="Times New Roman" w:cs="Times New Roman"/>
          <w:b/>
          <w:sz w:val="24"/>
          <w:szCs w:val="24"/>
        </w:rPr>
      </w:pPr>
      <w:r w:rsidRPr="00ED2C6B">
        <w:rPr>
          <w:rFonts w:ascii="Times New Roman" w:hAnsi="Times New Roman" w:cs="Times New Roman"/>
          <w:b/>
          <w:sz w:val="24"/>
          <w:szCs w:val="24"/>
        </w:rPr>
        <w:t>Amaç, Kapsam, Dayanak ve Tanımlar</w:t>
      </w:r>
    </w:p>
    <w:p w14:paraId="78602EF3" w14:textId="77777777" w:rsidR="005C3EF4" w:rsidRPr="00ED2C6B" w:rsidRDefault="005C3EF4" w:rsidP="005C3EF4">
      <w:pPr>
        <w:spacing w:after="0" w:line="240" w:lineRule="auto"/>
        <w:contextualSpacing/>
        <w:jc w:val="center"/>
        <w:rPr>
          <w:rFonts w:ascii="Times New Roman" w:hAnsi="Times New Roman" w:cs="Times New Roman"/>
          <w:b/>
          <w:sz w:val="24"/>
          <w:szCs w:val="24"/>
        </w:rPr>
      </w:pPr>
    </w:p>
    <w:p w14:paraId="0A2E9648" w14:textId="77777777" w:rsidR="002C777A" w:rsidRPr="00ED2C6B" w:rsidRDefault="002C777A" w:rsidP="005C3EF4">
      <w:pPr>
        <w:spacing w:after="0" w:line="240" w:lineRule="auto"/>
        <w:ind w:firstLine="708"/>
        <w:contextualSpacing/>
        <w:rPr>
          <w:rFonts w:ascii="Times New Roman" w:hAnsi="Times New Roman" w:cs="Times New Roman"/>
          <w:b/>
          <w:color w:val="000000" w:themeColor="text1"/>
          <w:sz w:val="24"/>
          <w:szCs w:val="24"/>
        </w:rPr>
      </w:pPr>
      <w:r w:rsidRPr="00ED2C6B">
        <w:rPr>
          <w:rFonts w:ascii="Times New Roman" w:hAnsi="Times New Roman" w:cs="Times New Roman"/>
          <w:b/>
          <w:color w:val="000000" w:themeColor="text1"/>
          <w:sz w:val="24"/>
          <w:szCs w:val="24"/>
        </w:rPr>
        <w:t xml:space="preserve">Amaç </w:t>
      </w:r>
    </w:p>
    <w:p w14:paraId="38480B71" w14:textId="5452C20C" w:rsidR="002C777A" w:rsidRPr="00ED2C6B" w:rsidRDefault="002C777A"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b/>
          <w:color w:val="000000" w:themeColor="text1"/>
          <w:sz w:val="24"/>
          <w:szCs w:val="24"/>
        </w:rPr>
        <w:t>MADDE 1</w:t>
      </w:r>
      <w:r w:rsidR="00281856">
        <w:rPr>
          <w:rFonts w:ascii="Times New Roman" w:hAnsi="Times New Roman" w:cs="Times New Roman"/>
          <w:b/>
          <w:color w:val="000000" w:themeColor="text1"/>
          <w:sz w:val="24"/>
          <w:szCs w:val="24"/>
        </w:rPr>
        <w:t xml:space="preserve"> - </w:t>
      </w:r>
      <w:r w:rsidR="00281856" w:rsidRPr="00281856">
        <w:rPr>
          <w:rFonts w:ascii="Times New Roman" w:hAnsi="Times New Roman" w:cs="Times New Roman"/>
          <w:color w:val="000000" w:themeColor="text1"/>
          <w:sz w:val="24"/>
          <w:szCs w:val="24"/>
        </w:rPr>
        <w:t>(1)</w:t>
      </w:r>
      <w:r w:rsidRPr="00281856">
        <w:rPr>
          <w:rFonts w:ascii="Times New Roman" w:hAnsi="Times New Roman" w:cs="Times New Roman"/>
          <w:color w:val="000000" w:themeColor="text1"/>
          <w:sz w:val="24"/>
          <w:szCs w:val="24"/>
        </w:rPr>
        <w:t xml:space="preserve"> </w:t>
      </w:r>
      <w:r w:rsidRPr="00ED2C6B">
        <w:rPr>
          <w:rFonts w:ascii="Times New Roman" w:hAnsi="Times New Roman" w:cs="Times New Roman"/>
          <w:color w:val="000000" w:themeColor="text1"/>
          <w:sz w:val="24"/>
          <w:szCs w:val="24"/>
        </w:rPr>
        <w:t>Bu Yönergenin a</w:t>
      </w:r>
      <w:r w:rsidR="0082372C" w:rsidRPr="00ED2C6B">
        <w:rPr>
          <w:rFonts w:ascii="Times New Roman" w:hAnsi="Times New Roman" w:cs="Times New Roman"/>
          <w:color w:val="000000" w:themeColor="text1"/>
          <w:sz w:val="24"/>
          <w:szCs w:val="24"/>
        </w:rPr>
        <w:t xml:space="preserve">macı; Kırklareli Üniversitesi Fen Edebiyat Fakültesi Eğitim Bilimleri bünyesinde yürütülen </w:t>
      </w:r>
      <w:r w:rsidRPr="00ED2C6B">
        <w:rPr>
          <w:rFonts w:ascii="Times New Roman" w:hAnsi="Times New Roman" w:cs="Times New Roman"/>
          <w:color w:val="000000" w:themeColor="text1"/>
          <w:sz w:val="24"/>
          <w:szCs w:val="24"/>
        </w:rPr>
        <w:t xml:space="preserve">Pedagojik Formasyon Eğitimi Sertifika Programına ilişkin </w:t>
      </w:r>
      <w:r w:rsidR="0082372C" w:rsidRPr="00ED2C6B">
        <w:rPr>
          <w:rFonts w:ascii="Times New Roman" w:hAnsi="Times New Roman" w:cs="Times New Roman"/>
          <w:color w:val="000000" w:themeColor="text1"/>
          <w:sz w:val="24"/>
          <w:szCs w:val="24"/>
        </w:rPr>
        <w:t>usul ve esasları</w:t>
      </w:r>
      <w:r w:rsidRPr="00ED2C6B">
        <w:rPr>
          <w:rFonts w:ascii="Times New Roman" w:hAnsi="Times New Roman" w:cs="Times New Roman"/>
          <w:color w:val="000000" w:themeColor="text1"/>
          <w:sz w:val="24"/>
          <w:szCs w:val="24"/>
        </w:rPr>
        <w:t xml:space="preserve"> düzenlemektir. </w:t>
      </w:r>
    </w:p>
    <w:p w14:paraId="3EEBCC3C" w14:textId="77777777" w:rsidR="0082372C" w:rsidRPr="00ED2C6B" w:rsidRDefault="0082372C" w:rsidP="005C3EF4">
      <w:pPr>
        <w:spacing w:after="0" w:line="240" w:lineRule="auto"/>
        <w:contextualSpacing/>
        <w:jc w:val="both"/>
        <w:rPr>
          <w:rFonts w:ascii="Times New Roman" w:hAnsi="Times New Roman" w:cs="Times New Roman"/>
          <w:color w:val="000000" w:themeColor="text1"/>
          <w:sz w:val="24"/>
          <w:szCs w:val="24"/>
        </w:rPr>
      </w:pPr>
    </w:p>
    <w:p w14:paraId="7706FFFF" w14:textId="77777777" w:rsidR="002C777A" w:rsidRPr="00ED2C6B" w:rsidRDefault="002C777A" w:rsidP="005C3EF4">
      <w:pPr>
        <w:spacing w:after="0" w:line="240" w:lineRule="auto"/>
        <w:ind w:firstLine="708"/>
        <w:contextualSpacing/>
        <w:rPr>
          <w:rFonts w:ascii="Times New Roman" w:hAnsi="Times New Roman" w:cs="Times New Roman"/>
          <w:b/>
          <w:color w:val="000000" w:themeColor="text1"/>
          <w:sz w:val="24"/>
          <w:szCs w:val="24"/>
        </w:rPr>
      </w:pPr>
      <w:r w:rsidRPr="00ED2C6B">
        <w:rPr>
          <w:rFonts w:ascii="Times New Roman" w:hAnsi="Times New Roman" w:cs="Times New Roman"/>
          <w:b/>
          <w:color w:val="000000" w:themeColor="text1"/>
          <w:sz w:val="24"/>
          <w:szCs w:val="24"/>
        </w:rPr>
        <w:t xml:space="preserve">Kapsam </w:t>
      </w:r>
    </w:p>
    <w:p w14:paraId="6297D08C" w14:textId="0F801DFB" w:rsidR="002C777A" w:rsidRPr="00ED2C6B" w:rsidRDefault="003B747F"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b/>
          <w:color w:val="000000" w:themeColor="text1"/>
          <w:sz w:val="24"/>
          <w:szCs w:val="24"/>
        </w:rPr>
        <w:t xml:space="preserve">MADDE </w:t>
      </w:r>
      <w:r w:rsidR="00281856">
        <w:rPr>
          <w:rFonts w:ascii="Times New Roman" w:hAnsi="Times New Roman" w:cs="Times New Roman"/>
          <w:b/>
          <w:color w:val="000000" w:themeColor="text1"/>
          <w:sz w:val="24"/>
          <w:szCs w:val="24"/>
        </w:rPr>
        <w:t xml:space="preserve">2 - </w:t>
      </w:r>
      <w:r w:rsidR="00281856" w:rsidRPr="00281856">
        <w:rPr>
          <w:rFonts w:ascii="Times New Roman" w:hAnsi="Times New Roman" w:cs="Times New Roman"/>
          <w:color w:val="000000" w:themeColor="text1"/>
          <w:sz w:val="24"/>
          <w:szCs w:val="24"/>
        </w:rPr>
        <w:t>(1)</w:t>
      </w:r>
      <w:r w:rsidR="002C777A" w:rsidRPr="00281856">
        <w:rPr>
          <w:rFonts w:ascii="Times New Roman" w:hAnsi="Times New Roman" w:cs="Times New Roman"/>
          <w:color w:val="000000" w:themeColor="text1"/>
          <w:sz w:val="24"/>
          <w:szCs w:val="24"/>
        </w:rPr>
        <w:t xml:space="preserve"> </w:t>
      </w:r>
      <w:r w:rsidR="002C777A" w:rsidRPr="00ED2C6B">
        <w:rPr>
          <w:rFonts w:ascii="Times New Roman" w:hAnsi="Times New Roman" w:cs="Times New Roman"/>
          <w:color w:val="000000" w:themeColor="text1"/>
          <w:sz w:val="24"/>
          <w:szCs w:val="24"/>
        </w:rPr>
        <w:t xml:space="preserve">Bu Yönerge, Pedagojik Formasyon Eğitimi </w:t>
      </w:r>
      <w:r w:rsidR="0082372C" w:rsidRPr="00ED2C6B">
        <w:rPr>
          <w:rFonts w:ascii="Times New Roman" w:hAnsi="Times New Roman" w:cs="Times New Roman"/>
          <w:color w:val="000000" w:themeColor="text1"/>
          <w:sz w:val="24"/>
          <w:szCs w:val="24"/>
        </w:rPr>
        <w:t xml:space="preserve">Sertifika Programının açılması ve yürütülmesine ilişkin </w:t>
      </w:r>
      <w:r w:rsidR="002C777A" w:rsidRPr="00ED2C6B">
        <w:rPr>
          <w:rFonts w:ascii="Times New Roman" w:hAnsi="Times New Roman" w:cs="Times New Roman"/>
          <w:color w:val="000000" w:themeColor="text1"/>
          <w:sz w:val="24"/>
          <w:szCs w:val="24"/>
        </w:rPr>
        <w:t xml:space="preserve">akademik, idari ve mali hususları kapsar. </w:t>
      </w:r>
    </w:p>
    <w:p w14:paraId="75286EE3" w14:textId="77777777" w:rsidR="0082372C" w:rsidRPr="00ED2C6B" w:rsidRDefault="0082372C" w:rsidP="005C3EF4">
      <w:pPr>
        <w:spacing w:after="0" w:line="240" w:lineRule="auto"/>
        <w:contextualSpacing/>
        <w:jc w:val="both"/>
        <w:rPr>
          <w:rFonts w:ascii="Times New Roman" w:hAnsi="Times New Roman" w:cs="Times New Roman"/>
          <w:color w:val="000000" w:themeColor="text1"/>
          <w:sz w:val="24"/>
          <w:szCs w:val="24"/>
        </w:rPr>
      </w:pPr>
    </w:p>
    <w:p w14:paraId="2B32E71D" w14:textId="77777777" w:rsidR="002C777A" w:rsidRPr="00ED2C6B" w:rsidRDefault="002C777A" w:rsidP="005C3EF4">
      <w:pPr>
        <w:spacing w:after="0" w:line="240" w:lineRule="auto"/>
        <w:ind w:firstLine="708"/>
        <w:contextualSpacing/>
        <w:rPr>
          <w:rFonts w:ascii="Times New Roman" w:hAnsi="Times New Roman" w:cs="Times New Roman"/>
          <w:b/>
          <w:color w:val="000000" w:themeColor="text1"/>
          <w:sz w:val="24"/>
          <w:szCs w:val="24"/>
        </w:rPr>
      </w:pPr>
      <w:r w:rsidRPr="00ED2C6B">
        <w:rPr>
          <w:rFonts w:ascii="Times New Roman" w:hAnsi="Times New Roman" w:cs="Times New Roman"/>
          <w:b/>
          <w:color w:val="000000" w:themeColor="text1"/>
          <w:sz w:val="24"/>
          <w:szCs w:val="24"/>
        </w:rPr>
        <w:t xml:space="preserve">Dayanak </w:t>
      </w:r>
    </w:p>
    <w:p w14:paraId="5AD905B2" w14:textId="276C72D8" w:rsidR="002C777A" w:rsidRPr="00ED2C6B" w:rsidRDefault="00281856" w:rsidP="005C3EF4">
      <w:pPr>
        <w:spacing w:after="0" w:line="240" w:lineRule="auto"/>
        <w:ind w:firstLine="708"/>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MADDE 3 -</w:t>
      </w:r>
      <w:r w:rsidR="0082372C" w:rsidRPr="00ED2C6B">
        <w:rPr>
          <w:rFonts w:ascii="Times New Roman" w:hAnsi="Times New Roman" w:cs="Times New Roman"/>
          <w:b/>
          <w:color w:val="000000" w:themeColor="text1"/>
          <w:sz w:val="24"/>
          <w:szCs w:val="24"/>
        </w:rPr>
        <w:t xml:space="preserve"> </w:t>
      </w:r>
      <w:r w:rsidR="002C777A" w:rsidRPr="00ED2C6B">
        <w:rPr>
          <w:rFonts w:ascii="Times New Roman" w:hAnsi="Times New Roman" w:cs="Times New Roman"/>
          <w:color w:val="000000" w:themeColor="text1"/>
          <w:sz w:val="24"/>
          <w:szCs w:val="24"/>
        </w:rPr>
        <w:t>(1) Bu Yönerge</w:t>
      </w:r>
      <w:r w:rsidR="0082372C" w:rsidRPr="00ED2C6B">
        <w:rPr>
          <w:rFonts w:ascii="Times New Roman" w:hAnsi="Times New Roman" w:cs="Times New Roman"/>
          <w:color w:val="000000" w:themeColor="text1"/>
          <w:sz w:val="24"/>
          <w:szCs w:val="24"/>
        </w:rPr>
        <w:t>;</w:t>
      </w:r>
      <w:r w:rsidR="002C777A" w:rsidRPr="00ED2C6B">
        <w:rPr>
          <w:rFonts w:ascii="Times New Roman" w:hAnsi="Times New Roman" w:cs="Times New Roman"/>
          <w:color w:val="000000" w:themeColor="text1"/>
          <w:sz w:val="24"/>
          <w:szCs w:val="24"/>
        </w:rPr>
        <w:t xml:space="preserve"> </w:t>
      </w:r>
    </w:p>
    <w:p w14:paraId="52BC666A" w14:textId="53A911A2" w:rsidR="0082372C" w:rsidRPr="00ED2C6B" w:rsidRDefault="002C777A" w:rsidP="005C3EF4">
      <w:pPr>
        <w:spacing w:after="0" w:line="240" w:lineRule="auto"/>
        <w:ind w:firstLine="708"/>
        <w:contextualSpacing/>
        <w:jc w:val="both"/>
        <w:rPr>
          <w:rFonts w:ascii="Times New Roman" w:hAnsi="Times New Roman" w:cs="Times New Roman"/>
          <w:sz w:val="24"/>
          <w:szCs w:val="24"/>
        </w:rPr>
      </w:pPr>
      <w:r w:rsidRPr="00ED2C6B">
        <w:rPr>
          <w:rFonts w:ascii="Times New Roman" w:hAnsi="Times New Roman" w:cs="Times New Roman"/>
          <w:color w:val="000000" w:themeColor="text1"/>
          <w:sz w:val="24"/>
          <w:szCs w:val="24"/>
        </w:rPr>
        <w:t xml:space="preserve">a) Millî Eğitim Bakanlığı ve Yükseköğretim Kurulu </w:t>
      </w:r>
      <w:r w:rsidRPr="00ED2C6B">
        <w:rPr>
          <w:rFonts w:ascii="Times New Roman" w:hAnsi="Times New Roman" w:cs="Times New Roman"/>
          <w:sz w:val="24"/>
          <w:szCs w:val="24"/>
        </w:rPr>
        <w:t>arasında imzalanan</w:t>
      </w:r>
      <w:r w:rsidR="0082372C" w:rsidRPr="00ED2C6B">
        <w:rPr>
          <w:rFonts w:ascii="Times New Roman" w:hAnsi="Times New Roman" w:cs="Times New Roman"/>
          <w:sz w:val="24"/>
          <w:szCs w:val="24"/>
        </w:rPr>
        <w:t xml:space="preserve"> </w:t>
      </w:r>
      <w:r w:rsidR="00C340F4" w:rsidRPr="00ED2C6B">
        <w:rPr>
          <w:rFonts w:ascii="Times New Roman" w:hAnsi="Times New Roman" w:cs="Times New Roman"/>
          <w:sz w:val="24"/>
          <w:szCs w:val="24"/>
        </w:rPr>
        <w:t xml:space="preserve">21 Eylül 2021 tarihli </w:t>
      </w:r>
      <w:r w:rsidRPr="00ED2C6B">
        <w:rPr>
          <w:rFonts w:ascii="Times New Roman" w:hAnsi="Times New Roman" w:cs="Times New Roman"/>
          <w:sz w:val="24"/>
          <w:szCs w:val="24"/>
        </w:rPr>
        <w:t>“Millî Eğitim Bakanlığı ile Yükseköğretim Kurulu Arasında</w:t>
      </w:r>
      <w:r w:rsidR="0082372C" w:rsidRPr="00ED2C6B">
        <w:rPr>
          <w:rFonts w:ascii="Times New Roman" w:hAnsi="Times New Roman" w:cs="Times New Roman"/>
          <w:sz w:val="24"/>
          <w:szCs w:val="24"/>
        </w:rPr>
        <w:t xml:space="preserve"> Eğitimde İş Birliği Protokolü”,</w:t>
      </w:r>
      <w:r w:rsidRPr="00ED2C6B">
        <w:rPr>
          <w:rFonts w:ascii="Times New Roman" w:hAnsi="Times New Roman" w:cs="Times New Roman"/>
          <w:sz w:val="24"/>
          <w:szCs w:val="24"/>
        </w:rPr>
        <w:t xml:space="preserve"> </w:t>
      </w:r>
    </w:p>
    <w:p w14:paraId="20B1C7CD" w14:textId="337AE067" w:rsidR="0082372C" w:rsidRPr="00ED2C6B" w:rsidRDefault="002C777A"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b) Millî Eğitim Bakanlığınca (MEB) hazırlanan</w:t>
      </w:r>
      <w:r w:rsidR="0082372C" w:rsidRPr="00ED2C6B">
        <w:rPr>
          <w:rFonts w:ascii="Times New Roman" w:hAnsi="Times New Roman" w:cs="Times New Roman"/>
          <w:color w:val="000000" w:themeColor="text1"/>
          <w:sz w:val="24"/>
          <w:szCs w:val="24"/>
        </w:rPr>
        <w:t xml:space="preserve"> </w:t>
      </w:r>
      <w:r w:rsidR="006B2B83" w:rsidRPr="00ED2C6B">
        <w:rPr>
          <w:rFonts w:ascii="Times New Roman" w:hAnsi="Times New Roman" w:cs="Times New Roman"/>
          <w:color w:val="000000" w:themeColor="text1"/>
          <w:sz w:val="24"/>
          <w:szCs w:val="24"/>
        </w:rPr>
        <w:t xml:space="preserve">28.09.2021 </w:t>
      </w:r>
      <w:r w:rsidR="0082372C" w:rsidRPr="00ED2C6B">
        <w:rPr>
          <w:rFonts w:ascii="Times New Roman" w:hAnsi="Times New Roman" w:cs="Times New Roman"/>
          <w:color w:val="000000" w:themeColor="text1"/>
          <w:sz w:val="24"/>
          <w:szCs w:val="24"/>
        </w:rPr>
        <w:t>tarih</w:t>
      </w:r>
      <w:r w:rsidR="006E7A7C">
        <w:rPr>
          <w:rFonts w:ascii="Times New Roman" w:hAnsi="Times New Roman" w:cs="Times New Roman"/>
          <w:color w:val="000000" w:themeColor="text1"/>
          <w:sz w:val="24"/>
          <w:szCs w:val="24"/>
        </w:rPr>
        <w:t>li</w:t>
      </w:r>
      <w:r w:rsidR="0082372C" w:rsidRPr="00ED2C6B">
        <w:rPr>
          <w:rFonts w:ascii="Times New Roman" w:hAnsi="Times New Roman" w:cs="Times New Roman"/>
          <w:color w:val="000000" w:themeColor="text1"/>
          <w:sz w:val="24"/>
          <w:szCs w:val="24"/>
        </w:rPr>
        <w:t xml:space="preserve"> ve</w:t>
      </w:r>
      <w:r w:rsidR="006B2B83" w:rsidRPr="00ED2C6B">
        <w:rPr>
          <w:rFonts w:ascii="Times New Roman" w:hAnsi="Times New Roman" w:cs="Times New Roman"/>
          <w:color w:val="000000" w:themeColor="text1"/>
          <w:sz w:val="24"/>
          <w:szCs w:val="24"/>
        </w:rPr>
        <w:t xml:space="preserve"> 2767 </w:t>
      </w:r>
      <w:r w:rsidR="0082372C" w:rsidRPr="00ED2C6B">
        <w:rPr>
          <w:rFonts w:ascii="Times New Roman" w:hAnsi="Times New Roman" w:cs="Times New Roman"/>
          <w:color w:val="000000" w:themeColor="text1"/>
          <w:sz w:val="24"/>
          <w:szCs w:val="24"/>
        </w:rPr>
        <w:t>sayılı</w:t>
      </w:r>
      <w:r w:rsidR="006B2B83" w:rsidRPr="00ED2C6B">
        <w:rPr>
          <w:rFonts w:ascii="Times New Roman" w:hAnsi="Times New Roman" w:cs="Times New Roman"/>
          <w:color w:val="000000" w:themeColor="text1"/>
          <w:sz w:val="24"/>
          <w:szCs w:val="24"/>
        </w:rPr>
        <w:t xml:space="preserve"> Tebliğler Dergisinde yayımlanan </w:t>
      </w:r>
      <w:r w:rsidRPr="00ED2C6B">
        <w:rPr>
          <w:rFonts w:ascii="Times New Roman" w:hAnsi="Times New Roman" w:cs="Times New Roman"/>
          <w:color w:val="000000" w:themeColor="text1"/>
          <w:sz w:val="24"/>
          <w:szCs w:val="24"/>
        </w:rPr>
        <w:t>“</w:t>
      </w:r>
      <w:r w:rsidR="006B2B83" w:rsidRPr="00ED2C6B">
        <w:rPr>
          <w:rFonts w:ascii="Times New Roman" w:hAnsi="Times New Roman" w:cs="Times New Roman"/>
          <w:color w:val="000000" w:themeColor="text1"/>
          <w:sz w:val="24"/>
          <w:szCs w:val="24"/>
        </w:rPr>
        <w:t>Uygulama Öğrencilerinin Milli</w:t>
      </w:r>
      <w:r w:rsidRPr="00ED2C6B">
        <w:rPr>
          <w:rFonts w:ascii="Times New Roman" w:hAnsi="Times New Roman" w:cs="Times New Roman"/>
          <w:color w:val="000000" w:themeColor="text1"/>
          <w:sz w:val="24"/>
          <w:szCs w:val="24"/>
        </w:rPr>
        <w:t xml:space="preserve"> Eğitim Bakanlığı'na Bağlı </w:t>
      </w:r>
      <w:r w:rsidR="006B1912">
        <w:rPr>
          <w:rFonts w:ascii="Times New Roman" w:hAnsi="Times New Roman" w:cs="Times New Roman"/>
          <w:color w:val="000000" w:themeColor="text1"/>
          <w:sz w:val="24"/>
          <w:szCs w:val="24"/>
        </w:rPr>
        <w:t xml:space="preserve">Eğitim Öğretim </w:t>
      </w:r>
      <w:r w:rsidR="006B2B83" w:rsidRPr="00ED2C6B">
        <w:rPr>
          <w:rFonts w:ascii="Times New Roman" w:hAnsi="Times New Roman" w:cs="Times New Roman"/>
          <w:color w:val="000000" w:themeColor="text1"/>
          <w:sz w:val="24"/>
          <w:szCs w:val="24"/>
        </w:rPr>
        <w:t>Kurumlar</w:t>
      </w:r>
      <w:r w:rsidR="006B1912">
        <w:rPr>
          <w:rFonts w:ascii="Times New Roman" w:hAnsi="Times New Roman" w:cs="Times New Roman"/>
          <w:color w:val="000000" w:themeColor="text1"/>
          <w:sz w:val="24"/>
          <w:szCs w:val="24"/>
        </w:rPr>
        <w:t>ın</w:t>
      </w:r>
      <w:r w:rsidRPr="00ED2C6B">
        <w:rPr>
          <w:rFonts w:ascii="Times New Roman" w:hAnsi="Times New Roman" w:cs="Times New Roman"/>
          <w:color w:val="000000" w:themeColor="text1"/>
          <w:sz w:val="24"/>
          <w:szCs w:val="24"/>
        </w:rPr>
        <w:t>da Yapacakları Öğretmenlik U</w:t>
      </w:r>
      <w:r w:rsidR="006B2B83" w:rsidRPr="00ED2C6B">
        <w:rPr>
          <w:rFonts w:ascii="Times New Roman" w:hAnsi="Times New Roman" w:cs="Times New Roman"/>
          <w:color w:val="000000" w:themeColor="text1"/>
          <w:sz w:val="24"/>
          <w:szCs w:val="24"/>
        </w:rPr>
        <w:t xml:space="preserve">ygulamasına İlişkin Yönerge”, </w:t>
      </w:r>
    </w:p>
    <w:p w14:paraId="5F4ACE66" w14:textId="0E46215F" w:rsidR="006B2B83" w:rsidRPr="00ED2C6B" w:rsidRDefault="0082372C"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 xml:space="preserve">c) </w:t>
      </w:r>
      <w:r w:rsidR="006B2B83" w:rsidRPr="00ED2C6B">
        <w:rPr>
          <w:rFonts w:ascii="Times New Roman" w:hAnsi="Times New Roman" w:cs="Times New Roman"/>
          <w:color w:val="000000" w:themeColor="text1"/>
          <w:sz w:val="24"/>
          <w:szCs w:val="24"/>
        </w:rPr>
        <w:t>Tal</w:t>
      </w:r>
      <w:r w:rsidR="006E7A7C">
        <w:rPr>
          <w:rFonts w:ascii="Times New Roman" w:hAnsi="Times New Roman" w:cs="Times New Roman"/>
          <w:color w:val="000000" w:themeColor="text1"/>
          <w:sz w:val="24"/>
          <w:szCs w:val="24"/>
        </w:rPr>
        <w:t>im ve Terbiye Kurulu'nun 20.02.</w:t>
      </w:r>
      <w:r w:rsidR="006B2B83" w:rsidRPr="00ED2C6B">
        <w:rPr>
          <w:rFonts w:ascii="Times New Roman" w:hAnsi="Times New Roman" w:cs="Times New Roman"/>
          <w:color w:val="000000" w:themeColor="text1"/>
          <w:sz w:val="24"/>
          <w:szCs w:val="24"/>
        </w:rPr>
        <w:t xml:space="preserve">2014 tarihli ve 09 </w:t>
      </w:r>
      <w:proofErr w:type="spellStart"/>
      <w:r w:rsidR="006B2B83" w:rsidRPr="00ED2C6B">
        <w:rPr>
          <w:rFonts w:ascii="Times New Roman" w:hAnsi="Times New Roman" w:cs="Times New Roman"/>
          <w:color w:val="000000" w:themeColor="text1"/>
          <w:sz w:val="24"/>
          <w:szCs w:val="24"/>
        </w:rPr>
        <w:t>no'lu</w:t>
      </w:r>
      <w:proofErr w:type="spellEnd"/>
      <w:r w:rsidR="006B2B83" w:rsidRPr="00ED2C6B">
        <w:rPr>
          <w:rFonts w:ascii="Times New Roman" w:hAnsi="Times New Roman" w:cs="Times New Roman"/>
          <w:color w:val="000000" w:themeColor="text1"/>
          <w:sz w:val="24"/>
          <w:szCs w:val="24"/>
        </w:rPr>
        <w:t xml:space="preserve"> kararının ekinde belirtilen </w:t>
      </w:r>
      <w:r w:rsidR="00A56DF3" w:rsidRPr="00ED2C6B">
        <w:rPr>
          <w:rFonts w:ascii="Times New Roman" w:hAnsi="Times New Roman" w:cs="Times New Roman"/>
          <w:color w:val="000000" w:themeColor="text1"/>
          <w:sz w:val="24"/>
          <w:szCs w:val="24"/>
        </w:rPr>
        <w:t xml:space="preserve">Öğretmenliğe Kaynaklık Oluşturan Lisans Programları </w:t>
      </w:r>
    </w:p>
    <w:p w14:paraId="53DD1178" w14:textId="672BE27A" w:rsidR="002C777A" w:rsidRPr="00ED2C6B" w:rsidRDefault="006B1912" w:rsidP="005C3EF4">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w:t>
      </w:r>
      <w:r w:rsidR="006B2B83" w:rsidRPr="00ED2C6B">
        <w:rPr>
          <w:rFonts w:ascii="Times New Roman" w:hAnsi="Times New Roman" w:cs="Times New Roman"/>
          <w:color w:val="000000" w:themeColor="text1"/>
          <w:sz w:val="24"/>
          <w:szCs w:val="24"/>
        </w:rPr>
        <w:t xml:space="preserve">) </w:t>
      </w:r>
      <w:r w:rsidR="00A56DF3" w:rsidRPr="00ED2C6B">
        <w:rPr>
          <w:rFonts w:ascii="Times New Roman" w:hAnsi="Times New Roman" w:cs="Times New Roman"/>
          <w:color w:val="000000" w:themeColor="text1"/>
          <w:sz w:val="24"/>
          <w:szCs w:val="24"/>
        </w:rPr>
        <w:t>27.09.2021 tar</w:t>
      </w:r>
      <w:r w:rsidR="006E7A7C">
        <w:rPr>
          <w:rFonts w:ascii="Times New Roman" w:hAnsi="Times New Roman" w:cs="Times New Roman"/>
          <w:color w:val="000000" w:themeColor="text1"/>
          <w:sz w:val="24"/>
          <w:szCs w:val="24"/>
        </w:rPr>
        <w:t>ihli Yükseköğretim Genel Kurul T</w:t>
      </w:r>
      <w:r w:rsidR="00A56DF3" w:rsidRPr="00ED2C6B">
        <w:rPr>
          <w:rFonts w:ascii="Times New Roman" w:hAnsi="Times New Roman" w:cs="Times New Roman"/>
          <w:color w:val="000000" w:themeColor="text1"/>
          <w:sz w:val="24"/>
          <w:szCs w:val="24"/>
        </w:rPr>
        <w:t xml:space="preserve">oplantısında belirlenen Pedagojik Formasyon Eğitimi Sertifika Programına İlişkin Çerçeve Usul ve Esaslara </w:t>
      </w:r>
      <w:r w:rsidR="002C777A" w:rsidRPr="00ED2C6B">
        <w:rPr>
          <w:rFonts w:ascii="Times New Roman" w:hAnsi="Times New Roman" w:cs="Times New Roman"/>
          <w:color w:val="000000" w:themeColor="text1"/>
          <w:sz w:val="24"/>
          <w:szCs w:val="24"/>
        </w:rPr>
        <w:t xml:space="preserve">dayalı olarak hazırlanmıştır. </w:t>
      </w:r>
    </w:p>
    <w:p w14:paraId="62F41071" w14:textId="77777777" w:rsidR="0082372C" w:rsidRPr="00ED2C6B" w:rsidRDefault="0082372C" w:rsidP="005C3EF4">
      <w:pPr>
        <w:spacing w:after="0" w:line="240" w:lineRule="auto"/>
        <w:contextualSpacing/>
        <w:rPr>
          <w:rFonts w:ascii="Times New Roman" w:hAnsi="Times New Roman" w:cs="Times New Roman"/>
          <w:b/>
          <w:color w:val="000000" w:themeColor="text1"/>
          <w:sz w:val="24"/>
          <w:szCs w:val="24"/>
        </w:rPr>
      </w:pPr>
    </w:p>
    <w:p w14:paraId="4827B5D0" w14:textId="77777777" w:rsidR="002C777A" w:rsidRPr="00ED2C6B" w:rsidRDefault="002C777A" w:rsidP="005C3EF4">
      <w:pPr>
        <w:spacing w:after="0" w:line="240" w:lineRule="auto"/>
        <w:ind w:firstLine="708"/>
        <w:contextualSpacing/>
        <w:rPr>
          <w:rFonts w:ascii="Times New Roman" w:hAnsi="Times New Roman" w:cs="Times New Roman"/>
          <w:b/>
          <w:color w:val="000000" w:themeColor="text1"/>
          <w:sz w:val="24"/>
          <w:szCs w:val="24"/>
        </w:rPr>
      </w:pPr>
      <w:r w:rsidRPr="00ED2C6B">
        <w:rPr>
          <w:rFonts w:ascii="Times New Roman" w:hAnsi="Times New Roman" w:cs="Times New Roman"/>
          <w:b/>
          <w:color w:val="000000" w:themeColor="text1"/>
          <w:sz w:val="24"/>
          <w:szCs w:val="24"/>
        </w:rPr>
        <w:t xml:space="preserve">Tanımlar </w:t>
      </w:r>
    </w:p>
    <w:p w14:paraId="3676C295" w14:textId="5E5D032C" w:rsidR="002C777A" w:rsidRPr="00ED2C6B" w:rsidRDefault="002C777A" w:rsidP="005C3EF4">
      <w:pPr>
        <w:spacing w:after="0" w:line="240" w:lineRule="auto"/>
        <w:ind w:firstLine="708"/>
        <w:contextualSpacing/>
        <w:rPr>
          <w:rFonts w:ascii="Times New Roman" w:hAnsi="Times New Roman" w:cs="Times New Roman"/>
          <w:color w:val="000000" w:themeColor="text1"/>
          <w:sz w:val="24"/>
          <w:szCs w:val="24"/>
        </w:rPr>
      </w:pPr>
      <w:r w:rsidRPr="00ED2C6B">
        <w:rPr>
          <w:rFonts w:ascii="Times New Roman" w:hAnsi="Times New Roman" w:cs="Times New Roman"/>
          <w:b/>
          <w:color w:val="000000" w:themeColor="text1"/>
          <w:sz w:val="24"/>
          <w:szCs w:val="24"/>
        </w:rPr>
        <w:t>MADDE 4</w:t>
      </w:r>
      <w:r w:rsidR="00281856">
        <w:rPr>
          <w:rFonts w:ascii="Times New Roman" w:hAnsi="Times New Roman" w:cs="Times New Roman"/>
          <w:b/>
          <w:color w:val="000000" w:themeColor="text1"/>
          <w:sz w:val="24"/>
          <w:szCs w:val="24"/>
        </w:rPr>
        <w:t xml:space="preserve"> - </w:t>
      </w:r>
      <w:r w:rsidR="00281856" w:rsidRPr="00281856">
        <w:rPr>
          <w:rFonts w:ascii="Times New Roman" w:hAnsi="Times New Roman" w:cs="Times New Roman"/>
          <w:color w:val="000000" w:themeColor="text1"/>
          <w:sz w:val="24"/>
          <w:szCs w:val="24"/>
        </w:rPr>
        <w:t>(1)</w:t>
      </w:r>
      <w:r w:rsidRPr="00ED2C6B">
        <w:rPr>
          <w:rFonts w:ascii="Times New Roman" w:hAnsi="Times New Roman" w:cs="Times New Roman"/>
          <w:color w:val="000000" w:themeColor="text1"/>
          <w:sz w:val="24"/>
          <w:szCs w:val="24"/>
        </w:rPr>
        <w:t xml:space="preserve"> Bu Yönergede geçen; </w:t>
      </w:r>
    </w:p>
    <w:p w14:paraId="051395B0" w14:textId="361BA09E" w:rsidR="003D0DCD" w:rsidRPr="005C3EF4" w:rsidRDefault="008D2100" w:rsidP="005C3EF4">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002C777A" w:rsidRPr="005C3EF4">
        <w:rPr>
          <w:rFonts w:ascii="Times New Roman" w:hAnsi="Times New Roman" w:cs="Times New Roman"/>
          <w:color w:val="000000" w:themeColor="text1"/>
          <w:sz w:val="24"/>
          <w:szCs w:val="24"/>
        </w:rPr>
        <w:t>Aday</w:t>
      </w:r>
      <w:r w:rsidR="003D0DCD" w:rsidRPr="005C3EF4">
        <w:rPr>
          <w:rFonts w:ascii="Times New Roman" w:hAnsi="Times New Roman" w:cs="Times New Roman"/>
          <w:color w:val="000000" w:themeColor="text1"/>
          <w:sz w:val="24"/>
          <w:szCs w:val="24"/>
        </w:rPr>
        <w:t xml:space="preserve">: </w:t>
      </w:r>
      <w:r w:rsidR="00854C58" w:rsidRPr="005C3EF4">
        <w:rPr>
          <w:rFonts w:ascii="Times New Roman" w:hAnsi="Times New Roman" w:cs="Times New Roman"/>
          <w:color w:val="000000" w:themeColor="text1"/>
          <w:sz w:val="24"/>
          <w:szCs w:val="24"/>
        </w:rPr>
        <w:t xml:space="preserve">Kırklareli Üniversitesi </w:t>
      </w:r>
      <w:r w:rsidR="003D0DCD" w:rsidRPr="005C3EF4">
        <w:rPr>
          <w:rFonts w:ascii="Times New Roman" w:hAnsi="Times New Roman" w:cs="Times New Roman"/>
          <w:color w:val="000000" w:themeColor="text1"/>
          <w:sz w:val="24"/>
          <w:szCs w:val="24"/>
        </w:rPr>
        <w:t xml:space="preserve">Pedagojik </w:t>
      </w:r>
      <w:r w:rsidR="00854C58" w:rsidRPr="005C3EF4">
        <w:rPr>
          <w:rFonts w:ascii="Times New Roman" w:hAnsi="Times New Roman" w:cs="Times New Roman"/>
          <w:color w:val="000000" w:themeColor="text1"/>
          <w:sz w:val="24"/>
          <w:szCs w:val="24"/>
        </w:rPr>
        <w:t>F</w:t>
      </w:r>
      <w:r w:rsidR="002C777A" w:rsidRPr="005C3EF4">
        <w:rPr>
          <w:rFonts w:ascii="Times New Roman" w:hAnsi="Times New Roman" w:cs="Times New Roman"/>
          <w:color w:val="000000" w:themeColor="text1"/>
          <w:sz w:val="24"/>
          <w:szCs w:val="24"/>
        </w:rPr>
        <w:t>ormas</w:t>
      </w:r>
      <w:r w:rsidR="00854C58" w:rsidRPr="005C3EF4">
        <w:rPr>
          <w:rFonts w:ascii="Times New Roman" w:hAnsi="Times New Roman" w:cs="Times New Roman"/>
          <w:color w:val="000000" w:themeColor="text1"/>
          <w:sz w:val="24"/>
          <w:szCs w:val="24"/>
        </w:rPr>
        <w:t xml:space="preserve">yon Birimince ilan edilen ilgili </w:t>
      </w:r>
      <w:r w:rsidR="003D0DCD" w:rsidRPr="005C3EF4">
        <w:rPr>
          <w:rFonts w:ascii="Times New Roman" w:hAnsi="Times New Roman" w:cs="Times New Roman"/>
          <w:color w:val="000000" w:themeColor="text1"/>
          <w:sz w:val="24"/>
          <w:szCs w:val="24"/>
        </w:rPr>
        <w:t>lisans programları</w:t>
      </w:r>
      <w:r w:rsidR="00854C58" w:rsidRPr="005C3EF4">
        <w:rPr>
          <w:rFonts w:ascii="Times New Roman" w:hAnsi="Times New Roman" w:cs="Times New Roman"/>
          <w:color w:val="000000" w:themeColor="text1"/>
          <w:sz w:val="24"/>
          <w:szCs w:val="24"/>
        </w:rPr>
        <w:t>na başvuran mezunları</w:t>
      </w:r>
      <w:r w:rsidR="002C777A" w:rsidRPr="005C3EF4">
        <w:rPr>
          <w:rFonts w:ascii="Times New Roman" w:hAnsi="Times New Roman" w:cs="Times New Roman"/>
          <w:color w:val="000000" w:themeColor="text1"/>
          <w:sz w:val="24"/>
          <w:szCs w:val="24"/>
        </w:rPr>
        <w:t xml:space="preserve">, </w:t>
      </w:r>
    </w:p>
    <w:p w14:paraId="5B624652" w14:textId="00180EFC" w:rsidR="0082372C" w:rsidRPr="005C3EF4" w:rsidRDefault="008D2100" w:rsidP="005C3EF4">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w:t>
      </w:r>
      <w:r w:rsidR="002C777A" w:rsidRPr="005C3EF4">
        <w:rPr>
          <w:rFonts w:ascii="Times New Roman" w:hAnsi="Times New Roman" w:cs="Times New Roman"/>
          <w:color w:val="000000" w:themeColor="text1"/>
          <w:sz w:val="24"/>
          <w:szCs w:val="24"/>
        </w:rPr>
        <w:t xml:space="preserve">Alan: Talim ve Terbiye Kurulu'nun 20.02.2014 tarihli ve 09 </w:t>
      </w:r>
      <w:proofErr w:type="spellStart"/>
      <w:r w:rsidR="002C777A" w:rsidRPr="005C3EF4">
        <w:rPr>
          <w:rFonts w:ascii="Times New Roman" w:hAnsi="Times New Roman" w:cs="Times New Roman"/>
          <w:color w:val="000000" w:themeColor="text1"/>
          <w:sz w:val="24"/>
          <w:szCs w:val="24"/>
        </w:rPr>
        <w:t>no'lu</w:t>
      </w:r>
      <w:proofErr w:type="spellEnd"/>
      <w:r w:rsidR="002C777A" w:rsidRPr="005C3EF4">
        <w:rPr>
          <w:rFonts w:ascii="Times New Roman" w:hAnsi="Times New Roman" w:cs="Times New Roman"/>
          <w:color w:val="000000" w:themeColor="text1"/>
          <w:sz w:val="24"/>
          <w:szCs w:val="24"/>
        </w:rPr>
        <w:t xml:space="preserve"> kararının ekinde yer alan ve öğretmenliğe kaynaklık oluşturan lisans programlarıyla bunlara denkliği YÖK tarafından kabul edilen yurt dışındaki yükseköğretim programlarını, </w:t>
      </w:r>
    </w:p>
    <w:p w14:paraId="64309945" w14:textId="360388AD" w:rsidR="0082372C" w:rsidRPr="005C3EF4" w:rsidRDefault="008D2100" w:rsidP="005C3EF4">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 </w:t>
      </w:r>
      <w:r w:rsidR="002C777A" w:rsidRPr="005C3EF4">
        <w:rPr>
          <w:rFonts w:ascii="Times New Roman" w:hAnsi="Times New Roman" w:cs="Times New Roman"/>
          <w:color w:val="000000" w:themeColor="text1"/>
          <w:sz w:val="24"/>
          <w:szCs w:val="24"/>
        </w:rPr>
        <w:t xml:space="preserve">Alan Eğitimcisi: Doktorasını ve/veya doçentliğini, ilgili alan eğitiminde (fizik eğitimi, kimya eğitimi, biyoloji eğitimi, matematik eğitimi, tarih eğitimi, din eğitimi, Türkçe eğitimi vb.) almış öğretim üyesini, </w:t>
      </w:r>
    </w:p>
    <w:p w14:paraId="3774D1F8" w14:textId="409F385B" w:rsidR="0082372C" w:rsidRPr="005C3EF4" w:rsidRDefault="008D2100" w:rsidP="005C3EF4">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ç) </w:t>
      </w:r>
      <w:r w:rsidR="002C777A" w:rsidRPr="005C3EF4">
        <w:rPr>
          <w:rFonts w:ascii="Times New Roman" w:hAnsi="Times New Roman" w:cs="Times New Roman"/>
          <w:color w:val="000000" w:themeColor="text1"/>
          <w:sz w:val="24"/>
          <w:szCs w:val="24"/>
        </w:rPr>
        <w:t xml:space="preserve">Alan Fakültesi/Yüksekokul: </w:t>
      </w:r>
      <w:proofErr w:type="spellStart"/>
      <w:r w:rsidR="002C777A" w:rsidRPr="005C3EF4">
        <w:rPr>
          <w:rFonts w:ascii="Times New Roman" w:hAnsi="Times New Roman" w:cs="Times New Roman"/>
          <w:color w:val="000000" w:themeColor="text1"/>
          <w:sz w:val="24"/>
          <w:szCs w:val="24"/>
        </w:rPr>
        <w:t>TTK’nun</w:t>
      </w:r>
      <w:proofErr w:type="spellEnd"/>
      <w:r w:rsidR="002C777A" w:rsidRPr="005C3EF4">
        <w:rPr>
          <w:rFonts w:ascii="Times New Roman" w:hAnsi="Times New Roman" w:cs="Times New Roman"/>
          <w:color w:val="000000" w:themeColor="text1"/>
          <w:sz w:val="24"/>
          <w:szCs w:val="24"/>
        </w:rPr>
        <w:t xml:space="preserve"> 20.02.2014 tarihli ve 09 sayılı kararının ekinde yer alan alanlarda lisans eğitimi veren fakülteleri/yüksekokullarını, </w:t>
      </w:r>
    </w:p>
    <w:p w14:paraId="17A7F222" w14:textId="3741C490" w:rsidR="0082372C" w:rsidRPr="005C3EF4" w:rsidRDefault="008D2100" w:rsidP="005C3EF4">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 </w:t>
      </w:r>
      <w:r w:rsidR="002C777A" w:rsidRPr="005C3EF4">
        <w:rPr>
          <w:rFonts w:ascii="Times New Roman" w:hAnsi="Times New Roman" w:cs="Times New Roman"/>
          <w:color w:val="000000" w:themeColor="text1"/>
          <w:sz w:val="24"/>
          <w:szCs w:val="24"/>
        </w:rPr>
        <w:t>Bakanlık: Milli Eğitim Bakanlığı (MEB)’</w:t>
      </w:r>
      <w:proofErr w:type="spellStart"/>
      <w:r w:rsidR="002C777A" w:rsidRPr="005C3EF4">
        <w:rPr>
          <w:rFonts w:ascii="Times New Roman" w:hAnsi="Times New Roman" w:cs="Times New Roman"/>
          <w:color w:val="000000" w:themeColor="text1"/>
          <w:sz w:val="24"/>
          <w:szCs w:val="24"/>
        </w:rPr>
        <w:t>nı</w:t>
      </w:r>
      <w:proofErr w:type="spellEnd"/>
      <w:r w:rsidR="002C777A" w:rsidRPr="005C3EF4">
        <w:rPr>
          <w:rFonts w:ascii="Times New Roman" w:hAnsi="Times New Roman" w:cs="Times New Roman"/>
          <w:color w:val="000000" w:themeColor="text1"/>
          <w:sz w:val="24"/>
          <w:szCs w:val="24"/>
        </w:rPr>
        <w:t xml:space="preserve">, </w:t>
      </w:r>
    </w:p>
    <w:p w14:paraId="71B907A3" w14:textId="65A0C2A1" w:rsidR="005A29B6" w:rsidRPr="005C3EF4" w:rsidRDefault="008D2100" w:rsidP="005C3EF4">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 </w:t>
      </w:r>
      <w:r w:rsidR="005A29B6" w:rsidRPr="005C3EF4">
        <w:rPr>
          <w:rFonts w:ascii="Times New Roman" w:hAnsi="Times New Roman" w:cs="Times New Roman"/>
          <w:color w:val="000000" w:themeColor="text1"/>
          <w:sz w:val="24"/>
          <w:szCs w:val="24"/>
        </w:rPr>
        <w:t>Birim: Pedagojik Formasyon Birimini</w:t>
      </w:r>
      <w:r w:rsidR="006E7A7C">
        <w:rPr>
          <w:rFonts w:ascii="Times New Roman" w:hAnsi="Times New Roman" w:cs="Times New Roman"/>
          <w:color w:val="000000" w:themeColor="text1"/>
          <w:sz w:val="24"/>
          <w:szCs w:val="24"/>
        </w:rPr>
        <w:t>,</w:t>
      </w:r>
    </w:p>
    <w:p w14:paraId="2100D06E" w14:textId="4056574C" w:rsidR="0082372C" w:rsidRPr="005C3EF4" w:rsidRDefault="008D2100" w:rsidP="005C3EF4">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 </w:t>
      </w:r>
      <w:r w:rsidR="002C777A" w:rsidRPr="005C3EF4">
        <w:rPr>
          <w:rFonts w:ascii="Times New Roman" w:hAnsi="Times New Roman" w:cs="Times New Roman"/>
          <w:color w:val="000000" w:themeColor="text1"/>
          <w:sz w:val="24"/>
          <w:szCs w:val="24"/>
        </w:rPr>
        <w:t>Dersler: Pedagojik Formasyo</w:t>
      </w:r>
      <w:r w:rsidR="00AB7483" w:rsidRPr="005C3EF4">
        <w:rPr>
          <w:rFonts w:ascii="Times New Roman" w:hAnsi="Times New Roman" w:cs="Times New Roman"/>
          <w:color w:val="000000" w:themeColor="text1"/>
          <w:sz w:val="24"/>
          <w:szCs w:val="24"/>
        </w:rPr>
        <w:t xml:space="preserve">n Eğitimi Sertifika Programı </w:t>
      </w:r>
      <w:r w:rsidR="002C777A" w:rsidRPr="005C3EF4">
        <w:rPr>
          <w:rFonts w:ascii="Times New Roman" w:hAnsi="Times New Roman" w:cs="Times New Roman"/>
          <w:color w:val="000000" w:themeColor="text1"/>
          <w:sz w:val="24"/>
          <w:szCs w:val="24"/>
        </w:rPr>
        <w:t>dersleri</w:t>
      </w:r>
      <w:r w:rsidR="00AB7483" w:rsidRPr="005C3EF4">
        <w:rPr>
          <w:rFonts w:ascii="Times New Roman" w:hAnsi="Times New Roman" w:cs="Times New Roman"/>
          <w:color w:val="000000" w:themeColor="text1"/>
          <w:sz w:val="24"/>
          <w:szCs w:val="24"/>
        </w:rPr>
        <w:t>ni</w:t>
      </w:r>
      <w:r w:rsidR="002C777A" w:rsidRPr="005C3EF4">
        <w:rPr>
          <w:rFonts w:ascii="Times New Roman" w:hAnsi="Times New Roman" w:cs="Times New Roman"/>
          <w:color w:val="000000" w:themeColor="text1"/>
          <w:sz w:val="24"/>
          <w:szCs w:val="24"/>
        </w:rPr>
        <w:t xml:space="preserve">, </w:t>
      </w:r>
    </w:p>
    <w:p w14:paraId="3748C9C7" w14:textId="4B5FC7F7" w:rsidR="0082372C" w:rsidRPr="005C3EF4" w:rsidRDefault="008D2100" w:rsidP="005C3EF4">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 </w:t>
      </w:r>
      <w:r w:rsidR="002C777A" w:rsidRPr="005C3EF4">
        <w:rPr>
          <w:rFonts w:ascii="Times New Roman" w:hAnsi="Times New Roman" w:cs="Times New Roman"/>
          <w:color w:val="000000" w:themeColor="text1"/>
          <w:sz w:val="24"/>
          <w:szCs w:val="24"/>
        </w:rPr>
        <w:t xml:space="preserve">Dekanlık: Kırklareli Üniversitesi </w:t>
      </w:r>
      <w:r w:rsidR="0082372C" w:rsidRPr="005C3EF4">
        <w:rPr>
          <w:rFonts w:ascii="Times New Roman" w:hAnsi="Times New Roman" w:cs="Times New Roman"/>
          <w:color w:val="000000" w:themeColor="text1"/>
          <w:sz w:val="24"/>
          <w:szCs w:val="24"/>
        </w:rPr>
        <w:t xml:space="preserve">Fen Edebiyat </w:t>
      </w:r>
      <w:r w:rsidR="002C777A" w:rsidRPr="005C3EF4">
        <w:rPr>
          <w:rFonts w:ascii="Times New Roman" w:hAnsi="Times New Roman" w:cs="Times New Roman"/>
          <w:color w:val="000000" w:themeColor="text1"/>
          <w:sz w:val="24"/>
          <w:szCs w:val="24"/>
        </w:rPr>
        <w:t xml:space="preserve">Fakültesi Dekanlığını, </w:t>
      </w:r>
    </w:p>
    <w:p w14:paraId="7E71AB82" w14:textId="348721E7" w:rsidR="0082372C" w:rsidRPr="005C3EF4" w:rsidRDefault="008D2100" w:rsidP="005C3EF4">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ğ) </w:t>
      </w:r>
      <w:r w:rsidR="002C777A" w:rsidRPr="005C3EF4">
        <w:rPr>
          <w:rFonts w:ascii="Times New Roman" w:hAnsi="Times New Roman" w:cs="Times New Roman"/>
          <w:color w:val="000000" w:themeColor="text1"/>
          <w:sz w:val="24"/>
          <w:szCs w:val="24"/>
        </w:rPr>
        <w:t>Fakülte: Kırklareli Üniver</w:t>
      </w:r>
      <w:r w:rsidR="0082372C" w:rsidRPr="005C3EF4">
        <w:rPr>
          <w:rFonts w:ascii="Times New Roman" w:hAnsi="Times New Roman" w:cs="Times New Roman"/>
          <w:color w:val="000000" w:themeColor="text1"/>
          <w:sz w:val="24"/>
          <w:szCs w:val="24"/>
        </w:rPr>
        <w:t>sitesi Fen Edebiyat Fakültesini,</w:t>
      </w:r>
    </w:p>
    <w:p w14:paraId="69CDA0B8" w14:textId="3F2C6639" w:rsidR="0082372C" w:rsidRPr="005C3EF4" w:rsidRDefault="008D2100" w:rsidP="005C3EF4">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h) </w:t>
      </w:r>
      <w:r w:rsidR="002C777A" w:rsidRPr="005C3EF4">
        <w:rPr>
          <w:rFonts w:ascii="Times New Roman" w:hAnsi="Times New Roman" w:cs="Times New Roman"/>
          <w:color w:val="000000" w:themeColor="text1"/>
          <w:sz w:val="24"/>
          <w:szCs w:val="24"/>
        </w:rPr>
        <w:t xml:space="preserve">Öğrenci: Pedagojik Formasyon Eğitimi Sertifika Programına kayıtlı öğrencileri, </w:t>
      </w:r>
    </w:p>
    <w:p w14:paraId="109BB4D9" w14:textId="255A613D" w:rsidR="0082372C" w:rsidRPr="005C3EF4" w:rsidRDefault="008D2100" w:rsidP="005C3EF4">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ı) </w:t>
      </w:r>
      <w:r w:rsidR="002C777A" w:rsidRPr="005C3EF4">
        <w:rPr>
          <w:rFonts w:ascii="Times New Roman" w:hAnsi="Times New Roman" w:cs="Times New Roman"/>
          <w:color w:val="000000" w:themeColor="text1"/>
          <w:sz w:val="24"/>
          <w:szCs w:val="24"/>
        </w:rPr>
        <w:t xml:space="preserve">Program: Pedagojik Formasyon Eğitimi Sertifika Programını, </w:t>
      </w:r>
    </w:p>
    <w:p w14:paraId="4075A1ED" w14:textId="17513469" w:rsidR="0082372C" w:rsidRPr="005C3EF4" w:rsidRDefault="008D2100" w:rsidP="005C3EF4">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w:t>
      </w:r>
      <w:r w:rsidR="002C777A" w:rsidRPr="005C3EF4">
        <w:rPr>
          <w:rFonts w:ascii="Times New Roman" w:hAnsi="Times New Roman" w:cs="Times New Roman"/>
          <w:color w:val="000000" w:themeColor="text1"/>
          <w:sz w:val="24"/>
          <w:szCs w:val="24"/>
        </w:rPr>
        <w:t>Rektör: Kı</w:t>
      </w:r>
      <w:r w:rsidR="003D0DCD" w:rsidRPr="005C3EF4">
        <w:rPr>
          <w:rFonts w:ascii="Times New Roman" w:hAnsi="Times New Roman" w:cs="Times New Roman"/>
          <w:color w:val="000000" w:themeColor="text1"/>
          <w:sz w:val="24"/>
          <w:szCs w:val="24"/>
        </w:rPr>
        <w:t xml:space="preserve">rklareli Üniversitesi Rektörünü, </w:t>
      </w:r>
    </w:p>
    <w:p w14:paraId="7BD1EAAB" w14:textId="21544C0E" w:rsidR="0082372C" w:rsidRPr="005C3EF4" w:rsidRDefault="008D2100" w:rsidP="005C3EF4">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 </w:t>
      </w:r>
      <w:r w:rsidR="002C777A" w:rsidRPr="005C3EF4">
        <w:rPr>
          <w:rFonts w:ascii="Times New Roman" w:hAnsi="Times New Roman" w:cs="Times New Roman"/>
          <w:color w:val="000000" w:themeColor="text1"/>
          <w:sz w:val="24"/>
          <w:szCs w:val="24"/>
        </w:rPr>
        <w:t>Senato: Kırklareli Üniversitesi Senatosunu</w:t>
      </w:r>
      <w:r w:rsidR="003D0DCD" w:rsidRPr="005C3EF4">
        <w:rPr>
          <w:rFonts w:ascii="Times New Roman" w:hAnsi="Times New Roman" w:cs="Times New Roman"/>
          <w:color w:val="000000" w:themeColor="text1"/>
          <w:sz w:val="24"/>
          <w:szCs w:val="24"/>
        </w:rPr>
        <w:t xml:space="preserve">, </w:t>
      </w:r>
      <w:r w:rsidR="002C777A" w:rsidRPr="005C3EF4">
        <w:rPr>
          <w:rFonts w:ascii="Times New Roman" w:hAnsi="Times New Roman" w:cs="Times New Roman"/>
          <w:color w:val="000000" w:themeColor="text1"/>
          <w:sz w:val="24"/>
          <w:szCs w:val="24"/>
        </w:rPr>
        <w:t xml:space="preserve"> </w:t>
      </w:r>
    </w:p>
    <w:p w14:paraId="3F249FB4" w14:textId="39F6797F" w:rsidR="0082372C" w:rsidRPr="005C3EF4" w:rsidRDefault="008D2100" w:rsidP="005C3EF4">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 </w:t>
      </w:r>
      <w:r w:rsidR="002C777A" w:rsidRPr="005C3EF4">
        <w:rPr>
          <w:rFonts w:ascii="Times New Roman" w:hAnsi="Times New Roman" w:cs="Times New Roman"/>
          <w:color w:val="000000" w:themeColor="text1"/>
          <w:sz w:val="24"/>
          <w:szCs w:val="24"/>
        </w:rPr>
        <w:t xml:space="preserve">TTK: Talim ve Terbiye Kurulunu, </w:t>
      </w:r>
    </w:p>
    <w:p w14:paraId="7B0F8059" w14:textId="3F9FD0C2" w:rsidR="0082372C" w:rsidRPr="005C3EF4" w:rsidRDefault="008D2100" w:rsidP="005C3EF4">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 </w:t>
      </w:r>
      <w:r w:rsidR="002C777A" w:rsidRPr="005C3EF4">
        <w:rPr>
          <w:rFonts w:ascii="Times New Roman" w:hAnsi="Times New Roman" w:cs="Times New Roman"/>
          <w:color w:val="000000" w:themeColor="text1"/>
          <w:sz w:val="24"/>
          <w:szCs w:val="24"/>
        </w:rPr>
        <w:t>Üniversite</w:t>
      </w:r>
      <w:r w:rsidR="003D0DCD" w:rsidRPr="005C3EF4">
        <w:rPr>
          <w:rFonts w:ascii="Times New Roman" w:hAnsi="Times New Roman" w:cs="Times New Roman"/>
          <w:color w:val="000000" w:themeColor="text1"/>
          <w:sz w:val="24"/>
          <w:szCs w:val="24"/>
        </w:rPr>
        <w:t xml:space="preserve">: Kırklareli Üniversitesini, </w:t>
      </w:r>
    </w:p>
    <w:p w14:paraId="4A8FBDCE" w14:textId="77777777" w:rsidR="008D2100" w:rsidRDefault="008D2100" w:rsidP="005C3EF4">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 </w:t>
      </w:r>
      <w:r w:rsidR="002C777A" w:rsidRPr="005C3EF4">
        <w:rPr>
          <w:rFonts w:ascii="Times New Roman" w:hAnsi="Times New Roman" w:cs="Times New Roman"/>
          <w:color w:val="000000" w:themeColor="text1"/>
          <w:sz w:val="24"/>
          <w:szCs w:val="24"/>
        </w:rPr>
        <w:t>YÖK: Yükseköğretim Kurulunu,</w:t>
      </w:r>
    </w:p>
    <w:p w14:paraId="1CBBCCDF" w14:textId="077152EB" w:rsidR="002C777A" w:rsidRPr="005C3EF4" w:rsidRDefault="002C777A" w:rsidP="005C3EF4">
      <w:pPr>
        <w:spacing w:after="0" w:line="240" w:lineRule="auto"/>
        <w:ind w:firstLine="708"/>
        <w:contextualSpacing/>
        <w:jc w:val="both"/>
        <w:rPr>
          <w:rFonts w:ascii="Times New Roman" w:hAnsi="Times New Roman" w:cs="Times New Roman"/>
          <w:color w:val="000000" w:themeColor="text1"/>
          <w:sz w:val="24"/>
          <w:szCs w:val="24"/>
        </w:rPr>
      </w:pPr>
      <w:proofErr w:type="gramStart"/>
      <w:r w:rsidRPr="005C3EF4">
        <w:rPr>
          <w:rFonts w:ascii="Times New Roman" w:hAnsi="Times New Roman" w:cs="Times New Roman"/>
          <w:color w:val="000000" w:themeColor="text1"/>
          <w:sz w:val="24"/>
          <w:szCs w:val="24"/>
        </w:rPr>
        <w:t>ifade</w:t>
      </w:r>
      <w:proofErr w:type="gramEnd"/>
      <w:r w:rsidRPr="005C3EF4">
        <w:rPr>
          <w:rFonts w:ascii="Times New Roman" w:hAnsi="Times New Roman" w:cs="Times New Roman"/>
          <w:color w:val="000000" w:themeColor="text1"/>
          <w:sz w:val="24"/>
          <w:szCs w:val="24"/>
        </w:rPr>
        <w:t xml:space="preserve"> eder. </w:t>
      </w:r>
    </w:p>
    <w:p w14:paraId="6BAF4846" w14:textId="77777777" w:rsidR="003D0DCD" w:rsidRPr="00ED2C6B" w:rsidRDefault="003D0DCD" w:rsidP="005C3EF4">
      <w:pPr>
        <w:spacing w:after="0" w:line="240" w:lineRule="auto"/>
        <w:contextualSpacing/>
        <w:jc w:val="both"/>
        <w:rPr>
          <w:rFonts w:ascii="Times New Roman" w:hAnsi="Times New Roman" w:cs="Times New Roman"/>
          <w:color w:val="000000" w:themeColor="text1"/>
          <w:sz w:val="24"/>
          <w:szCs w:val="24"/>
        </w:rPr>
      </w:pPr>
    </w:p>
    <w:p w14:paraId="3E748749" w14:textId="77777777" w:rsidR="007D16AF" w:rsidRPr="00ED2C6B" w:rsidRDefault="007D16AF" w:rsidP="005C3EF4">
      <w:pPr>
        <w:spacing w:after="0" w:line="240" w:lineRule="auto"/>
        <w:contextualSpacing/>
        <w:jc w:val="center"/>
        <w:rPr>
          <w:rFonts w:ascii="Times New Roman" w:hAnsi="Times New Roman" w:cs="Times New Roman"/>
          <w:b/>
          <w:color w:val="000000" w:themeColor="text1"/>
          <w:sz w:val="24"/>
          <w:szCs w:val="24"/>
        </w:rPr>
      </w:pPr>
      <w:r w:rsidRPr="00ED2C6B">
        <w:rPr>
          <w:rFonts w:ascii="Times New Roman" w:hAnsi="Times New Roman" w:cs="Times New Roman"/>
          <w:b/>
          <w:color w:val="000000" w:themeColor="text1"/>
          <w:sz w:val="24"/>
          <w:szCs w:val="24"/>
        </w:rPr>
        <w:t xml:space="preserve">İKİNCİ BÖLÜM </w:t>
      </w:r>
      <w:r w:rsidRPr="00ED2C6B">
        <w:rPr>
          <w:rFonts w:ascii="Times New Roman" w:hAnsi="Times New Roman" w:cs="Times New Roman"/>
          <w:b/>
          <w:color w:val="000000" w:themeColor="text1"/>
          <w:sz w:val="24"/>
          <w:szCs w:val="24"/>
        </w:rPr>
        <w:br/>
        <w:t>Programın Yürütülmesinden Sorumlu Birimler</w:t>
      </w:r>
    </w:p>
    <w:p w14:paraId="1776DE0E" w14:textId="77777777" w:rsidR="007D16AF" w:rsidRPr="00ED2C6B" w:rsidRDefault="007D16AF" w:rsidP="005C3EF4">
      <w:pPr>
        <w:spacing w:after="0" w:line="240" w:lineRule="auto"/>
        <w:contextualSpacing/>
        <w:jc w:val="both"/>
        <w:rPr>
          <w:rFonts w:ascii="Times New Roman" w:hAnsi="Times New Roman" w:cs="Times New Roman"/>
          <w:b/>
          <w:color w:val="000000" w:themeColor="text1"/>
          <w:sz w:val="24"/>
          <w:szCs w:val="24"/>
        </w:rPr>
      </w:pPr>
    </w:p>
    <w:p w14:paraId="46316D18" w14:textId="77777777" w:rsidR="007D16AF" w:rsidRPr="00ED2C6B" w:rsidRDefault="007D16AF" w:rsidP="005C3EF4">
      <w:pPr>
        <w:spacing w:after="0" w:line="240" w:lineRule="auto"/>
        <w:ind w:firstLine="708"/>
        <w:contextualSpacing/>
        <w:jc w:val="both"/>
        <w:rPr>
          <w:rFonts w:ascii="Times New Roman" w:hAnsi="Times New Roman" w:cs="Times New Roman"/>
          <w:b/>
          <w:color w:val="000000" w:themeColor="text1"/>
          <w:sz w:val="24"/>
          <w:szCs w:val="24"/>
        </w:rPr>
      </w:pPr>
      <w:r w:rsidRPr="00ED2C6B">
        <w:rPr>
          <w:rFonts w:ascii="Times New Roman" w:hAnsi="Times New Roman" w:cs="Times New Roman"/>
          <w:b/>
          <w:color w:val="000000" w:themeColor="text1"/>
          <w:sz w:val="24"/>
          <w:szCs w:val="24"/>
        </w:rPr>
        <w:t xml:space="preserve">Üniversite Yönetim Kurulu </w:t>
      </w:r>
    </w:p>
    <w:p w14:paraId="7132F96C" w14:textId="5E3D7CE6" w:rsidR="007D16AF" w:rsidRPr="00ED2C6B" w:rsidRDefault="00281856" w:rsidP="005C3EF4">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MADDE 5 -</w:t>
      </w:r>
      <w:r w:rsidR="007D16AF" w:rsidRPr="00ED2C6B">
        <w:rPr>
          <w:rFonts w:ascii="Times New Roman" w:hAnsi="Times New Roman" w:cs="Times New Roman"/>
          <w:color w:val="000000" w:themeColor="text1"/>
          <w:sz w:val="24"/>
          <w:szCs w:val="24"/>
        </w:rPr>
        <w:t xml:space="preserve"> (1) Üniversite Yönetim Kurulu, programın açılması ve uygulanmasıyla ilgili kararları vermek ve aşağıdaki görevleri yerine getirmekle yükümlüdür: </w:t>
      </w:r>
    </w:p>
    <w:p w14:paraId="4B979DEB" w14:textId="7BED971E" w:rsidR="007D16AF" w:rsidRPr="00ED2C6B" w:rsidRDefault="007D16AF"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a) Dekanlığın önerileri doğrultusunda ve öğretim elemanlarının uzmanlık alanları da dikkate alınarak programda yer alan</w:t>
      </w:r>
      <w:r w:rsidR="00B0425A" w:rsidRPr="00ED2C6B">
        <w:rPr>
          <w:rFonts w:ascii="Times New Roman" w:hAnsi="Times New Roman" w:cs="Times New Roman"/>
          <w:color w:val="000000" w:themeColor="text1"/>
          <w:sz w:val="24"/>
          <w:szCs w:val="24"/>
        </w:rPr>
        <w:t xml:space="preserve"> teorik ve uygulamalı dersleri yürütecek</w:t>
      </w:r>
      <w:r w:rsidRPr="00ED2C6B">
        <w:rPr>
          <w:rFonts w:ascii="Times New Roman" w:hAnsi="Times New Roman" w:cs="Times New Roman"/>
          <w:color w:val="000000" w:themeColor="text1"/>
          <w:sz w:val="24"/>
          <w:szCs w:val="24"/>
        </w:rPr>
        <w:t xml:space="preserve"> öğretim elemanlarının </w:t>
      </w:r>
      <w:r w:rsidR="006E7A7C">
        <w:rPr>
          <w:rFonts w:ascii="Times New Roman" w:hAnsi="Times New Roman" w:cs="Times New Roman"/>
          <w:color w:val="000000" w:themeColor="text1"/>
          <w:sz w:val="24"/>
          <w:szCs w:val="24"/>
        </w:rPr>
        <w:t>görevlendirilmelerini sağlamak.</w:t>
      </w:r>
    </w:p>
    <w:p w14:paraId="1292199D" w14:textId="6D532202" w:rsidR="00B0425A" w:rsidRPr="00ED2C6B" w:rsidRDefault="007D16AF"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 xml:space="preserve">b) </w:t>
      </w:r>
      <w:r w:rsidR="00B0425A" w:rsidRPr="00ED2C6B">
        <w:rPr>
          <w:rFonts w:ascii="Times New Roman" w:hAnsi="Times New Roman" w:cs="Times New Roman"/>
          <w:color w:val="000000" w:themeColor="text1"/>
          <w:sz w:val="24"/>
          <w:szCs w:val="24"/>
        </w:rPr>
        <w:t>Programın Millî Eğitim Bakanlığı'na bağlı okullarda yürütülmesinde görev alan uygulama öğretim elemanları, uygulama okulları, uygulama öğretmenleri ve uygulamaya katılacak öğrenciler için g</w:t>
      </w:r>
      <w:r w:rsidR="006E7A7C">
        <w:rPr>
          <w:rFonts w:ascii="Times New Roman" w:hAnsi="Times New Roman" w:cs="Times New Roman"/>
          <w:color w:val="000000" w:themeColor="text1"/>
          <w:sz w:val="24"/>
          <w:szCs w:val="24"/>
        </w:rPr>
        <w:t>erekli onay işlemleri yürütmek.</w:t>
      </w:r>
    </w:p>
    <w:p w14:paraId="09ED5C54" w14:textId="1E2B5B42" w:rsidR="007D16AF" w:rsidRPr="00ED2C6B" w:rsidRDefault="00B0425A"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 xml:space="preserve">c) </w:t>
      </w:r>
      <w:r w:rsidR="007D16AF" w:rsidRPr="00ED2C6B">
        <w:rPr>
          <w:rFonts w:ascii="Times New Roman" w:hAnsi="Times New Roman" w:cs="Times New Roman"/>
          <w:color w:val="000000" w:themeColor="text1"/>
          <w:sz w:val="24"/>
          <w:szCs w:val="24"/>
        </w:rPr>
        <w:t>Programın yürütülmesinde görevlendirilecek öğretim elemanları ile birlikte Millî Eğitim Bakanlığı'na bağlı okullarda gör</w:t>
      </w:r>
      <w:r w:rsidRPr="00ED2C6B">
        <w:rPr>
          <w:rFonts w:ascii="Times New Roman" w:hAnsi="Times New Roman" w:cs="Times New Roman"/>
          <w:color w:val="000000" w:themeColor="text1"/>
          <w:sz w:val="24"/>
          <w:szCs w:val="24"/>
        </w:rPr>
        <w:t>ev yapan uygulama öğretmenleri</w:t>
      </w:r>
      <w:r w:rsidR="007D16AF" w:rsidRPr="00ED2C6B">
        <w:rPr>
          <w:rFonts w:ascii="Times New Roman" w:hAnsi="Times New Roman" w:cs="Times New Roman"/>
          <w:color w:val="000000" w:themeColor="text1"/>
          <w:sz w:val="24"/>
          <w:szCs w:val="24"/>
        </w:rPr>
        <w:t xml:space="preserve"> ve koordinatörlere ödenecek katkı payla</w:t>
      </w:r>
      <w:r w:rsidR="006E7A7C">
        <w:rPr>
          <w:rFonts w:ascii="Times New Roman" w:hAnsi="Times New Roman" w:cs="Times New Roman"/>
          <w:color w:val="000000" w:themeColor="text1"/>
          <w:sz w:val="24"/>
          <w:szCs w:val="24"/>
        </w:rPr>
        <w:t>rıyla ilgili işlemleri yürütmek.</w:t>
      </w:r>
      <w:r w:rsidR="007D16AF" w:rsidRPr="00ED2C6B">
        <w:rPr>
          <w:rFonts w:ascii="Times New Roman" w:hAnsi="Times New Roman" w:cs="Times New Roman"/>
          <w:color w:val="000000" w:themeColor="text1"/>
          <w:sz w:val="24"/>
          <w:szCs w:val="24"/>
        </w:rPr>
        <w:t xml:space="preserve"> </w:t>
      </w:r>
    </w:p>
    <w:p w14:paraId="71FBB025" w14:textId="522CCBE2" w:rsidR="007D16AF" w:rsidRPr="00ED2C6B" w:rsidRDefault="006B1912" w:rsidP="005C3EF4">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w:t>
      </w:r>
      <w:r w:rsidR="00B0425A" w:rsidRPr="00ED2C6B">
        <w:rPr>
          <w:rFonts w:ascii="Times New Roman" w:hAnsi="Times New Roman" w:cs="Times New Roman"/>
          <w:color w:val="000000" w:themeColor="text1"/>
          <w:sz w:val="24"/>
          <w:szCs w:val="24"/>
        </w:rPr>
        <w:t>)</w:t>
      </w:r>
      <w:r w:rsidR="007D16AF" w:rsidRPr="00ED2C6B">
        <w:rPr>
          <w:rFonts w:ascii="Times New Roman" w:hAnsi="Times New Roman" w:cs="Times New Roman"/>
          <w:color w:val="000000" w:themeColor="text1"/>
          <w:sz w:val="24"/>
          <w:szCs w:val="24"/>
        </w:rPr>
        <w:t xml:space="preserve"> Program kapsamında eğitim-öğretim ve sınavlarla ilgili diğer konularda Dekanlık ve Üniversite bünyesinde yer alan birimler ile</w:t>
      </w:r>
      <w:r w:rsidR="0003692D" w:rsidRPr="00ED2C6B">
        <w:rPr>
          <w:rFonts w:ascii="Times New Roman" w:hAnsi="Times New Roman" w:cs="Times New Roman"/>
          <w:color w:val="000000" w:themeColor="text1"/>
          <w:sz w:val="24"/>
          <w:szCs w:val="24"/>
        </w:rPr>
        <w:t xml:space="preserve"> İl </w:t>
      </w:r>
      <w:r w:rsidR="007D16AF" w:rsidRPr="00ED2C6B">
        <w:rPr>
          <w:rFonts w:ascii="Times New Roman" w:hAnsi="Times New Roman" w:cs="Times New Roman"/>
          <w:color w:val="000000" w:themeColor="text1"/>
          <w:sz w:val="24"/>
          <w:szCs w:val="24"/>
        </w:rPr>
        <w:t xml:space="preserve">Milli Eğitim Müdürlüğü arasında iş birliği ve koordinasyonu sağlamak. </w:t>
      </w:r>
    </w:p>
    <w:p w14:paraId="5FA16D08" w14:textId="77777777" w:rsidR="007D16AF" w:rsidRPr="00ED2C6B" w:rsidRDefault="007D16AF" w:rsidP="005C3EF4">
      <w:pPr>
        <w:spacing w:after="0" w:line="240" w:lineRule="auto"/>
        <w:contextualSpacing/>
        <w:jc w:val="both"/>
        <w:rPr>
          <w:rFonts w:ascii="Times New Roman" w:hAnsi="Times New Roman" w:cs="Times New Roman"/>
          <w:color w:val="000000" w:themeColor="text1"/>
          <w:sz w:val="24"/>
          <w:szCs w:val="24"/>
        </w:rPr>
      </w:pPr>
    </w:p>
    <w:p w14:paraId="4EE0B3D5" w14:textId="5D583B1A" w:rsidR="007D16AF" w:rsidRPr="00ED2C6B" w:rsidRDefault="007D16AF" w:rsidP="005C3EF4">
      <w:pPr>
        <w:spacing w:after="0" w:line="240" w:lineRule="auto"/>
        <w:ind w:firstLine="708"/>
        <w:contextualSpacing/>
        <w:jc w:val="both"/>
        <w:rPr>
          <w:rFonts w:ascii="Times New Roman" w:hAnsi="Times New Roman" w:cs="Times New Roman"/>
          <w:b/>
          <w:color w:val="000000" w:themeColor="text1"/>
          <w:sz w:val="24"/>
          <w:szCs w:val="24"/>
        </w:rPr>
      </w:pPr>
      <w:r w:rsidRPr="00ED2C6B">
        <w:rPr>
          <w:rFonts w:ascii="Times New Roman" w:hAnsi="Times New Roman" w:cs="Times New Roman"/>
          <w:b/>
          <w:color w:val="000000" w:themeColor="text1"/>
          <w:sz w:val="24"/>
          <w:szCs w:val="24"/>
        </w:rPr>
        <w:t>Pedagojik Formasyon</w:t>
      </w:r>
      <w:r w:rsidR="00B0425A" w:rsidRPr="00ED2C6B">
        <w:rPr>
          <w:rFonts w:ascii="Times New Roman" w:hAnsi="Times New Roman" w:cs="Times New Roman"/>
          <w:b/>
          <w:color w:val="000000" w:themeColor="text1"/>
          <w:sz w:val="24"/>
          <w:szCs w:val="24"/>
        </w:rPr>
        <w:t xml:space="preserve"> </w:t>
      </w:r>
      <w:r w:rsidRPr="00ED2C6B">
        <w:rPr>
          <w:rFonts w:ascii="Times New Roman" w:hAnsi="Times New Roman" w:cs="Times New Roman"/>
          <w:b/>
          <w:color w:val="000000" w:themeColor="text1"/>
          <w:sz w:val="24"/>
          <w:szCs w:val="24"/>
        </w:rPr>
        <w:t xml:space="preserve">Birimi </w:t>
      </w:r>
    </w:p>
    <w:p w14:paraId="1D5FC9BF" w14:textId="234FC615" w:rsidR="007D16AF" w:rsidRPr="00ED2C6B" w:rsidRDefault="00281856" w:rsidP="005C3EF4">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MADDE 6 -</w:t>
      </w:r>
      <w:r w:rsidR="007D16AF" w:rsidRPr="00ED2C6B">
        <w:rPr>
          <w:rFonts w:ascii="Times New Roman" w:hAnsi="Times New Roman" w:cs="Times New Roman"/>
          <w:color w:val="000000" w:themeColor="text1"/>
          <w:sz w:val="24"/>
          <w:szCs w:val="24"/>
        </w:rPr>
        <w:t xml:space="preserve"> (1) Programa ilişkin akademik, idari ve mali işler, Kırklareli Üniversitesi Pedag</w:t>
      </w:r>
      <w:r w:rsidR="0003692D" w:rsidRPr="00ED2C6B">
        <w:rPr>
          <w:rFonts w:ascii="Times New Roman" w:hAnsi="Times New Roman" w:cs="Times New Roman"/>
          <w:color w:val="000000" w:themeColor="text1"/>
          <w:sz w:val="24"/>
          <w:szCs w:val="24"/>
        </w:rPr>
        <w:t xml:space="preserve">ojik Formasyon </w:t>
      </w:r>
      <w:r w:rsidR="007D16AF" w:rsidRPr="00ED2C6B">
        <w:rPr>
          <w:rFonts w:ascii="Times New Roman" w:hAnsi="Times New Roman" w:cs="Times New Roman"/>
          <w:color w:val="000000" w:themeColor="text1"/>
          <w:sz w:val="24"/>
          <w:szCs w:val="24"/>
        </w:rPr>
        <w:t xml:space="preserve">Birimince yürütülür. </w:t>
      </w:r>
    </w:p>
    <w:p w14:paraId="7ECB7648" w14:textId="57471780" w:rsidR="007D16AF" w:rsidRPr="00ED2C6B" w:rsidRDefault="007D16AF"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(2) Pedagojik Forma</w:t>
      </w:r>
      <w:r w:rsidR="0003692D" w:rsidRPr="00ED2C6B">
        <w:rPr>
          <w:rFonts w:ascii="Times New Roman" w:hAnsi="Times New Roman" w:cs="Times New Roman"/>
          <w:color w:val="000000" w:themeColor="text1"/>
          <w:sz w:val="24"/>
          <w:szCs w:val="24"/>
        </w:rPr>
        <w:t xml:space="preserve">syon </w:t>
      </w:r>
      <w:r w:rsidRPr="00ED2C6B">
        <w:rPr>
          <w:rFonts w:ascii="Times New Roman" w:hAnsi="Times New Roman" w:cs="Times New Roman"/>
          <w:color w:val="000000" w:themeColor="text1"/>
          <w:sz w:val="24"/>
          <w:szCs w:val="24"/>
        </w:rPr>
        <w:t>Birimi; Rektör tarafından görevlendirilen bir Rektör Yardımcısı başkanlığında Fen Edebiyat Fakültesi Dekanı ile Eğitim Bilimleri Bölüm Başkanından oluşur. Rektör yardımcısı, programın idari ve ma</w:t>
      </w:r>
      <w:r w:rsidR="005A29B6" w:rsidRPr="00ED2C6B">
        <w:rPr>
          <w:rFonts w:ascii="Times New Roman" w:hAnsi="Times New Roman" w:cs="Times New Roman"/>
          <w:color w:val="000000" w:themeColor="text1"/>
          <w:sz w:val="24"/>
          <w:szCs w:val="24"/>
        </w:rPr>
        <w:t>li; D</w:t>
      </w:r>
      <w:r w:rsidR="00B0425A" w:rsidRPr="00ED2C6B">
        <w:rPr>
          <w:rFonts w:ascii="Times New Roman" w:hAnsi="Times New Roman" w:cs="Times New Roman"/>
          <w:color w:val="000000" w:themeColor="text1"/>
          <w:sz w:val="24"/>
          <w:szCs w:val="24"/>
        </w:rPr>
        <w:t>ekan ise akademik konular</w:t>
      </w:r>
      <w:r w:rsidRPr="00ED2C6B">
        <w:rPr>
          <w:rFonts w:ascii="Times New Roman" w:hAnsi="Times New Roman" w:cs="Times New Roman"/>
          <w:color w:val="000000" w:themeColor="text1"/>
          <w:sz w:val="24"/>
          <w:szCs w:val="24"/>
        </w:rPr>
        <w:t xml:space="preserve">daki koordinatörüdür. Birimin sekretarya işleri için yeterli sayıda personel görevlendirilir. </w:t>
      </w:r>
    </w:p>
    <w:p w14:paraId="5E859673" w14:textId="0B9CD5CE" w:rsidR="007D16AF" w:rsidRPr="00ED2C6B" w:rsidRDefault="007D16AF"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(3) Pedagojik Formasyon Birimin</w:t>
      </w:r>
      <w:r w:rsidR="00B0425A" w:rsidRPr="00ED2C6B">
        <w:rPr>
          <w:rFonts w:ascii="Times New Roman" w:hAnsi="Times New Roman" w:cs="Times New Roman"/>
          <w:color w:val="000000" w:themeColor="text1"/>
          <w:sz w:val="24"/>
          <w:szCs w:val="24"/>
        </w:rPr>
        <w:t>in</w:t>
      </w:r>
      <w:r w:rsidRPr="00ED2C6B">
        <w:rPr>
          <w:rFonts w:ascii="Times New Roman" w:hAnsi="Times New Roman" w:cs="Times New Roman"/>
          <w:color w:val="000000" w:themeColor="text1"/>
          <w:sz w:val="24"/>
          <w:szCs w:val="24"/>
        </w:rPr>
        <w:t xml:space="preserve"> görevleri şunlardır: </w:t>
      </w:r>
    </w:p>
    <w:p w14:paraId="45E9A201" w14:textId="1C14EB37" w:rsidR="007D16AF" w:rsidRPr="00ED2C6B" w:rsidRDefault="007D16AF"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a) Programın akademik takvimi ve ders programlarını yapmak, programın uygulama ilkelerini belirlemek, uygulamaları izlemek, stratejiler geliştir</w:t>
      </w:r>
      <w:r w:rsidR="006E7A7C">
        <w:rPr>
          <w:rFonts w:ascii="Times New Roman" w:hAnsi="Times New Roman" w:cs="Times New Roman"/>
          <w:color w:val="000000" w:themeColor="text1"/>
          <w:sz w:val="24"/>
          <w:szCs w:val="24"/>
        </w:rPr>
        <w:t>mek, programları değerlendirmek.</w:t>
      </w:r>
    </w:p>
    <w:p w14:paraId="2EF8CD3E" w14:textId="686905F1" w:rsidR="007D16AF" w:rsidRPr="00ED2C6B" w:rsidRDefault="007D16AF"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b) Diğer birimlerle iş birliği yaparak alan eğitimi uygulamaları derslerini yürütecek öğretim elemanlarını v</w:t>
      </w:r>
      <w:r w:rsidR="006E7A7C">
        <w:rPr>
          <w:rFonts w:ascii="Times New Roman" w:hAnsi="Times New Roman" w:cs="Times New Roman"/>
          <w:color w:val="000000" w:themeColor="text1"/>
          <w:sz w:val="24"/>
          <w:szCs w:val="24"/>
        </w:rPr>
        <w:t>e ders programlarını belirlemek.</w:t>
      </w:r>
    </w:p>
    <w:p w14:paraId="19E684F0" w14:textId="74BE375C" w:rsidR="00B0425A" w:rsidRPr="00ED2C6B" w:rsidRDefault="007D16AF"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 xml:space="preserve">c) İlgili birim ve kişiler arasında iş birliğini sağlayarak programın </w:t>
      </w:r>
      <w:r w:rsidR="00056FA8" w:rsidRPr="00ED2C6B">
        <w:rPr>
          <w:rFonts w:ascii="Times New Roman" w:hAnsi="Times New Roman" w:cs="Times New Roman"/>
          <w:color w:val="000000" w:themeColor="text1"/>
          <w:sz w:val="24"/>
          <w:szCs w:val="24"/>
        </w:rPr>
        <w:t>etkili</w:t>
      </w:r>
      <w:r w:rsidR="006E7A7C">
        <w:rPr>
          <w:rFonts w:ascii="Times New Roman" w:hAnsi="Times New Roman" w:cs="Times New Roman"/>
          <w:color w:val="000000" w:themeColor="text1"/>
          <w:sz w:val="24"/>
          <w:szCs w:val="24"/>
        </w:rPr>
        <w:t xml:space="preserve"> yürütülmesini sağlamak.</w:t>
      </w:r>
    </w:p>
    <w:p w14:paraId="3B86B49E" w14:textId="3539EEB9" w:rsidR="007D16AF" w:rsidRPr="00ED2C6B" w:rsidRDefault="007D16AF"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ç) Sınav program</w:t>
      </w:r>
      <w:r w:rsidR="006E7A7C">
        <w:rPr>
          <w:rFonts w:ascii="Times New Roman" w:hAnsi="Times New Roman" w:cs="Times New Roman"/>
          <w:color w:val="000000" w:themeColor="text1"/>
          <w:sz w:val="24"/>
          <w:szCs w:val="24"/>
        </w:rPr>
        <w:t>larını hazırlamak ve uygulamak.</w:t>
      </w:r>
    </w:p>
    <w:p w14:paraId="39CBEB8A" w14:textId="485E139B" w:rsidR="007D16AF" w:rsidRPr="00ED2C6B" w:rsidRDefault="007D16AF"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d) Öğretmenlik Uygulaması dersinde Millî Eğitim Bakanlığı'na bağlı uygulama yapılacak okulların ve uygulamaya gidecek öğ</w:t>
      </w:r>
      <w:r w:rsidR="006E7A7C">
        <w:rPr>
          <w:rFonts w:ascii="Times New Roman" w:hAnsi="Times New Roman" w:cs="Times New Roman"/>
          <w:color w:val="000000" w:themeColor="text1"/>
          <w:sz w:val="24"/>
          <w:szCs w:val="24"/>
        </w:rPr>
        <w:t>rencilerin listesini hazırlamak.</w:t>
      </w:r>
    </w:p>
    <w:p w14:paraId="5F17D450" w14:textId="37BD483A" w:rsidR="00D842AF" w:rsidRPr="00ED2C6B" w:rsidRDefault="00056FA8"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 xml:space="preserve">e) </w:t>
      </w:r>
      <w:r w:rsidR="005A29B6" w:rsidRPr="00ED2C6B">
        <w:rPr>
          <w:rFonts w:ascii="Times New Roman" w:hAnsi="Times New Roman" w:cs="Times New Roman"/>
          <w:color w:val="000000" w:themeColor="text1"/>
          <w:sz w:val="24"/>
          <w:szCs w:val="24"/>
        </w:rPr>
        <w:t>Okullara ve öğrenci gruplarına göre, danışman öğretim elemanlarını ve</w:t>
      </w:r>
      <w:r w:rsidR="006E7A7C">
        <w:rPr>
          <w:rFonts w:ascii="Times New Roman" w:hAnsi="Times New Roman" w:cs="Times New Roman"/>
          <w:color w:val="000000" w:themeColor="text1"/>
          <w:sz w:val="24"/>
          <w:szCs w:val="24"/>
        </w:rPr>
        <w:t xml:space="preserve"> rehber öğretmenleri belirlemek.</w:t>
      </w:r>
    </w:p>
    <w:p w14:paraId="3038F055" w14:textId="4B2D2B67" w:rsidR="007D16AF" w:rsidRPr="00ED2C6B" w:rsidRDefault="00D842AF"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lastRenderedPageBreak/>
        <w:t xml:space="preserve">f) Uygulamalı eğitimleri </w:t>
      </w:r>
      <w:r w:rsidR="007D16AF" w:rsidRPr="00ED2C6B">
        <w:rPr>
          <w:rFonts w:ascii="Times New Roman" w:hAnsi="Times New Roman" w:cs="Times New Roman"/>
          <w:color w:val="000000" w:themeColor="text1"/>
          <w:sz w:val="24"/>
          <w:szCs w:val="24"/>
        </w:rPr>
        <w:t>için Valilik ve İl Milli</w:t>
      </w:r>
      <w:r w:rsidR="0097585E" w:rsidRPr="00ED2C6B">
        <w:rPr>
          <w:rFonts w:ascii="Times New Roman" w:hAnsi="Times New Roman" w:cs="Times New Roman"/>
          <w:color w:val="000000" w:themeColor="text1"/>
          <w:sz w:val="24"/>
          <w:szCs w:val="24"/>
        </w:rPr>
        <w:t xml:space="preserve"> Eğitim Müdürlüğü</w:t>
      </w:r>
      <w:r w:rsidRPr="00ED2C6B">
        <w:rPr>
          <w:rFonts w:ascii="Times New Roman" w:hAnsi="Times New Roman" w:cs="Times New Roman"/>
          <w:color w:val="000000" w:themeColor="text1"/>
          <w:sz w:val="24"/>
          <w:szCs w:val="24"/>
        </w:rPr>
        <w:t>nden izin işlemlerini yürütmek</w:t>
      </w:r>
      <w:r w:rsidR="006E7A7C">
        <w:rPr>
          <w:rFonts w:ascii="Times New Roman" w:hAnsi="Times New Roman" w:cs="Times New Roman"/>
          <w:color w:val="000000" w:themeColor="text1"/>
          <w:sz w:val="24"/>
          <w:szCs w:val="24"/>
        </w:rPr>
        <w:t>.</w:t>
      </w:r>
    </w:p>
    <w:p w14:paraId="1368BC9B" w14:textId="77777777" w:rsidR="007D16AF" w:rsidRPr="00ED2C6B" w:rsidRDefault="007D16AF"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 xml:space="preserve">g) Rektörlükçe verilecek diğer görevleri yapmak. </w:t>
      </w:r>
    </w:p>
    <w:p w14:paraId="341843FA" w14:textId="77777777" w:rsidR="007D16AF" w:rsidRPr="00ED2C6B" w:rsidRDefault="007D16AF" w:rsidP="005C3EF4">
      <w:pPr>
        <w:spacing w:after="0" w:line="240" w:lineRule="auto"/>
        <w:contextualSpacing/>
        <w:jc w:val="both"/>
        <w:rPr>
          <w:rFonts w:ascii="Times New Roman" w:hAnsi="Times New Roman" w:cs="Times New Roman"/>
          <w:color w:val="000000" w:themeColor="text1"/>
          <w:sz w:val="24"/>
          <w:szCs w:val="24"/>
        </w:rPr>
      </w:pPr>
    </w:p>
    <w:p w14:paraId="21F4941B" w14:textId="77777777" w:rsidR="002C777A" w:rsidRPr="00ED2C6B" w:rsidRDefault="007D16AF" w:rsidP="005C3EF4">
      <w:pPr>
        <w:spacing w:after="0" w:line="240" w:lineRule="auto"/>
        <w:contextualSpacing/>
        <w:jc w:val="center"/>
        <w:rPr>
          <w:rFonts w:ascii="Times New Roman" w:hAnsi="Times New Roman" w:cs="Times New Roman"/>
          <w:b/>
          <w:color w:val="000000" w:themeColor="text1"/>
          <w:sz w:val="24"/>
          <w:szCs w:val="24"/>
        </w:rPr>
      </w:pPr>
      <w:r w:rsidRPr="00ED2C6B">
        <w:rPr>
          <w:rFonts w:ascii="Times New Roman" w:hAnsi="Times New Roman" w:cs="Times New Roman"/>
          <w:b/>
          <w:color w:val="000000" w:themeColor="text1"/>
          <w:sz w:val="24"/>
          <w:szCs w:val="24"/>
        </w:rPr>
        <w:t>ÜÇÜNCÜ</w:t>
      </w:r>
      <w:r w:rsidR="002C777A" w:rsidRPr="00ED2C6B">
        <w:rPr>
          <w:rFonts w:ascii="Times New Roman" w:hAnsi="Times New Roman" w:cs="Times New Roman"/>
          <w:b/>
          <w:color w:val="000000" w:themeColor="text1"/>
          <w:sz w:val="24"/>
          <w:szCs w:val="24"/>
        </w:rPr>
        <w:t xml:space="preserve"> BÖLÜM </w:t>
      </w:r>
      <w:r w:rsidR="003369DA" w:rsidRPr="00ED2C6B">
        <w:rPr>
          <w:rFonts w:ascii="Times New Roman" w:hAnsi="Times New Roman" w:cs="Times New Roman"/>
          <w:b/>
          <w:color w:val="000000" w:themeColor="text1"/>
          <w:sz w:val="24"/>
          <w:szCs w:val="24"/>
        </w:rPr>
        <w:br/>
      </w:r>
      <w:r w:rsidR="002C777A" w:rsidRPr="00ED2C6B">
        <w:rPr>
          <w:rFonts w:ascii="Times New Roman" w:hAnsi="Times New Roman" w:cs="Times New Roman"/>
          <w:b/>
          <w:color w:val="000000" w:themeColor="text1"/>
          <w:sz w:val="24"/>
          <w:szCs w:val="24"/>
        </w:rPr>
        <w:t>Program Açma, Kontenjanlar, Başvuru ve Yerleştirme</w:t>
      </w:r>
    </w:p>
    <w:p w14:paraId="3EE291D2" w14:textId="77777777" w:rsidR="003D0DCD" w:rsidRPr="00ED2C6B" w:rsidRDefault="003D0DCD" w:rsidP="005C3EF4">
      <w:pPr>
        <w:spacing w:after="0" w:line="240" w:lineRule="auto"/>
        <w:contextualSpacing/>
        <w:jc w:val="center"/>
        <w:rPr>
          <w:rFonts w:ascii="Times New Roman" w:hAnsi="Times New Roman" w:cs="Times New Roman"/>
          <w:b/>
          <w:color w:val="000000" w:themeColor="text1"/>
          <w:sz w:val="24"/>
          <w:szCs w:val="24"/>
        </w:rPr>
      </w:pPr>
    </w:p>
    <w:p w14:paraId="1501001B" w14:textId="77777777" w:rsidR="002C777A" w:rsidRPr="00ED2C6B" w:rsidRDefault="00C05E52" w:rsidP="005C3EF4">
      <w:pPr>
        <w:spacing w:after="0" w:line="240" w:lineRule="auto"/>
        <w:ind w:firstLine="708"/>
        <w:contextualSpacing/>
        <w:jc w:val="both"/>
        <w:rPr>
          <w:rFonts w:ascii="Times New Roman" w:hAnsi="Times New Roman" w:cs="Times New Roman"/>
          <w:b/>
          <w:color w:val="000000" w:themeColor="text1"/>
          <w:sz w:val="24"/>
          <w:szCs w:val="24"/>
        </w:rPr>
      </w:pPr>
      <w:r w:rsidRPr="00ED2C6B">
        <w:rPr>
          <w:rFonts w:ascii="Times New Roman" w:hAnsi="Times New Roman" w:cs="Times New Roman"/>
          <w:b/>
          <w:color w:val="000000" w:themeColor="text1"/>
          <w:sz w:val="24"/>
          <w:szCs w:val="24"/>
        </w:rPr>
        <w:t>Program Açma ve Kontenjan Belirleme</w:t>
      </w:r>
    </w:p>
    <w:p w14:paraId="626DC4FA" w14:textId="07AD7D70" w:rsidR="00772E58" w:rsidRPr="00ED2C6B" w:rsidRDefault="00281856" w:rsidP="005C3EF4">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MADDE 7 -</w:t>
      </w:r>
      <w:r w:rsidR="00772E58" w:rsidRPr="00ED2C6B">
        <w:rPr>
          <w:rFonts w:ascii="Times New Roman" w:hAnsi="Times New Roman" w:cs="Times New Roman"/>
          <w:b/>
          <w:color w:val="000000" w:themeColor="text1"/>
          <w:sz w:val="24"/>
          <w:szCs w:val="24"/>
        </w:rPr>
        <w:t xml:space="preserve"> </w:t>
      </w:r>
      <w:r w:rsidR="002C777A" w:rsidRPr="00ED2C6B">
        <w:rPr>
          <w:rFonts w:ascii="Times New Roman" w:hAnsi="Times New Roman" w:cs="Times New Roman"/>
          <w:color w:val="000000" w:themeColor="text1"/>
          <w:sz w:val="24"/>
          <w:szCs w:val="24"/>
        </w:rPr>
        <w:t xml:space="preserve">(1) Kırklareli Üniversitesi </w:t>
      </w:r>
      <w:r w:rsidR="00772E58" w:rsidRPr="00ED2C6B">
        <w:rPr>
          <w:rFonts w:ascii="Times New Roman" w:hAnsi="Times New Roman" w:cs="Times New Roman"/>
          <w:color w:val="000000" w:themeColor="text1"/>
          <w:sz w:val="24"/>
          <w:szCs w:val="24"/>
        </w:rPr>
        <w:t xml:space="preserve">bünyesinde pedagojik </w:t>
      </w:r>
      <w:proofErr w:type="gramStart"/>
      <w:r w:rsidR="00772E58" w:rsidRPr="00ED2C6B">
        <w:rPr>
          <w:rFonts w:ascii="Times New Roman" w:hAnsi="Times New Roman" w:cs="Times New Roman"/>
          <w:color w:val="000000" w:themeColor="text1"/>
          <w:sz w:val="24"/>
          <w:szCs w:val="24"/>
        </w:rPr>
        <w:t>formasyon</w:t>
      </w:r>
      <w:proofErr w:type="gramEnd"/>
      <w:r w:rsidR="00772E58" w:rsidRPr="00ED2C6B">
        <w:rPr>
          <w:rFonts w:ascii="Times New Roman" w:hAnsi="Times New Roman" w:cs="Times New Roman"/>
          <w:color w:val="000000" w:themeColor="text1"/>
          <w:sz w:val="24"/>
          <w:szCs w:val="24"/>
        </w:rPr>
        <w:t xml:space="preserve"> sertifika programı;</w:t>
      </w:r>
    </w:p>
    <w:p w14:paraId="282A9B5D" w14:textId="4BD49ED1" w:rsidR="00772E58" w:rsidRPr="00ED2C6B" w:rsidRDefault="00772E58"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 xml:space="preserve">a) </w:t>
      </w:r>
      <w:r w:rsidR="00AE61F2" w:rsidRPr="00ED2C6B">
        <w:rPr>
          <w:rFonts w:ascii="Times New Roman" w:hAnsi="Times New Roman" w:cs="Times New Roman"/>
          <w:color w:val="000000" w:themeColor="text1"/>
          <w:sz w:val="24"/>
          <w:szCs w:val="24"/>
        </w:rPr>
        <w:t>Pedagojik Formasyon</w:t>
      </w:r>
      <w:r w:rsidR="00B0425A" w:rsidRPr="00ED2C6B">
        <w:rPr>
          <w:rFonts w:ascii="Times New Roman" w:hAnsi="Times New Roman" w:cs="Times New Roman"/>
          <w:color w:val="000000" w:themeColor="text1"/>
          <w:sz w:val="24"/>
          <w:szCs w:val="24"/>
        </w:rPr>
        <w:t xml:space="preserve"> </w:t>
      </w:r>
      <w:r w:rsidR="00AE61F2" w:rsidRPr="00ED2C6B">
        <w:rPr>
          <w:rFonts w:ascii="Times New Roman" w:hAnsi="Times New Roman" w:cs="Times New Roman"/>
          <w:color w:val="000000" w:themeColor="text1"/>
          <w:sz w:val="24"/>
          <w:szCs w:val="24"/>
        </w:rPr>
        <w:t>Birimi</w:t>
      </w:r>
      <w:r w:rsidR="00B0425A" w:rsidRPr="00ED2C6B">
        <w:rPr>
          <w:rFonts w:ascii="Times New Roman" w:hAnsi="Times New Roman" w:cs="Times New Roman"/>
          <w:color w:val="000000" w:themeColor="text1"/>
          <w:sz w:val="24"/>
          <w:szCs w:val="24"/>
        </w:rPr>
        <w:t xml:space="preserve">nce belirlenen ve Üniversite Yönetim Kurulunca onaylanan </w:t>
      </w:r>
      <w:r w:rsidRPr="00ED2C6B">
        <w:rPr>
          <w:rFonts w:ascii="Times New Roman" w:hAnsi="Times New Roman" w:cs="Times New Roman"/>
          <w:color w:val="000000" w:themeColor="text1"/>
          <w:sz w:val="24"/>
          <w:szCs w:val="24"/>
        </w:rPr>
        <w:t xml:space="preserve">öğretim </w:t>
      </w:r>
      <w:r w:rsidR="00B0425A" w:rsidRPr="00ED2C6B">
        <w:rPr>
          <w:rFonts w:ascii="Times New Roman" w:hAnsi="Times New Roman" w:cs="Times New Roman"/>
          <w:color w:val="000000" w:themeColor="text1"/>
          <w:sz w:val="24"/>
          <w:szCs w:val="24"/>
        </w:rPr>
        <w:t>elemanı sayısı ve ilgili öğretmenlik alanları</w:t>
      </w:r>
      <w:r w:rsidR="006E7A7C">
        <w:rPr>
          <w:rFonts w:ascii="Times New Roman" w:hAnsi="Times New Roman" w:cs="Times New Roman"/>
          <w:color w:val="000000" w:themeColor="text1"/>
          <w:sz w:val="24"/>
          <w:szCs w:val="24"/>
        </w:rPr>
        <w:t>na</w:t>
      </w:r>
      <w:r w:rsidR="00B0425A" w:rsidRPr="00ED2C6B">
        <w:rPr>
          <w:rFonts w:ascii="Times New Roman" w:hAnsi="Times New Roman" w:cs="Times New Roman"/>
          <w:color w:val="000000" w:themeColor="text1"/>
          <w:sz w:val="24"/>
          <w:szCs w:val="24"/>
        </w:rPr>
        <w:t>,</w:t>
      </w:r>
    </w:p>
    <w:p w14:paraId="059711E2" w14:textId="36DD9A62" w:rsidR="00772E58" w:rsidRPr="00ED2C6B" w:rsidRDefault="00772E58"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 xml:space="preserve">b)  Üniversitenin farklı birimlerinde görevli ilgili </w:t>
      </w:r>
      <w:r w:rsidR="0029495B" w:rsidRPr="00ED2C6B">
        <w:rPr>
          <w:rFonts w:ascii="Times New Roman" w:hAnsi="Times New Roman" w:cs="Times New Roman"/>
          <w:color w:val="000000" w:themeColor="text1"/>
          <w:sz w:val="24"/>
          <w:szCs w:val="24"/>
        </w:rPr>
        <w:t xml:space="preserve">öğretmenlik alanlarında </w:t>
      </w:r>
      <w:r w:rsidR="001A021F" w:rsidRPr="00ED2C6B">
        <w:rPr>
          <w:rFonts w:ascii="Times New Roman" w:hAnsi="Times New Roman" w:cs="Times New Roman"/>
          <w:color w:val="000000" w:themeColor="text1"/>
          <w:sz w:val="24"/>
          <w:szCs w:val="24"/>
        </w:rPr>
        <w:t>uygulamalı eğitimleri</w:t>
      </w:r>
      <w:r w:rsidRPr="00ED2C6B">
        <w:rPr>
          <w:rFonts w:ascii="Times New Roman" w:hAnsi="Times New Roman" w:cs="Times New Roman"/>
          <w:color w:val="000000" w:themeColor="text1"/>
          <w:sz w:val="24"/>
          <w:szCs w:val="24"/>
        </w:rPr>
        <w:t xml:space="preserve"> yürütebilecek sayıda </w:t>
      </w:r>
      <w:r w:rsidR="001A021F" w:rsidRPr="00ED2C6B">
        <w:rPr>
          <w:rFonts w:ascii="Times New Roman" w:hAnsi="Times New Roman" w:cs="Times New Roman"/>
          <w:color w:val="000000" w:themeColor="text1"/>
          <w:sz w:val="24"/>
          <w:szCs w:val="24"/>
        </w:rPr>
        <w:t xml:space="preserve">uygulama </w:t>
      </w:r>
      <w:r w:rsidRPr="00ED2C6B">
        <w:rPr>
          <w:rFonts w:ascii="Times New Roman" w:hAnsi="Times New Roman" w:cs="Times New Roman"/>
          <w:color w:val="000000" w:themeColor="text1"/>
          <w:sz w:val="24"/>
          <w:szCs w:val="24"/>
        </w:rPr>
        <w:t>öğretim elemanı</w:t>
      </w:r>
      <w:r w:rsidR="00AB7483" w:rsidRPr="00ED2C6B">
        <w:rPr>
          <w:rFonts w:ascii="Times New Roman" w:hAnsi="Times New Roman" w:cs="Times New Roman"/>
          <w:color w:val="000000" w:themeColor="text1"/>
          <w:sz w:val="24"/>
          <w:szCs w:val="24"/>
        </w:rPr>
        <w:t xml:space="preserve"> sayısı</w:t>
      </w:r>
      <w:r w:rsidR="006E7A7C">
        <w:rPr>
          <w:rFonts w:ascii="Times New Roman" w:hAnsi="Times New Roman" w:cs="Times New Roman"/>
          <w:color w:val="000000" w:themeColor="text1"/>
          <w:sz w:val="24"/>
          <w:szCs w:val="24"/>
        </w:rPr>
        <w:t>na</w:t>
      </w:r>
      <w:r w:rsidR="0029495B" w:rsidRPr="00ED2C6B">
        <w:rPr>
          <w:rFonts w:ascii="Times New Roman" w:hAnsi="Times New Roman" w:cs="Times New Roman"/>
          <w:color w:val="000000" w:themeColor="text1"/>
          <w:sz w:val="24"/>
          <w:szCs w:val="24"/>
        </w:rPr>
        <w:t>,</w:t>
      </w:r>
    </w:p>
    <w:p w14:paraId="0F95CF70" w14:textId="6E786F00" w:rsidR="00772E58" w:rsidRPr="00ED2C6B" w:rsidRDefault="0029495B"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c</w:t>
      </w:r>
      <w:r w:rsidR="00772E58" w:rsidRPr="00ED2C6B">
        <w:rPr>
          <w:rFonts w:ascii="Times New Roman" w:hAnsi="Times New Roman" w:cs="Times New Roman"/>
          <w:color w:val="000000" w:themeColor="text1"/>
          <w:sz w:val="24"/>
          <w:szCs w:val="24"/>
        </w:rPr>
        <w:t xml:space="preserve">) </w:t>
      </w:r>
      <w:r w:rsidR="003369DA" w:rsidRPr="00ED2C6B">
        <w:rPr>
          <w:rFonts w:ascii="Times New Roman" w:hAnsi="Times New Roman" w:cs="Times New Roman"/>
          <w:color w:val="000000" w:themeColor="text1"/>
          <w:sz w:val="24"/>
          <w:szCs w:val="24"/>
        </w:rPr>
        <w:t>Kırklareli</w:t>
      </w:r>
      <w:r w:rsidR="002C777A" w:rsidRPr="00ED2C6B">
        <w:rPr>
          <w:rFonts w:ascii="Times New Roman" w:hAnsi="Times New Roman" w:cs="Times New Roman"/>
          <w:color w:val="000000" w:themeColor="text1"/>
          <w:sz w:val="24"/>
          <w:szCs w:val="24"/>
        </w:rPr>
        <w:t xml:space="preserve"> İl Milli Eğitim Müdürlüğü’ne bağlı okulların kapasitesi </w:t>
      </w:r>
      <w:r w:rsidR="00772E58" w:rsidRPr="00ED2C6B">
        <w:rPr>
          <w:rFonts w:ascii="Times New Roman" w:hAnsi="Times New Roman" w:cs="Times New Roman"/>
          <w:color w:val="000000" w:themeColor="text1"/>
          <w:sz w:val="24"/>
          <w:szCs w:val="24"/>
        </w:rPr>
        <w:t xml:space="preserve">ve </w:t>
      </w:r>
      <w:r w:rsidRPr="00ED2C6B">
        <w:rPr>
          <w:rFonts w:ascii="Times New Roman" w:hAnsi="Times New Roman" w:cs="Times New Roman"/>
          <w:color w:val="000000" w:themeColor="text1"/>
          <w:sz w:val="24"/>
          <w:szCs w:val="24"/>
        </w:rPr>
        <w:t xml:space="preserve">ilgili öğretmenlik </w:t>
      </w:r>
      <w:proofErr w:type="gramStart"/>
      <w:r w:rsidRPr="00ED2C6B">
        <w:rPr>
          <w:rFonts w:ascii="Times New Roman" w:hAnsi="Times New Roman" w:cs="Times New Roman"/>
          <w:color w:val="000000" w:themeColor="text1"/>
          <w:sz w:val="24"/>
          <w:szCs w:val="24"/>
        </w:rPr>
        <w:t>branşlarında</w:t>
      </w:r>
      <w:proofErr w:type="gramEnd"/>
      <w:r w:rsidRPr="00ED2C6B">
        <w:rPr>
          <w:rFonts w:ascii="Times New Roman" w:hAnsi="Times New Roman" w:cs="Times New Roman"/>
          <w:color w:val="000000" w:themeColor="text1"/>
          <w:sz w:val="24"/>
          <w:szCs w:val="24"/>
        </w:rPr>
        <w:t xml:space="preserve"> </w:t>
      </w:r>
      <w:r w:rsidR="00AB7483" w:rsidRPr="00ED2C6B">
        <w:rPr>
          <w:rFonts w:ascii="Times New Roman" w:hAnsi="Times New Roman" w:cs="Times New Roman"/>
          <w:color w:val="000000" w:themeColor="text1"/>
          <w:sz w:val="24"/>
          <w:szCs w:val="24"/>
        </w:rPr>
        <w:t xml:space="preserve">sertifikalı </w:t>
      </w:r>
      <w:r w:rsidR="001A021F" w:rsidRPr="00ED2C6B">
        <w:rPr>
          <w:rFonts w:ascii="Times New Roman" w:hAnsi="Times New Roman" w:cs="Times New Roman"/>
          <w:color w:val="000000" w:themeColor="text1"/>
          <w:sz w:val="24"/>
          <w:szCs w:val="24"/>
        </w:rPr>
        <w:t xml:space="preserve">uygulama öğretmeni </w:t>
      </w:r>
      <w:r w:rsidR="00AB7483" w:rsidRPr="00ED2C6B">
        <w:rPr>
          <w:rFonts w:ascii="Times New Roman" w:hAnsi="Times New Roman" w:cs="Times New Roman"/>
          <w:color w:val="000000" w:themeColor="text1"/>
          <w:sz w:val="24"/>
          <w:szCs w:val="24"/>
        </w:rPr>
        <w:t>sayıs</w:t>
      </w:r>
      <w:r w:rsidR="00772E58" w:rsidRPr="00ED2C6B">
        <w:rPr>
          <w:rFonts w:ascii="Times New Roman" w:hAnsi="Times New Roman" w:cs="Times New Roman"/>
          <w:color w:val="000000" w:themeColor="text1"/>
          <w:sz w:val="24"/>
          <w:szCs w:val="24"/>
        </w:rPr>
        <w:t>ı</w:t>
      </w:r>
      <w:r w:rsidR="006E7A7C">
        <w:rPr>
          <w:rFonts w:ascii="Times New Roman" w:hAnsi="Times New Roman" w:cs="Times New Roman"/>
          <w:color w:val="000000" w:themeColor="text1"/>
          <w:sz w:val="24"/>
          <w:szCs w:val="24"/>
        </w:rPr>
        <w:t>na</w:t>
      </w:r>
      <w:r w:rsidR="00772E58" w:rsidRPr="00ED2C6B">
        <w:rPr>
          <w:rFonts w:ascii="Times New Roman" w:hAnsi="Times New Roman" w:cs="Times New Roman"/>
          <w:color w:val="000000" w:themeColor="text1"/>
          <w:sz w:val="24"/>
          <w:szCs w:val="24"/>
        </w:rPr>
        <w:t>,</w:t>
      </w:r>
    </w:p>
    <w:p w14:paraId="5FC61CC5" w14:textId="20FD567A" w:rsidR="006B1912" w:rsidRDefault="006B1912" w:rsidP="005C3EF4">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w:t>
      </w:r>
      <w:r w:rsidR="00772E58" w:rsidRPr="00ED2C6B">
        <w:rPr>
          <w:rFonts w:ascii="Times New Roman" w:hAnsi="Times New Roman" w:cs="Times New Roman"/>
          <w:color w:val="000000" w:themeColor="text1"/>
          <w:sz w:val="24"/>
          <w:szCs w:val="24"/>
        </w:rPr>
        <w:t xml:space="preserve">) </w:t>
      </w:r>
      <w:r w:rsidR="002C777A" w:rsidRPr="00ED2C6B">
        <w:rPr>
          <w:rFonts w:ascii="Times New Roman" w:hAnsi="Times New Roman" w:cs="Times New Roman"/>
          <w:color w:val="000000" w:themeColor="text1"/>
          <w:sz w:val="24"/>
          <w:szCs w:val="24"/>
        </w:rPr>
        <w:t xml:space="preserve">Kırklareli Üniversitesi Senatosu tarafından belirlenen </w:t>
      </w:r>
      <w:r w:rsidR="00772E58" w:rsidRPr="00ED2C6B">
        <w:rPr>
          <w:rFonts w:ascii="Times New Roman" w:hAnsi="Times New Roman" w:cs="Times New Roman"/>
          <w:color w:val="000000" w:themeColor="text1"/>
          <w:sz w:val="24"/>
          <w:szCs w:val="24"/>
        </w:rPr>
        <w:t xml:space="preserve">başvuru şartları ve </w:t>
      </w:r>
      <w:r w:rsidR="0029495B" w:rsidRPr="00ED2C6B">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lan edilen kontenjan sayılarına,</w:t>
      </w:r>
    </w:p>
    <w:p w14:paraId="0143C858" w14:textId="4E4AA734" w:rsidR="0029495B" w:rsidRPr="00ED2C6B" w:rsidRDefault="0029495B" w:rsidP="005C3EF4">
      <w:pPr>
        <w:spacing w:after="0" w:line="240" w:lineRule="auto"/>
        <w:ind w:firstLine="708"/>
        <w:contextualSpacing/>
        <w:jc w:val="both"/>
        <w:rPr>
          <w:rFonts w:ascii="Times New Roman" w:hAnsi="Times New Roman" w:cs="Times New Roman"/>
          <w:color w:val="000000" w:themeColor="text1"/>
          <w:sz w:val="24"/>
          <w:szCs w:val="24"/>
        </w:rPr>
      </w:pPr>
      <w:proofErr w:type="gramStart"/>
      <w:r w:rsidRPr="00ED2C6B">
        <w:rPr>
          <w:rFonts w:ascii="Times New Roman" w:hAnsi="Times New Roman" w:cs="Times New Roman"/>
          <w:color w:val="000000" w:themeColor="text1"/>
          <w:sz w:val="24"/>
          <w:szCs w:val="24"/>
        </w:rPr>
        <w:t>bağlı</w:t>
      </w:r>
      <w:proofErr w:type="gramEnd"/>
      <w:r w:rsidRPr="00ED2C6B">
        <w:rPr>
          <w:rFonts w:ascii="Times New Roman" w:hAnsi="Times New Roman" w:cs="Times New Roman"/>
          <w:color w:val="000000" w:themeColor="text1"/>
          <w:sz w:val="24"/>
          <w:szCs w:val="24"/>
        </w:rPr>
        <w:t xml:space="preserve"> </w:t>
      </w:r>
      <w:r w:rsidR="001A021F" w:rsidRPr="00ED2C6B">
        <w:rPr>
          <w:rFonts w:ascii="Times New Roman" w:hAnsi="Times New Roman" w:cs="Times New Roman"/>
          <w:color w:val="000000" w:themeColor="text1"/>
          <w:sz w:val="24"/>
          <w:szCs w:val="24"/>
        </w:rPr>
        <w:t xml:space="preserve">olarak </w:t>
      </w:r>
      <w:r w:rsidRPr="00ED2C6B">
        <w:rPr>
          <w:rFonts w:ascii="Times New Roman" w:hAnsi="Times New Roman" w:cs="Times New Roman"/>
          <w:color w:val="000000" w:themeColor="text1"/>
          <w:sz w:val="24"/>
          <w:szCs w:val="24"/>
        </w:rPr>
        <w:t>açılır.</w:t>
      </w:r>
    </w:p>
    <w:p w14:paraId="2069847A" w14:textId="77777777" w:rsidR="003369DA" w:rsidRPr="00ED2C6B" w:rsidRDefault="002C777A" w:rsidP="005C3EF4">
      <w:pPr>
        <w:spacing w:after="0" w:line="240" w:lineRule="auto"/>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 xml:space="preserve"> </w:t>
      </w:r>
    </w:p>
    <w:p w14:paraId="0B0C121E" w14:textId="77777777" w:rsidR="003369DA" w:rsidRPr="00ED2C6B" w:rsidRDefault="0029495B" w:rsidP="005C3EF4">
      <w:pPr>
        <w:spacing w:after="0" w:line="240" w:lineRule="auto"/>
        <w:ind w:firstLine="708"/>
        <w:contextualSpacing/>
        <w:rPr>
          <w:rFonts w:ascii="Times New Roman" w:hAnsi="Times New Roman" w:cs="Times New Roman"/>
          <w:b/>
          <w:color w:val="000000" w:themeColor="text1"/>
          <w:sz w:val="24"/>
          <w:szCs w:val="24"/>
        </w:rPr>
      </w:pPr>
      <w:r w:rsidRPr="00ED2C6B">
        <w:rPr>
          <w:rFonts w:ascii="Times New Roman" w:hAnsi="Times New Roman" w:cs="Times New Roman"/>
          <w:b/>
          <w:color w:val="000000" w:themeColor="text1"/>
          <w:sz w:val="24"/>
          <w:szCs w:val="24"/>
        </w:rPr>
        <w:t xml:space="preserve">Programa </w:t>
      </w:r>
      <w:r w:rsidR="002C777A" w:rsidRPr="00ED2C6B">
        <w:rPr>
          <w:rFonts w:ascii="Times New Roman" w:hAnsi="Times New Roman" w:cs="Times New Roman"/>
          <w:b/>
          <w:color w:val="000000" w:themeColor="text1"/>
          <w:sz w:val="24"/>
          <w:szCs w:val="24"/>
        </w:rPr>
        <w:t xml:space="preserve">Başvuru ve Yerleştirme </w:t>
      </w:r>
    </w:p>
    <w:p w14:paraId="691FC70D" w14:textId="430BD626" w:rsidR="0029495B" w:rsidRPr="00ED2C6B" w:rsidRDefault="00281856" w:rsidP="005C3EF4">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MADDE 8 -</w:t>
      </w:r>
      <w:r w:rsidR="002C777A" w:rsidRPr="00ED2C6B">
        <w:rPr>
          <w:rFonts w:ascii="Times New Roman" w:hAnsi="Times New Roman" w:cs="Times New Roman"/>
          <w:b/>
          <w:color w:val="000000" w:themeColor="text1"/>
          <w:sz w:val="24"/>
          <w:szCs w:val="24"/>
        </w:rPr>
        <w:t xml:space="preserve"> </w:t>
      </w:r>
      <w:r w:rsidR="002C777A" w:rsidRPr="00ED2C6B">
        <w:rPr>
          <w:rFonts w:ascii="Times New Roman" w:hAnsi="Times New Roman" w:cs="Times New Roman"/>
          <w:color w:val="000000" w:themeColor="text1"/>
          <w:sz w:val="24"/>
          <w:szCs w:val="24"/>
        </w:rPr>
        <w:t xml:space="preserve">(1) </w:t>
      </w:r>
      <w:r w:rsidR="001A021F" w:rsidRPr="00ED2C6B">
        <w:rPr>
          <w:rFonts w:ascii="Times New Roman" w:hAnsi="Times New Roman" w:cs="Times New Roman"/>
          <w:color w:val="000000" w:themeColor="text1"/>
          <w:sz w:val="24"/>
          <w:szCs w:val="24"/>
        </w:rPr>
        <w:t xml:space="preserve">Pedagojik Formasyon Sertifika Eğitimi Programına başvurular, </w:t>
      </w:r>
      <w:r w:rsidR="0029495B" w:rsidRPr="00ED2C6B">
        <w:rPr>
          <w:rFonts w:ascii="Times New Roman" w:hAnsi="Times New Roman" w:cs="Times New Roman"/>
          <w:color w:val="000000" w:themeColor="text1"/>
          <w:sz w:val="24"/>
          <w:szCs w:val="24"/>
        </w:rPr>
        <w:t xml:space="preserve">MEB TTKB </w:t>
      </w:r>
      <w:proofErr w:type="gramStart"/>
      <w:r w:rsidR="0029495B" w:rsidRPr="00ED2C6B">
        <w:rPr>
          <w:rFonts w:ascii="Times New Roman" w:hAnsi="Times New Roman" w:cs="Times New Roman"/>
          <w:color w:val="000000" w:themeColor="text1"/>
          <w:sz w:val="24"/>
          <w:szCs w:val="24"/>
        </w:rPr>
        <w:t>20/02/2014</w:t>
      </w:r>
      <w:proofErr w:type="gramEnd"/>
      <w:r w:rsidR="0029495B" w:rsidRPr="00ED2C6B">
        <w:rPr>
          <w:rFonts w:ascii="Times New Roman" w:hAnsi="Times New Roman" w:cs="Times New Roman"/>
          <w:color w:val="000000" w:themeColor="text1"/>
          <w:sz w:val="24"/>
          <w:szCs w:val="24"/>
        </w:rPr>
        <w:t xml:space="preserve"> </w:t>
      </w:r>
      <w:r w:rsidR="006E7A7C">
        <w:rPr>
          <w:rFonts w:ascii="Times New Roman" w:hAnsi="Times New Roman" w:cs="Times New Roman"/>
          <w:color w:val="000000" w:themeColor="text1"/>
          <w:sz w:val="24"/>
          <w:szCs w:val="24"/>
        </w:rPr>
        <w:t>t</w:t>
      </w:r>
      <w:r w:rsidR="0029495B" w:rsidRPr="00ED2C6B">
        <w:rPr>
          <w:rFonts w:ascii="Times New Roman" w:hAnsi="Times New Roman" w:cs="Times New Roman"/>
          <w:color w:val="000000" w:themeColor="text1"/>
          <w:sz w:val="24"/>
          <w:szCs w:val="24"/>
        </w:rPr>
        <w:t>arih</w:t>
      </w:r>
      <w:r w:rsidR="006E7A7C">
        <w:rPr>
          <w:rFonts w:ascii="Times New Roman" w:hAnsi="Times New Roman" w:cs="Times New Roman"/>
          <w:color w:val="000000" w:themeColor="text1"/>
          <w:sz w:val="24"/>
          <w:szCs w:val="24"/>
        </w:rPr>
        <w:t>li</w:t>
      </w:r>
      <w:r w:rsidR="0029495B" w:rsidRPr="00ED2C6B">
        <w:rPr>
          <w:rFonts w:ascii="Times New Roman" w:hAnsi="Times New Roman" w:cs="Times New Roman"/>
          <w:color w:val="000000" w:themeColor="text1"/>
          <w:sz w:val="24"/>
          <w:szCs w:val="24"/>
        </w:rPr>
        <w:t xml:space="preserve"> ve 9 </w:t>
      </w:r>
      <w:r w:rsidR="006E7A7C">
        <w:rPr>
          <w:rFonts w:ascii="Times New Roman" w:hAnsi="Times New Roman" w:cs="Times New Roman"/>
          <w:color w:val="000000" w:themeColor="text1"/>
          <w:sz w:val="24"/>
          <w:szCs w:val="24"/>
        </w:rPr>
        <w:t>s</w:t>
      </w:r>
      <w:r w:rsidR="0029495B" w:rsidRPr="00ED2C6B">
        <w:rPr>
          <w:rFonts w:ascii="Times New Roman" w:hAnsi="Times New Roman" w:cs="Times New Roman"/>
          <w:color w:val="000000" w:themeColor="text1"/>
          <w:sz w:val="24"/>
          <w:szCs w:val="24"/>
        </w:rPr>
        <w:t>ayılı Kararına göre öğretmenliğe kaynaklık eden atamaya esas olan Alan</w:t>
      </w:r>
      <w:r w:rsidR="006E7A7C">
        <w:rPr>
          <w:rFonts w:ascii="Times New Roman" w:hAnsi="Times New Roman" w:cs="Times New Roman"/>
          <w:color w:val="000000" w:themeColor="text1"/>
          <w:sz w:val="24"/>
          <w:szCs w:val="24"/>
        </w:rPr>
        <w:t xml:space="preserve"> </w:t>
      </w:r>
      <w:r w:rsidR="0029495B" w:rsidRPr="00ED2C6B">
        <w:rPr>
          <w:rFonts w:ascii="Times New Roman" w:hAnsi="Times New Roman" w:cs="Times New Roman"/>
          <w:color w:val="000000" w:themeColor="text1"/>
          <w:sz w:val="24"/>
          <w:szCs w:val="24"/>
        </w:rPr>
        <w:t>/</w:t>
      </w:r>
      <w:r w:rsidR="006E7A7C">
        <w:rPr>
          <w:rFonts w:ascii="Times New Roman" w:hAnsi="Times New Roman" w:cs="Times New Roman"/>
          <w:color w:val="000000" w:themeColor="text1"/>
          <w:sz w:val="24"/>
          <w:szCs w:val="24"/>
        </w:rPr>
        <w:t xml:space="preserve"> </w:t>
      </w:r>
      <w:r w:rsidR="0029495B" w:rsidRPr="00ED2C6B">
        <w:rPr>
          <w:rFonts w:ascii="Times New Roman" w:hAnsi="Times New Roman" w:cs="Times New Roman"/>
          <w:color w:val="000000" w:themeColor="text1"/>
          <w:sz w:val="24"/>
          <w:szCs w:val="24"/>
        </w:rPr>
        <w:t>Program</w:t>
      </w:r>
      <w:r w:rsidR="006E7A7C">
        <w:rPr>
          <w:rFonts w:ascii="Times New Roman" w:hAnsi="Times New Roman" w:cs="Times New Roman"/>
          <w:color w:val="000000" w:themeColor="text1"/>
          <w:sz w:val="24"/>
          <w:szCs w:val="24"/>
        </w:rPr>
        <w:t xml:space="preserve"> </w:t>
      </w:r>
      <w:r w:rsidR="0029495B" w:rsidRPr="00ED2C6B">
        <w:rPr>
          <w:rFonts w:ascii="Times New Roman" w:hAnsi="Times New Roman" w:cs="Times New Roman"/>
          <w:color w:val="000000" w:themeColor="text1"/>
          <w:sz w:val="24"/>
          <w:szCs w:val="24"/>
        </w:rPr>
        <w:t>/</w:t>
      </w:r>
      <w:r w:rsidR="006E7A7C">
        <w:rPr>
          <w:rFonts w:ascii="Times New Roman" w:hAnsi="Times New Roman" w:cs="Times New Roman"/>
          <w:color w:val="000000" w:themeColor="text1"/>
          <w:sz w:val="24"/>
          <w:szCs w:val="24"/>
        </w:rPr>
        <w:t xml:space="preserve"> </w:t>
      </w:r>
      <w:r w:rsidR="0029495B" w:rsidRPr="00ED2C6B">
        <w:rPr>
          <w:rFonts w:ascii="Times New Roman" w:hAnsi="Times New Roman" w:cs="Times New Roman"/>
          <w:color w:val="000000" w:themeColor="text1"/>
          <w:sz w:val="24"/>
          <w:szCs w:val="24"/>
        </w:rPr>
        <w:t xml:space="preserve">Fakültelerden </w:t>
      </w:r>
      <w:r w:rsidR="001A021F" w:rsidRPr="00ED2C6B">
        <w:rPr>
          <w:rFonts w:ascii="Times New Roman" w:hAnsi="Times New Roman" w:cs="Times New Roman"/>
          <w:color w:val="000000" w:themeColor="text1"/>
          <w:sz w:val="24"/>
          <w:szCs w:val="24"/>
        </w:rPr>
        <w:t xml:space="preserve">mezun olanlar </w:t>
      </w:r>
      <w:r w:rsidR="0029495B" w:rsidRPr="00ED2C6B">
        <w:rPr>
          <w:rFonts w:ascii="Times New Roman" w:hAnsi="Times New Roman" w:cs="Times New Roman"/>
          <w:color w:val="000000" w:themeColor="text1"/>
          <w:sz w:val="24"/>
          <w:szCs w:val="24"/>
        </w:rPr>
        <w:t>başvuru yapılabilir. Bu Alan</w:t>
      </w:r>
      <w:r w:rsidR="006E7A7C">
        <w:rPr>
          <w:rFonts w:ascii="Times New Roman" w:hAnsi="Times New Roman" w:cs="Times New Roman"/>
          <w:color w:val="000000" w:themeColor="text1"/>
          <w:sz w:val="24"/>
          <w:szCs w:val="24"/>
        </w:rPr>
        <w:t xml:space="preserve"> </w:t>
      </w:r>
      <w:r w:rsidR="0029495B" w:rsidRPr="00ED2C6B">
        <w:rPr>
          <w:rFonts w:ascii="Times New Roman" w:hAnsi="Times New Roman" w:cs="Times New Roman"/>
          <w:color w:val="000000" w:themeColor="text1"/>
          <w:sz w:val="24"/>
          <w:szCs w:val="24"/>
        </w:rPr>
        <w:t>/</w:t>
      </w:r>
      <w:r w:rsidR="006E7A7C">
        <w:rPr>
          <w:rFonts w:ascii="Times New Roman" w:hAnsi="Times New Roman" w:cs="Times New Roman"/>
          <w:color w:val="000000" w:themeColor="text1"/>
          <w:sz w:val="24"/>
          <w:szCs w:val="24"/>
        </w:rPr>
        <w:t xml:space="preserve"> </w:t>
      </w:r>
      <w:r w:rsidR="0029495B" w:rsidRPr="00ED2C6B">
        <w:rPr>
          <w:rFonts w:ascii="Times New Roman" w:hAnsi="Times New Roman" w:cs="Times New Roman"/>
          <w:color w:val="000000" w:themeColor="text1"/>
          <w:sz w:val="24"/>
          <w:szCs w:val="24"/>
        </w:rPr>
        <w:t>Program</w:t>
      </w:r>
      <w:r w:rsidR="006E7A7C">
        <w:rPr>
          <w:rFonts w:ascii="Times New Roman" w:hAnsi="Times New Roman" w:cs="Times New Roman"/>
          <w:color w:val="000000" w:themeColor="text1"/>
          <w:sz w:val="24"/>
          <w:szCs w:val="24"/>
        </w:rPr>
        <w:t xml:space="preserve"> </w:t>
      </w:r>
      <w:r w:rsidR="0029495B" w:rsidRPr="00ED2C6B">
        <w:rPr>
          <w:rFonts w:ascii="Times New Roman" w:hAnsi="Times New Roman" w:cs="Times New Roman"/>
          <w:color w:val="000000" w:themeColor="text1"/>
          <w:sz w:val="24"/>
          <w:szCs w:val="24"/>
        </w:rPr>
        <w:t>/</w:t>
      </w:r>
      <w:r w:rsidR="006E7A7C">
        <w:rPr>
          <w:rFonts w:ascii="Times New Roman" w:hAnsi="Times New Roman" w:cs="Times New Roman"/>
          <w:color w:val="000000" w:themeColor="text1"/>
          <w:sz w:val="24"/>
          <w:szCs w:val="24"/>
        </w:rPr>
        <w:t xml:space="preserve"> </w:t>
      </w:r>
      <w:r w:rsidR="0029495B" w:rsidRPr="00ED2C6B">
        <w:rPr>
          <w:rFonts w:ascii="Times New Roman" w:hAnsi="Times New Roman" w:cs="Times New Roman"/>
          <w:color w:val="000000" w:themeColor="text1"/>
          <w:sz w:val="24"/>
          <w:szCs w:val="24"/>
        </w:rPr>
        <w:t>Fakülteler dışındaki başvurular kabul edilmez.</w:t>
      </w:r>
    </w:p>
    <w:p w14:paraId="03241E1F" w14:textId="3F0CDC4A" w:rsidR="0029495B" w:rsidRPr="00ED2C6B" w:rsidRDefault="002C777A" w:rsidP="005C3EF4">
      <w:pPr>
        <w:spacing w:after="0" w:line="240" w:lineRule="auto"/>
        <w:ind w:firstLine="708"/>
        <w:contextualSpacing/>
        <w:jc w:val="both"/>
        <w:rPr>
          <w:rFonts w:ascii="Times New Roman" w:hAnsi="Times New Roman" w:cs="Times New Roman"/>
          <w:strike/>
          <w:color w:val="000000" w:themeColor="text1"/>
          <w:sz w:val="24"/>
          <w:szCs w:val="24"/>
        </w:rPr>
      </w:pPr>
      <w:r w:rsidRPr="00ED2C6B">
        <w:rPr>
          <w:rFonts w:ascii="Times New Roman" w:hAnsi="Times New Roman" w:cs="Times New Roman"/>
          <w:color w:val="000000" w:themeColor="text1"/>
          <w:sz w:val="24"/>
          <w:szCs w:val="24"/>
        </w:rPr>
        <w:t xml:space="preserve">(2) </w:t>
      </w:r>
      <w:r w:rsidR="0029495B" w:rsidRPr="00ED2C6B">
        <w:rPr>
          <w:rFonts w:ascii="Times New Roman" w:hAnsi="Times New Roman" w:cs="Times New Roman"/>
          <w:color w:val="000000" w:themeColor="text1"/>
          <w:sz w:val="24"/>
          <w:szCs w:val="24"/>
        </w:rPr>
        <w:t>Pedagojik Formasyon Eğitimi Sertifika Programına sadece ilan edilen ilgili alanlarda</w:t>
      </w:r>
      <w:r w:rsidR="001A021F" w:rsidRPr="00ED2C6B">
        <w:rPr>
          <w:rFonts w:ascii="Times New Roman" w:hAnsi="Times New Roman" w:cs="Times New Roman"/>
          <w:color w:val="000000" w:themeColor="text1"/>
          <w:sz w:val="24"/>
          <w:szCs w:val="24"/>
        </w:rPr>
        <w:t>n,</w:t>
      </w:r>
      <w:r w:rsidR="0029495B" w:rsidRPr="00ED2C6B">
        <w:rPr>
          <w:rFonts w:ascii="Times New Roman" w:hAnsi="Times New Roman" w:cs="Times New Roman"/>
          <w:color w:val="000000" w:themeColor="text1"/>
          <w:sz w:val="24"/>
          <w:szCs w:val="24"/>
        </w:rPr>
        <w:t xml:space="preserve"> mezun durumdaki öğrenciler (örgün, açık ve uzaktan öğretim lisans mezunları) başvurabilir. </w:t>
      </w:r>
    </w:p>
    <w:p w14:paraId="1BA445B5" w14:textId="641552D6" w:rsidR="003369DA" w:rsidRPr="00ED2C6B" w:rsidRDefault="002C777A"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 xml:space="preserve">(3) </w:t>
      </w:r>
      <w:r w:rsidR="0029495B" w:rsidRPr="00ED2C6B">
        <w:rPr>
          <w:rFonts w:ascii="Times New Roman" w:hAnsi="Times New Roman" w:cs="Times New Roman"/>
          <w:color w:val="000000" w:themeColor="text1"/>
          <w:sz w:val="24"/>
          <w:szCs w:val="24"/>
        </w:rPr>
        <w:t>Programa başvuran</w:t>
      </w:r>
      <w:r w:rsidR="001A021F" w:rsidRPr="00ED2C6B">
        <w:rPr>
          <w:rFonts w:ascii="Times New Roman" w:hAnsi="Times New Roman" w:cs="Times New Roman"/>
          <w:color w:val="000000" w:themeColor="text1"/>
          <w:sz w:val="24"/>
          <w:szCs w:val="24"/>
        </w:rPr>
        <w:t xml:space="preserve"> adaylar çift ana dal program</w:t>
      </w:r>
      <w:r w:rsidR="0029495B" w:rsidRPr="00ED2C6B">
        <w:rPr>
          <w:rFonts w:ascii="Times New Roman" w:hAnsi="Times New Roman" w:cs="Times New Roman"/>
          <w:color w:val="000000" w:themeColor="text1"/>
          <w:sz w:val="24"/>
          <w:szCs w:val="24"/>
        </w:rPr>
        <w:t>ından mezun ise, a</w:t>
      </w:r>
      <w:r w:rsidRPr="00ED2C6B">
        <w:rPr>
          <w:rFonts w:ascii="Times New Roman" w:hAnsi="Times New Roman" w:cs="Times New Roman"/>
          <w:color w:val="000000" w:themeColor="text1"/>
          <w:sz w:val="24"/>
          <w:szCs w:val="24"/>
        </w:rPr>
        <w:t xml:space="preserve">dayın mezun olduğu ana dal lisans programı, </w:t>
      </w:r>
      <w:r w:rsidR="0029495B" w:rsidRPr="00ED2C6B">
        <w:rPr>
          <w:rFonts w:ascii="Times New Roman" w:hAnsi="Times New Roman" w:cs="Times New Roman"/>
          <w:color w:val="000000" w:themeColor="text1"/>
          <w:sz w:val="24"/>
          <w:szCs w:val="24"/>
        </w:rPr>
        <w:t>ilan edilen</w:t>
      </w:r>
      <w:r w:rsidRPr="00ED2C6B">
        <w:rPr>
          <w:rFonts w:ascii="Times New Roman" w:hAnsi="Times New Roman" w:cs="Times New Roman"/>
          <w:color w:val="000000" w:themeColor="text1"/>
          <w:sz w:val="24"/>
          <w:szCs w:val="24"/>
        </w:rPr>
        <w:t xml:space="preserve"> alanlar içinde yer almıyorsa ve </w:t>
      </w:r>
      <w:r w:rsidR="0029495B" w:rsidRPr="00ED2C6B">
        <w:rPr>
          <w:rFonts w:ascii="Times New Roman" w:hAnsi="Times New Roman" w:cs="Times New Roman"/>
          <w:color w:val="000000" w:themeColor="text1"/>
          <w:sz w:val="24"/>
          <w:szCs w:val="24"/>
        </w:rPr>
        <w:t xml:space="preserve">aday mezun olduğu çift ana dal programı, </w:t>
      </w:r>
      <w:r w:rsidRPr="00ED2C6B">
        <w:rPr>
          <w:rFonts w:ascii="Times New Roman" w:hAnsi="Times New Roman" w:cs="Times New Roman"/>
          <w:color w:val="000000" w:themeColor="text1"/>
          <w:sz w:val="24"/>
          <w:szCs w:val="24"/>
        </w:rPr>
        <w:t xml:space="preserve">pedagojik </w:t>
      </w:r>
      <w:proofErr w:type="gramStart"/>
      <w:r w:rsidRPr="00ED2C6B">
        <w:rPr>
          <w:rFonts w:ascii="Times New Roman" w:hAnsi="Times New Roman" w:cs="Times New Roman"/>
          <w:color w:val="000000" w:themeColor="text1"/>
          <w:sz w:val="24"/>
          <w:szCs w:val="24"/>
        </w:rPr>
        <w:t>forma</w:t>
      </w:r>
      <w:r w:rsidR="0029495B" w:rsidRPr="00ED2C6B">
        <w:rPr>
          <w:rFonts w:ascii="Times New Roman" w:hAnsi="Times New Roman" w:cs="Times New Roman"/>
          <w:color w:val="000000" w:themeColor="text1"/>
          <w:sz w:val="24"/>
          <w:szCs w:val="24"/>
        </w:rPr>
        <w:t>syon</w:t>
      </w:r>
      <w:proofErr w:type="gramEnd"/>
      <w:r w:rsidR="0029495B" w:rsidRPr="00ED2C6B">
        <w:rPr>
          <w:rFonts w:ascii="Times New Roman" w:hAnsi="Times New Roman" w:cs="Times New Roman"/>
          <w:color w:val="000000" w:themeColor="text1"/>
          <w:sz w:val="24"/>
          <w:szCs w:val="24"/>
        </w:rPr>
        <w:t xml:space="preserve"> eğitimi sertifika programında ilan edilmiş ise, </w:t>
      </w:r>
      <w:r w:rsidRPr="00ED2C6B">
        <w:rPr>
          <w:rFonts w:ascii="Times New Roman" w:hAnsi="Times New Roman" w:cs="Times New Roman"/>
          <w:color w:val="000000" w:themeColor="text1"/>
          <w:sz w:val="24"/>
          <w:szCs w:val="24"/>
        </w:rPr>
        <w:t>aday çift ana dal yaptığı alandan programa başvurabilir. Adayın mezun olduğu ana dal lisans programı ile çift ana dal yaptığı lisans programının ikisi d</w:t>
      </w:r>
      <w:r w:rsidR="005C3EF4">
        <w:rPr>
          <w:rFonts w:ascii="Times New Roman" w:hAnsi="Times New Roman" w:cs="Times New Roman"/>
          <w:color w:val="000000" w:themeColor="text1"/>
          <w:sz w:val="24"/>
          <w:szCs w:val="24"/>
        </w:rPr>
        <w:t>e TTK tarafından hazırlanan 20.02.</w:t>
      </w:r>
      <w:r w:rsidRPr="00ED2C6B">
        <w:rPr>
          <w:rFonts w:ascii="Times New Roman" w:hAnsi="Times New Roman" w:cs="Times New Roman"/>
          <w:color w:val="000000" w:themeColor="text1"/>
          <w:sz w:val="24"/>
          <w:szCs w:val="24"/>
        </w:rPr>
        <w:t xml:space="preserve">2014 tarihli ve 09 </w:t>
      </w:r>
      <w:proofErr w:type="spellStart"/>
      <w:r w:rsidRPr="00ED2C6B">
        <w:rPr>
          <w:rFonts w:ascii="Times New Roman" w:hAnsi="Times New Roman" w:cs="Times New Roman"/>
          <w:color w:val="000000" w:themeColor="text1"/>
          <w:sz w:val="24"/>
          <w:szCs w:val="24"/>
        </w:rPr>
        <w:t>no’lu</w:t>
      </w:r>
      <w:proofErr w:type="spellEnd"/>
      <w:r w:rsidRPr="00ED2C6B">
        <w:rPr>
          <w:rFonts w:ascii="Times New Roman" w:hAnsi="Times New Roman" w:cs="Times New Roman"/>
          <w:color w:val="000000" w:themeColor="text1"/>
          <w:sz w:val="24"/>
          <w:szCs w:val="24"/>
        </w:rPr>
        <w:t xml:space="preserve"> kararının ekinde </w:t>
      </w:r>
      <w:r w:rsidR="003E3656" w:rsidRPr="00ED2C6B">
        <w:rPr>
          <w:rFonts w:ascii="Times New Roman" w:hAnsi="Times New Roman" w:cs="Times New Roman"/>
          <w:color w:val="000000" w:themeColor="text1"/>
          <w:sz w:val="24"/>
          <w:szCs w:val="24"/>
        </w:rPr>
        <w:t>yer alıyorsa</w:t>
      </w:r>
      <w:r w:rsidRPr="00ED2C6B">
        <w:rPr>
          <w:rFonts w:ascii="Times New Roman" w:hAnsi="Times New Roman" w:cs="Times New Roman"/>
          <w:color w:val="000000" w:themeColor="text1"/>
          <w:sz w:val="24"/>
          <w:szCs w:val="24"/>
        </w:rPr>
        <w:t xml:space="preserve">, </w:t>
      </w:r>
      <w:r w:rsidR="003E3656" w:rsidRPr="00ED2C6B">
        <w:rPr>
          <w:rFonts w:ascii="Times New Roman" w:hAnsi="Times New Roman" w:cs="Times New Roman"/>
          <w:color w:val="000000" w:themeColor="text1"/>
          <w:sz w:val="24"/>
          <w:szCs w:val="24"/>
        </w:rPr>
        <w:t xml:space="preserve">aday </w:t>
      </w:r>
      <w:r w:rsidRPr="00ED2C6B">
        <w:rPr>
          <w:rFonts w:ascii="Times New Roman" w:hAnsi="Times New Roman" w:cs="Times New Roman"/>
          <w:color w:val="000000" w:themeColor="text1"/>
          <w:sz w:val="24"/>
          <w:szCs w:val="24"/>
        </w:rPr>
        <w:t xml:space="preserve">her iki alandan/programdan </w:t>
      </w:r>
      <w:r w:rsidR="003E3656" w:rsidRPr="00ED2C6B">
        <w:rPr>
          <w:rFonts w:ascii="Times New Roman" w:hAnsi="Times New Roman" w:cs="Times New Roman"/>
          <w:color w:val="000000" w:themeColor="text1"/>
          <w:sz w:val="24"/>
          <w:szCs w:val="24"/>
        </w:rPr>
        <w:t xml:space="preserve">sadece </w:t>
      </w:r>
      <w:r w:rsidRPr="00ED2C6B">
        <w:rPr>
          <w:rFonts w:ascii="Times New Roman" w:hAnsi="Times New Roman" w:cs="Times New Roman"/>
          <w:color w:val="000000" w:themeColor="text1"/>
          <w:sz w:val="24"/>
          <w:szCs w:val="24"/>
        </w:rPr>
        <w:t xml:space="preserve">birini tercih ederek programa başvurabilir. </w:t>
      </w:r>
    </w:p>
    <w:p w14:paraId="0812FE50" w14:textId="77777777" w:rsidR="003E3656" w:rsidRPr="00ED2C6B" w:rsidRDefault="002C777A"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 xml:space="preserve">(4) Başvuran adayların programa </w:t>
      </w:r>
      <w:r w:rsidR="003E3656" w:rsidRPr="00ED2C6B">
        <w:rPr>
          <w:rFonts w:ascii="Times New Roman" w:hAnsi="Times New Roman" w:cs="Times New Roman"/>
          <w:color w:val="000000" w:themeColor="text1"/>
          <w:sz w:val="24"/>
          <w:szCs w:val="24"/>
        </w:rPr>
        <w:t>yerleştirilmesinde</w:t>
      </w:r>
      <w:r w:rsidRPr="00ED2C6B">
        <w:rPr>
          <w:rFonts w:ascii="Times New Roman" w:hAnsi="Times New Roman" w:cs="Times New Roman"/>
          <w:color w:val="000000" w:themeColor="text1"/>
          <w:sz w:val="24"/>
          <w:szCs w:val="24"/>
        </w:rPr>
        <w:t xml:space="preserve">, lisans mezuniyet not ortalaması (4’lük sistem) esas alınarak </w:t>
      </w:r>
      <w:r w:rsidR="003E3656" w:rsidRPr="00ED2C6B">
        <w:rPr>
          <w:rFonts w:ascii="Times New Roman" w:hAnsi="Times New Roman" w:cs="Times New Roman"/>
          <w:color w:val="000000" w:themeColor="text1"/>
          <w:sz w:val="24"/>
          <w:szCs w:val="24"/>
        </w:rPr>
        <w:t xml:space="preserve">her öğretmenlik alanı </w:t>
      </w:r>
      <w:r w:rsidRPr="00ED2C6B">
        <w:rPr>
          <w:rFonts w:ascii="Times New Roman" w:hAnsi="Times New Roman" w:cs="Times New Roman"/>
          <w:color w:val="000000" w:themeColor="text1"/>
          <w:sz w:val="24"/>
          <w:szCs w:val="24"/>
        </w:rPr>
        <w:t xml:space="preserve">için belirlenen kontenjanlara göre sıralama yapılır. </w:t>
      </w:r>
    </w:p>
    <w:p w14:paraId="5BB2E71A" w14:textId="3BCF6648" w:rsidR="003369DA" w:rsidRPr="00ED2C6B" w:rsidRDefault="003E3656"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(5) Adaylardan</w:t>
      </w:r>
      <w:r w:rsidR="002C777A" w:rsidRPr="00ED2C6B">
        <w:rPr>
          <w:rFonts w:ascii="Times New Roman" w:hAnsi="Times New Roman" w:cs="Times New Roman"/>
          <w:color w:val="000000" w:themeColor="text1"/>
          <w:sz w:val="24"/>
          <w:szCs w:val="24"/>
        </w:rPr>
        <w:t xml:space="preserve"> 100’lük </w:t>
      </w:r>
      <w:r w:rsidRPr="00ED2C6B">
        <w:rPr>
          <w:rFonts w:ascii="Times New Roman" w:hAnsi="Times New Roman" w:cs="Times New Roman"/>
          <w:color w:val="000000" w:themeColor="text1"/>
          <w:sz w:val="24"/>
          <w:szCs w:val="24"/>
        </w:rPr>
        <w:t xml:space="preserve">not </w:t>
      </w:r>
      <w:r w:rsidR="002C777A" w:rsidRPr="00ED2C6B">
        <w:rPr>
          <w:rFonts w:ascii="Times New Roman" w:hAnsi="Times New Roman" w:cs="Times New Roman"/>
          <w:color w:val="000000" w:themeColor="text1"/>
          <w:sz w:val="24"/>
          <w:szCs w:val="24"/>
        </w:rPr>
        <w:t>sistem</w:t>
      </w:r>
      <w:r w:rsidRPr="00ED2C6B">
        <w:rPr>
          <w:rFonts w:ascii="Times New Roman" w:hAnsi="Times New Roman" w:cs="Times New Roman"/>
          <w:color w:val="000000" w:themeColor="text1"/>
          <w:sz w:val="24"/>
          <w:szCs w:val="24"/>
        </w:rPr>
        <w:t>in</w:t>
      </w:r>
      <w:r w:rsidR="002C777A" w:rsidRPr="00ED2C6B">
        <w:rPr>
          <w:rFonts w:ascii="Times New Roman" w:hAnsi="Times New Roman" w:cs="Times New Roman"/>
          <w:color w:val="000000" w:themeColor="text1"/>
          <w:sz w:val="24"/>
          <w:szCs w:val="24"/>
        </w:rPr>
        <w:t>e göre mezun olanlar</w:t>
      </w:r>
      <w:r w:rsidRPr="00ED2C6B">
        <w:rPr>
          <w:rFonts w:ascii="Times New Roman" w:hAnsi="Times New Roman" w:cs="Times New Roman"/>
          <w:color w:val="000000" w:themeColor="text1"/>
          <w:sz w:val="24"/>
          <w:szCs w:val="24"/>
        </w:rPr>
        <w:t xml:space="preserve">, </w:t>
      </w:r>
      <w:r w:rsidR="00015ED1">
        <w:rPr>
          <w:rFonts w:ascii="Times New Roman" w:hAnsi="Times New Roman" w:cs="Times New Roman"/>
          <w:color w:val="000000" w:themeColor="text1"/>
          <w:sz w:val="24"/>
          <w:szCs w:val="24"/>
        </w:rPr>
        <w:t>YÖK’ün belirlediği “4</w:t>
      </w:r>
      <w:r w:rsidR="002C777A" w:rsidRPr="00ED2C6B">
        <w:rPr>
          <w:rFonts w:ascii="Times New Roman" w:hAnsi="Times New Roman" w:cs="Times New Roman"/>
          <w:color w:val="000000" w:themeColor="text1"/>
          <w:sz w:val="24"/>
          <w:szCs w:val="24"/>
        </w:rPr>
        <w:t xml:space="preserve">’lük </w:t>
      </w:r>
      <w:r w:rsidR="00015ED1" w:rsidRPr="00ED2C6B">
        <w:rPr>
          <w:rFonts w:ascii="Times New Roman" w:hAnsi="Times New Roman" w:cs="Times New Roman"/>
          <w:color w:val="000000" w:themeColor="text1"/>
          <w:sz w:val="24"/>
          <w:szCs w:val="24"/>
        </w:rPr>
        <w:t>Sistem</w:t>
      </w:r>
      <w:r w:rsidR="00015ED1">
        <w:rPr>
          <w:rFonts w:ascii="Times New Roman" w:hAnsi="Times New Roman" w:cs="Times New Roman"/>
          <w:color w:val="000000" w:themeColor="text1"/>
          <w:sz w:val="24"/>
          <w:szCs w:val="24"/>
        </w:rPr>
        <w:t>deki Notların 100</w:t>
      </w:r>
      <w:r w:rsidR="002C777A" w:rsidRPr="00ED2C6B">
        <w:rPr>
          <w:rFonts w:ascii="Times New Roman" w:hAnsi="Times New Roman" w:cs="Times New Roman"/>
          <w:color w:val="000000" w:themeColor="text1"/>
          <w:sz w:val="24"/>
          <w:szCs w:val="24"/>
        </w:rPr>
        <w:t xml:space="preserve">’lük </w:t>
      </w:r>
      <w:r w:rsidR="00015ED1" w:rsidRPr="00ED2C6B">
        <w:rPr>
          <w:rFonts w:ascii="Times New Roman" w:hAnsi="Times New Roman" w:cs="Times New Roman"/>
          <w:color w:val="000000" w:themeColor="text1"/>
          <w:sz w:val="24"/>
          <w:szCs w:val="24"/>
        </w:rPr>
        <w:t>Sistemdeki Karşılıkları</w:t>
      </w:r>
      <w:r w:rsidR="002C777A" w:rsidRPr="00ED2C6B">
        <w:rPr>
          <w:rFonts w:ascii="Times New Roman" w:hAnsi="Times New Roman" w:cs="Times New Roman"/>
          <w:color w:val="000000" w:themeColor="text1"/>
          <w:sz w:val="24"/>
          <w:szCs w:val="24"/>
        </w:rPr>
        <w:t>” tablosuna (YÖK not dönüşüm tabl</w:t>
      </w:r>
      <w:r w:rsidRPr="00ED2C6B">
        <w:rPr>
          <w:rFonts w:ascii="Times New Roman" w:hAnsi="Times New Roman" w:cs="Times New Roman"/>
          <w:color w:val="000000" w:themeColor="text1"/>
          <w:sz w:val="24"/>
          <w:szCs w:val="24"/>
        </w:rPr>
        <w:t>osu) göre not dönüşümlerini yapmaları gerekir.</w:t>
      </w:r>
      <w:r w:rsidR="005C3EF4">
        <w:rPr>
          <w:rFonts w:ascii="Times New Roman" w:hAnsi="Times New Roman" w:cs="Times New Roman"/>
          <w:color w:val="000000" w:themeColor="text1"/>
          <w:sz w:val="24"/>
          <w:szCs w:val="24"/>
        </w:rPr>
        <w:t xml:space="preserve"> </w:t>
      </w:r>
      <w:r w:rsidR="002C777A" w:rsidRPr="00ED2C6B">
        <w:rPr>
          <w:rFonts w:ascii="Times New Roman" w:hAnsi="Times New Roman" w:cs="Times New Roman"/>
          <w:color w:val="000000" w:themeColor="text1"/>
          <w:sz w:val="24"/>
          <w:szCs w:val="24"/>
        </w:rPr>
        <w:t>Kontenjan</w:t>
      </w:r>
      <w:r w:rsidRPr="00ED2C6B">
        <w:rPr>
          <w:rFonts w:ascii="Times New Roman" w:hAnsi="Times New Roman" w:cs="Times New Roman"/>
          <w:color w:val="000000" w:themeColor="text1"/>
          <w:sz w:val="24"/>
          <w:szCs w:val="24"/>
        </w:rPr>
        <w:t>a yerleştirme</w:t>
      </w:r>
      <w:r w:rsidR="002C777A" w:rsidRPr="00ED2C6B">
        <w:rPr>
          <w:rFonts w:ascii="Times New Roman" w:hAnsi="Times New Roman" w:cs="Times New Roman"/>
          <w:color w:val="000000" w:themeColor="text1"/>
          <w:sz w:val="24"/>
          <w:szCs w:val="24"/>
        </w:rPr>
        <w:t xml:space="preserve"> sıralamasında not ortalaması eşit olan adaylar arasında mezuniyet tarihi önce olan adaya, eşitliğin devam etmesi halinde ise programa başvuru tarihi ön</w:t>
      </w:r>
      <w:r w:rsidR="006C4AC3" w:rsidRPr="00ED2C6B">
        <w:rPr>
          <w:rFonts w:ascii="Times New Roman" w:hAnsi="Times New Roman" w:cs="Times New Roman"/>
          <w:color w:val="000000" w:themeColor="text1"/>
          <w:sz w:val="24"/>
          <w:szCs w:val="24"/>
        </w:rPr>
        <w:t xml:space="preserve">ce olan adaya öncelik verilir. </w:t>
      </w:r>
    </w:p>
    <w:p w14:paraId="52F92342" w14:textId="34C0116E" w:rsidR="00EB3EBA" w:rsidRDefault="003E3656"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(6</w:t>
      </w:r>
      <w:r w:rsidR="002C777A" w:rsidRPr="00ED2C6B">
        <w:rPr>
          <w:rFonts w:ascii="Times New Roman" w:hAnsi="Times New Roman" w:cs="Times New Roman"/>
          <w:color w:val="000000" w:themeColor="text1"/>
          <w:sz w:val="24"/>
          <w:szCs w:val="24"/>
        </w:rPr>
        <w:t xml:space="preserve">) </w:t>
      </w:r>
      <w:r w:rsidRPr="00ED2C6B">
        <w:rPr>
          <w:rFonts w:ascii="Times New Roman" w:hAnsi="Times New Roman" w:cs="Times New Roman"/>
          <w:color w:val="000000" w:themeColor="text1"/>
          <w:sz w:val="24"/>
          <w:szCs w:val="24"/>
        </w:rPr>
        <w:t>M</w:t>
      </w:r>
      <w:r w:rsidR="002C777A" w:rsidRPr="00ED2C6B">
        <w:rPr>
          <w:rFonts w:ascii="Times New Roman" w:hAnsi="Times New Roman" w:cs="Times New Roman"/>
          <w:color w:val="000000" w:themeColor="text1"/>
          <w:sz w:val="24"/>
          <w:szCs w:val="24"/>
        </w:rPr>
        <w:t xml:space="preserve">ezuniyet not ortalaması sıralamasına göre </w:t>
      </w:r>
      <w:r w:rsidRPr="00ED2C6B">
        <w:rPr>
          <w:rFonts w:ascii="Times New Roman" w:hAnsi="Times New Roman" w:cs="Times New Roman"/>
          <w:color w:val="000000" w:themeColor="text1"/>
          <w:sz w:val="24"/>
          <w:szCs w:val="24"/>
        </w:rPr>
        <w:t xml:space="preserve">yapılan yerleştirmeler sonucunda, </w:t>
      </w:r>
      <w:r w:rsidR="002C777A" w:rsidRPr="00ED2C6B">
        <w:rPr>
          <w:rFonts w:ascii="Times New Roman" w:hAnsi="Times New Roman" w:cs="Times New Roman"/>
          <w:color w:val="000000" w:themeColor="text1"/>
          <w:sz w:val="24"/>
          <w:szCs w:val="24"/>
        </w:rPr>
        <w:t xml:space="preserve">kayıt hakkı kazanan asıl ve yedek aday listesi </w:t>
      </w:r>
      <w:r w:rsidRPr="00ED2C6B">
        <w:rPr>
          <w:rFonts w:ascii="Times New Roman" w:hAnsi="Times New Roman" w:cs="Times New Roman"/>
          <w:color w:val="000000" w:themeColor="text1"/>
          <w:sz w:val="24"/>
          <w:szCs w:val="24"/>
        </w:rPr>
        <w:t xml:space="preserve">Üniversite Başvuru Sisteminde </w:t>
      </w:r>
      <w:r w:rsidR="002C777A" w:rsidRPr="00ED2C6B">
        <w:rPr>
          <w:rFonts w:ascii="Times New Roman" w:hAnsi="Times New Roman" w:cs="Times New Roman"/>
          <w:color w:val="000000" w:themeColor="text1"/>
          <w:sz w:val="24"/>
          <w:szCs w:val="24"/>
        </w:rPr>
        <w:t xml:space="preserve">duyurulur. Kayıt hakkı elde eden adaylar belirlenen </w:t>
      </w:r>
      <w:r w:rsidR="001A021F" w:rsidRPr="00ED2C6B">
        <w:rPr>
          <w:rFonts w:ascii="Times New Roman" w:hAnsi="Times New Roman" w:cs="Times New Roman"/>
          <w:color w:val="000000" w:themeColor="text1"/>
          <w:sz w:val="24"/>
          <w:szCs w:val="24"/>
        </w:rPr>
        <w:t xml:space="preserve">kesin </w:t>
      </w:r>
      <w:r w:rsidR="002C777A" w:rsidRPr="00ED2C6B">
        <w:rPr>
          <w:rFonts w:ascii="Times New Roman" w:hAnsi="Times New Roman" w:cs="Times New Roman"/>
          <w:color w:val="000000" w:themeColor="text1"/>
          <w:sz w:val="24"/>
          <w:szCs w:val="24"/>
        </w:rPr>
        <w:t xml:space="preserve">kayıt takvim süresi içinde istenen belgelerin asıllarını ibraz ederek kayıt yaptırırlar. Belirlenen </w:t>
      </w:r>
      <w:r w:rsidR="001A021F" w:rsidRPr="00ED2C6B">
        <w:rPr>
          <w:rFonts w:ascii="Times New Roman" w:hAnsi="Times New Roman" w:cs="Times New Roman"/>
          <w:color w:val="000000" w:themeColor="text1"/>
          <w:sz w:val="24"/>
          <w:szCs w:val="24"/>
        </w:rPr>
        <w:t xml:space="preserve">kesin </w:t>
      </w:r>
      <w:r w:rsidR="002C777A" w:rsidRPr="00ED2C6B">
        <w:rPr>
          <w:rFonts w:ascii="Times New Roman" w:hAnsi="Times New Roman" w:cs="Times New Roman"/>
          <w:color w:val="000000" w:themeColor="text1"/>
          <w:sz w:val="24"/>
          <w:szCs w:val="24"/>
        </w:rPr>
        <w:t xml:space="preserve">kayıt takvimi süresi içinde kayıt yaptırmayan aday kayıt hakkını kaybeder. </w:t>
      </w:r>
    </w:p>
    <w:p w14:paraId="3ACA7DE2" w14:textId="77777777" w:rsidR="00EB3EBA" w:rsidRDefault="00EB3EBA" w:rsidP="005C3EF4">
      <w:pPr>
        <w:spacing w:after="0" w:line="240" w:lineRule="auto"/>
        <w:ind w:firstLine="708"/>
        <w:contextualSpacing/>
        <w:jc w:val="both"/>
        <w:rPr>
          <w:rFonts w:ascii="Times New Roman" w:hAnsi="Times New Roman" w:cs="Times New Roman"/>
          <w:color w:val="000000" w:themeColor="text1"/>
          <w:sz w:val="24"/>
          <w:szCs w:val="24"/>
        </w:rPr>
      </w:pPr>
    </w:p>
    <w:p w14:paraId="47697E9B" w14:textId="77777777" w:rsidR="00A16DBD" w:rsidRPr="00ED2C6B" w:rsidRDefault="00A16DBD" w:rsidP="005C3EF4">
      <w:pPr>
        <w:spacing w:after="0" w:line="240" w:lineRule="auto"/>
        <w:ind w:firstLine="708"/>
        <w:contextualSpacing/>
        <w:jc w:val="both"/>
        <w:rPr>
          <w:rFonts w:ascii="Times New Roman" w:hAnsi="Times New Roman" w:cs="Times New Roman"/>
          <w:color w:val="000000" w:themeColor="text1"/>
          <w:sz w:val="24"/>
          <w:szCs w:val="24"/>
        </w:rPr>
      </w:pPr>
    </w:p>
    <w:p w14:paraId="5BA8CBBF" w14:textId="77777777" w:rsidR="003369DA" w:rsidRPr="00ED2C6B" w:rsidRDefault="003E3656" w:rsidP="005C3EF4">
      <w:pPr>
        <w:spacing w:after="0" w:line="240" w:lineRule="auto"/>
        <w:ind w:firstLine="708"/>
        <w:contextualSpacing/>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lastRenderedPageBreak/>
        <w:t>(7</w:t>
      </w:r>
      <w:r w:rsidR="002C777A" w:rsidRPr="00ED2C6B">
        <w:rPr>
          <w:rFonts w:ascii="Times New Roman" w:hAnsi="Times New Roman" w:cs="Times New Roman"/>
          <w:color w:val="000000" w:themeColor="text1"/>
          <w:sz w:val="24"/>
          <w:szCs w:val="24"/>
        </w:rPr>
        <w:t>) Kesi</w:t>
      </w:r>
      <w:r w:rsidR="003369DA" w:rsidRPr="00ED2C6B">
        <w:rPr>
          <w:rFonts w:ascii="Times New Roman" w:hAnsi="Times New Roman" w:cs="Times New Roman"/>
          <w:color w:val="000000" w:themeColor="text1"/>
          <w:sz w:val="24"/>
          <w:szCs w:val="24"/>
        </w:rPr>
        <w:t xml:space="preserve">n Kayıt İçin Gerekli Belgeler: </w:t>
      </w:r>
      <w:r w:rsidR="002C777A" w:rsidRPr="00ED2C6B">
        <w:rPr>
          <w:rFonts w:ascii="Times New Roman" w:hAnsi="Times New Roman" w:cs="Times New Roman"/>
          <w:color w:val="000000" w:themeColor="text1"/>
          <w:sz w:val="24"/>
          <w:szCs w:val="24"/>
        </w:rPr>
        <w:t xml:space="preserve"> </w:t>
      </w:r>
    </w:p>
    <w:p w14:paraId="604A8172" w14:textId="4C6E49FC" w:rsidR="005C3EF4" w:rsidRDefault="00153C90" w:rsidP="008D2100">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Kesin kayıt </w:t>
      </w:r>
      <w:r w:rsidR="002C777A" w:rsidRPr="00ED2C6B">
        <w:rPr>
          <w:rFonts w:ascii="Times New Roman" w:hAnsi="Times New Roman" w:cs="Times New Roman"/>
          <w:color w:val="000000" w:themeColor="text1"/>
          <w:sz w:val="24"/>
          <w:szCs w:val="24"/>
        </w:rPr>
        <w:t>dilekçesi (ıslak imzalı)</w:t>
      </w:r>
      <w:r w:rsidR="006B1912">
        <w:rPr>
          <w:rFonts w:ascii="Times New Roman" w:hAnsi="Times New Roman" w:cs="Times New Roman"/>
          <w:color w:val="000000" w:themeColor="text1"/>
          <w:sz w:val="24"/>
          <w:szCs w:val="24"/>
        </w:rPr>
        <w:t xml:space="preserve"> </w:t>
      </w:r>
      <w:r w:rsidR="002C777A" w:rsidRPr="00ED2C6B">
        <w:rPr>
          <w:rFonts w:ascii="Times New Roman" w:hAnsi="Times New Roman" w:cs="Times New Roman"/>
          <w:color w:val="000000" w:themeColor="text1"/>
          <w:sz w:val="24"/>
          <w:szCs w:val="24"/>
        </w:rPr>
        <w:t>- (</w:t>
      </w:r>
      <w:r w:rsidR="006B1912">
        <w:rPr>
          <w:rFonts w:ascii="Times New Roman" w:hAnsi="Times New Roman" w:cs="Times New Roman"/>
          <w:color w:val="000000" w:themeColor="text1"/>
          <w:sz w:val="24"/>
          <w:szCs w:val="24"/>
        </w:rPr>
        <w:t xml:space="preserve">Pedagojik </w:t>
      </w:r>
      <w:r w:rsidR="002C777A" w:rsidRPr="00ED2C6B">
        <w:rPr>
          <w:rFonts w:ascii="Times New Roman" w:hAnsi="Times New Roman" w:cs="Times New Roman"/>
          <w:color w:val="000000" w:themeColor="text1"/>
          <w:sz w:val="24"/>
          <w:szCs w:val="24"/>
        </w:rPr>
        <w:t>Formasyon Biriminden temin edilecektir</w:t>
      </w:r>
      <w:r w:rsidR="005C3EF4">
        <w:rPr>
          <w:rFonts w:ascii="Times New Roman" w:hAnsi="Times New Roman" w:cs="Times New Roman"/>
          <w:color w:val="000000" w:themeColor="text1"/>
          <w:sz w:val="24"/>
          <w:szCs w:val="24"/>
        </w:rPr>
        <w:t>.</w:t>
      </w:r>
      <w:r w:rsidR="002C777A" w:rsidRPr="00ED2C6B">
        <w:rPr>
          <w:rFonts w:ascii="Times New Roman" w:hAnsi="Times New Roman" w:cs="Times New Roman"/>
          <w:color w:val="000000" w:themeColor="text1"/>
          <w:sz w:val="24"/>
          <w:szCs w:val="24"/>
        </w:rPr>
        <w:t xml:space="preserve">) </w:t>
      </w:r>
    </w:p>
    <w:p w14:paraId="2163871C" w14:textId="3E193318" w:rsidR="005C3EF4" w:rsidRDefault="002C777A" w:rsidP="005C3EF4">
      <w:pPr>
        <w:spacing w:after="0" w:line="240" w:lineRule="auto"/>
        <w:ind w:left="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b) Nüfus cüzdan</w:t>
      </w:r>
      <w:r w:rsidR="00153C90">
        <w:rPr>
          <w:rFonts w:ascii="Times New Roman" w:hAnsi="Times New Roman" w:cs="Times New Roman"/>
          <w:color w:val="000000" w:themeColor="text1"/>
          <w:sz w:val="24"/>
          <w:szCs w:val="24"/>
        </w:rPr>
        <w:t>ı ön yüzü</w:t>
      </w:r>
      <w:r w:rsidRPr="00ED2C6B">
        <w:rPr>
          <w:rFonts w:ascii="Times New Roman" w:hAnsi="Times New Roman" w:cs="Times New Roman"/>
          <w:color w:val="000000" w:themeColor="text1"/>
          <w:sz w:val="24"/>
          <w:szCs w:val="24"/>
        </w:rPr>
        <w:t xml:space="preserve"> fotokopisi (aslını ibraz etmek kaydıyla) </w:t>
      </w:r>
    </w:p>
    <w:p w14:paraId="13FAFE9B" w14:textId="5D0AE547" w:rsidR="00156909" w:rsidRPr="00156909" w:rsidRDefault="00156909" w:rsidP="00156909">
      <w:pPr>
        <w:spacing w:after="0" w:line="240" w:lineRule="auto"/>
        <w:ind w:firstLine="708"/>
        <w:contextualSpacing/>
        <w:jc w:val="both"/>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 xml:space="preserve">c) </w:t>
      </w:r>
      <w:r>
        <w:rPr>
          <w:rFonts w:ascii="Times New Roman" w:hAnsi="Times New Roman" w:cs="Times New Roman"/>
          <w:color w:val="000000" w:themeColor="text1"/>
          <w:sz w:val="24"/>
          <w:szCs w:val="24"/>
        </w:rPr>
        <w:t>(Değişik S.K</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r w:rsidRPr="00156909">
        <w:rPr>
          <w:rFonts w:ascii="Times New Roman" w:hAnsi="Times New Roman" w:cs="Times New Roman"/>
          <w:color w:val="000000" w:themeColor="text1"/>
          <w:sz w:val="24"/>
          <w:szCs w:val="24"/>
        </w:rPr>
        <w:t>16.03.2023 tarihli, 144 sayılı</w:t>
      </w:r>
      <w:r>
        <w:rPr>
          <w:rFonts w:ascii="Times New Roman" w:hAnsi="Times New Roman" w:cs="Times New Roman"/>
          <w:color w:val="000000" w:themeColor="text1"/>
          <w:sz w:val="24"/>
          <w:szCs w:val="24"/>
        </w:rPr>
        <w:t xml:space="preserve">) </w:t>
      </w:r>
      <w:r w:rsidRPr="00156909">
        <w:rPr>
          <w:rFonts w:ascii="Times New Roman" w:hAnsi="Times New Roman" w:cs="Times New Roman"/>
          <w:color w:val="000000" w:themeColor="text1"/>
          <w:sz w:val="24"/>
          <w:szCs w:val="24"/>
        </w:rPr>
        <w:t>Mezuniyet belgesi veya diploma (e-Devlet üzerinden alınan mezun belgesi, mezuniyet belgesi veya diploma aslı ya da üniversiteler veya ilgili kurumlarca onaylanmış tasdikli sureti) Yurt dışındaki yükseköğretim kurumlarından mezun olanların diplomalarının denkliği, kayıt sırasında belgelendirilmelidir.</w:t>
      </w:r>
    </w:p>
    <w:p w14:paraId="1F0647F1" w14:textId="098389E3" w:rsidR="00156909" w:rsidRPr="00156909" w:rsidRDefault="00156909" w:rsidP="00156909">
      <w:pPr>
        <w:spacing w:after="0" w:line="240" w:lineRule="auto"/>
        <w:ind w:firstLine="708"/>
        <w:contextualSpacing/>
        <w:jc w:val="both"/>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 xml:space="preserve">ç) </w:t>
      </w:r>
      <w:r>
        <w:rPr>
          <w:rFonts w:ascii="Times New Roman" w:hAnsi="Times New Roman" w:cs="Times New Roman"/>
          <w:color w:val="000000" w:themeColor="text1"/>
          <w:sz w:val="24"/>
          <w:szCs w:val="24"/>
        </w:rPr>
        <w:t>(Değişik S.K</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r w:rsidRPr="00156909">
        <w:rPr>
          <w:rFonts w:ascii="Times New Roman" w:hAnsi="Times New Roman" w:cs="Times New Roman"/>
          <w:color w:val="000000" w:themeColor="text1"/>
          <w:sz w:val="24"/>
          <w:szCs w:val="24"/>
        </w:rPr>
        <w:t>16.03.2023 tarihli, 144 sayılı</w:t>
      </w:r>
      <w:r>
        <w:rPr>
          <w:rFonts w:ascii="Times New Roman" w:hAnsi="Times New Roman" w:cs="Times New Roman"/>
          <w:color w:val="000000" w:themeColor="text1"/>
          <w:sz w:val="24"/>
          <w:szCs w:val="24"/>
        </w:rPr>
        <w:t xml:space="preserve">) </w:t>
      </w:r>
      <w:r w:rsidRPr="00156909">
        <w:rPr>
          <w:rFonts w:ascii="Times New Roman" w:hAnsi="Times New Roman" w:cs="Times New Roman"/>
          <w:color w:val="000000" w:themeColor="text1"/>
          <w:sz w:val="24"/>
          <w:szCs w:val="24"/>
        </w:rPr>
        <w:t xml:space="preserve">Onaylı not durum (Transkript) Belgesi (e-Devlet üzerinden alınan Transkript belgesi, Transkript belgesi aslı veya üniversiteler ya da ilgili kurumlarca onaylanmış sureti)” </w:t>
      </w:r>
    </w:p>
    <w:p w14:paraId="4D95283B" w14:textId="1E6EBE66" w:rsidR="005C3EF4" w:rsidRDefault="002C777A"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d) İki (2) adet vesikalık fotoğraf (son 6 ay</w:t>
      </w:r>
      <w:r w:rsidR="00D07E22">
        <w:rPr>
          <w:rFonts w:ascii="Times New Roman" w:hAnsi="Times New Roman" w:cs="Times New Roman"/>
          <w:color w:val="000000" w:themeColor="text1"/>
          <w:sz w:val="24"/>
          <w:szCs w:val="24"/>
        </w:rPr>
        <w:t xml:space="preserve"> içinde çekilmiş - arka yüzüne ad, </w:t>
      </w:r>
      <w:proofErr w:type="spellStart"/>
      <w:r w:rsidR="00D07E22">
        <w:rPr>
          <w:rFonts w:ascii="Times New Roman" w:hAnsi="Times New Roman" w:cs="Times New Roman"/>
          <w:color w:val="000000" w:themeColor="text1"/>
          <w:sz w:val="24"/>
          <w:szCs w:val="24"/>
        </w:rPr>
        <w:t>soyad</w:t>
      </w:r>
      <w:proofErr w:type="spellEnd"/>
      <w:r w:rsidR="00D07E22">
        <w:rPr>
          <w:rFonts w:ascii="Times New Roman" w:hAnsi="Times New Roman" w:cs="Times New Roman"/>
          <w:color w:val="000000" w:themeColor="text1"/>
          <w:sz w:val="24"/>
          <w:szCs w:val="24"/>
        </w:rPr>
        <w:t xml:space="preserve"> ve T.C. kimlik n</w:t>
      </w:r>
      <w:r w:rsidRPr="00ED2C6B">
        <w:rPr>
          <w:rFonts w:ascii="Times New Roman" w:hAnsi="Times New Roman" w:cs="Times New Roman"/>
          <w:color w:val="000000" w:themeColor="text1"/>
          <w:sz w:val="24"/>
          <w:szCs w:val="24"/>
        </w:rPr>
        <w:t>umarası yazılmalı</w:t>
      </w:r>
      <w:r w:rsidR="00D07E22">
        <w:rPr>
          <w:rFonts w:ascii="Times New Roman" w:hAnsi="Times New Roman" w:cs="Times New Roman"/>
          <w:color w:val="000000" w:themeColor="text1"/>
          <w:sz w:val="24"/>
          <w:szCs w:val="24"/>
        </w:rPr>
        <w:t>dır.</w:t>
      </w:r>
      <w:r w:rsidRPr="00ED2C6B">
        <w:rPr>
          <w:rFonts w:ascii="Times New Roman" w:hAnsi="Times New Roman" w:cs="Times New Roman"/>
          <w:color w:val="000000" w:themeColor="text1"/>
          <w:sz w:val="24"/>
          <w:szCs w:val="24"/>
        </w:rPr>
        <w:t xml:space="preserve">) </w:t>
      </w:r>
    </w:p>
    <w:p w14:paraId="759D5299" w14:textId="74B4815D" w:rsidR="003369DA" w:rsidRDefault="002C777A"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 xml:space="preserve">e) Öğrenim ücretinin ilk taksitinin yatırıldığına dair banka </w:t>
      </w:r>
      <w:proofErr w:type="gramStart"/>
      <w:r w:rsidRPr="00ED2C6B">
        <w:rPr>
          <w:rFonts w:ascii="Times New Roman" w:hAnsi="Times New Roman" w:cs="Times New Roman"/>
          <w:color w:val="000000" w:themeColor="text1"/>
          <w:sz w:val="24"/>
          <w:szCs w:val="24"/>
        </w:rPr>
        <w:t>dekontu</w:t>
      </w:r>
      <w:proofErr w:type="gramEnd"/>
      <w:r w:rsidRPr="00ED2C6B">
        <w:rPr>
          <w:rFonts w:ascii="Times New Roman" w:hAnsi="Times New Roman" w:cs="Times New Roman"/>
          <w:color w:val="000000" w:themeColor="text1"/>
          <w:sz w:val="24"/>
          <w:szCs w:val="24"/>
        </w:rPr>
        <w:t xml:space="preserve">. </w:t>
      </w:r>
    </w:p>
    <w:p w14:paraId="7BAAD1CE" w14:textId="633FC6CB" w:rsidR="00153C90" w:rsidRPr="00ED2C6B" w:rsidRDefault="00153C90" w:rsidP="005C3EF4">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 Kurumca istenebilecek diğer belgeler.</w:t>
      </w:r>
    </w:p>
    <w:p w14:paraId="2F76AD39" w14:textId="77777777" w:rsidR="003D0DCD" w:rsidRPr="00ED2C6B" w:rsidRDefault="003D0DCD" w:rsidP="005C3EF4">
      <w:pPr>
        <w:spacing w:after="0" w:line="240" w:lineRule="auto"/>
        <w:contextualSpacing/>
        <w:jc w:val="both"/>
        <w:rPr>
          <w:rFonts w:ascii="Times New Roman" w:hAnsi="Times New Roman" w:cs="Times New Roman"/>
          <w:b/>
          <w:color w:val="000000" w:themeColor="text1"/>
          <w:sz w:val="24"/>
          <w:szCs w:val="24"/>
        </w:rPr>
      </w:pPr>
    </w:p>
    <w:p w14:paraId="76E01E13" w14:textId="77777777" w:rsidR="001A021F" w:rsidRDefault="00707D09" w:rsidP="005C3EF4">
      <w:pPr>
        <w:spacing w:after="0" w:line="240" w:lineRule="auto"/>
        <w:contextualSpacing/>
        <w:jc w:val="center"/>
        <w:rPr>
          <w:rFonts w:ascii="Times New Roman" w:hAnsi="Times New Roman" w:cs="Times New Roman"/>
          <w:b/>
          <w:color w:val="000000" w:themeColor="text1"/>
          <w:sz w:val="24"/>
          <w:szCs w:val="24"/>
        </w:rPr>
      </w:pPr>
      <w:r w:rsidRPr="00ED2C6B">
        <w:rPr>
          <w:rFonts w:ascii="Times New Roman" w:hAnsi="Times New Roman" w:cs="Times New Roman"/>
          <w:b/>
          <w:color w:val="000000" w:themeColor="text1"/>
          <w:sz w:val="24"/>
          <w:szCs w:val="24"/>
        </w:rPr>
        <w:t xml:space="preserve">DÖRDÜNCÜ BÖLÜM </w:t>
      </w:r>
      <w:r w:rsidRPr="00ED2C6B">
        <w:rPr>
          <w:rFonts w:ascii="Times New Roman" w:hAnsi="Times New Roman" w:cs="Times New Roman"/>
          <w:b/>
          <w:color w:val="000000" w:themeColor="text1"/>
          <w:sz w:val="24"/>
          <w:szCs w:val="24"/>
        </w:rPr>
        <w:br/>
      </w:r>
      <w:r w:rsidR="001A021F" w:rsidRPr="00ED2C6B">
        <w:rPr>
          <w:rFonts w:ascii="Times New Roman" w:hAnsi="Times New Roman" w:cs="Times New Roman"/>
          <w:b/>
          <w:color w:val="000000" w:themeColor="text1"/>
          <w:sz w:val="24"/>
          <w:szCs w:val="24"/>
        </w:rPr>
        <w:t>Programın Yürütülmesi ve Süresi</w:t>
      </w:r>
    </w:p>
    <w:p w14:paraId="4BD3B203" w14:textId="77777777" w:rsidR="005C3EF4" w:rsidRPr="00ED2C6B" w:rsidRDefault="005C3EF4" w:rsidP="005C3EF4">
      <w:pPr>
        <w:spacing w:after="0" w:line="240" w:lineRule="auto"/>
        <w:contextualSpacing/>
        <w:jc w:val="center"/>
        <w:rPr>
          <w:rFonts w:ascii="Times New Roman" w:hAnsi="Times New Roman" w:cs="Times New Roman"/>
          <w:b/>
          <w:color w:val="000000" w:themeColor="text1"/>
          <w:sz w:val="24"/>
          <w:szCs w:val="24"/>
        </w:rPr>
      </w:pPr>
    </w:p>
    <w:p w14:paraId="0EEEABDA" w14:textId="77777777" w:rsidR="003D0DCD" w:rsidRPr="00ED2C6B" w:rsidRDefault="00C05E52" w:rsidP="005C3EF4">
      <w:pPr>
        <w:spacing w:after="0" w:line="240" w:lineRule="auto"/>
        <w:ind w:firstLine="708"/>
        <w:contextualSpacing/>
        <w:jc w:val="both"/>
        <w:rPr>
          <w:rFonts w:ascii="Times New Roman" w:hAnsi="Times New Roman" w:cs="Times New Roman"/>
          <w:b/>
          <w:color w:val="000000" w:themeColor="text1"/>
          <w:sz w:val="24"/>
          <w:szCs w:val="24"/>
        </w:rPr>
      </w:pPr>
      <w:r w:rsidRPr="00ED2C6B">
        <w:rPr>
          <w:rFonts w:ascii="Times New Roman" w:hAnsi="Times New Roman" w:cs="Times New Roman"/>
          <w:b/>
          <w:color w:val="000000" w:themeColor="text1"/>
          <w:sz w:val="24"/>
          <w:szCs w:val="24"/>
        </w:rPr>
        <w:t>Programın Yürütülmesi</w:t>
      </w:r>
      <w:r w:rsidR="001A021F" w:rsidRPr="00ED2C6B">
        <w:rPr>
          <w:rFonts w:ascii="Times New Roman" w:hAnsi="Times New Roman" w:cs="Times New Roman"/>
          <w:b/>
          <w:color w:val="000000" w:themeColor="text1"/>
          <w:sz w:val="24"/>
          <w:szCs w:val="24"/>
        </w:rPr>
        <w:t xml:space="preserve"> </w:t>
      </w:r>
    </w:p>
    <w:p w14:paraId="754381DD" w14:textId="33C2AE82" w:rsidR="00707D09" w:rsidRPr="00ED2C6B" w:rsidRDefault="00281856" w:rsidP="005C3EF4">
      <w:pPr>
        <w:spacing w:after="0" w:line="240" w:lineRule="auto"/>
        <w:ind w:firstLine="708"/>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MADDE 9 -</w:t>
      </w:r>
      <w:r w:rsidR="00707D09" w:rsidRPr="00ED2C6B">
        <w:rPr>
          <w:rFonts w:ascii="Times New Roman" w:hAnsi="Times New Roman" w:cs="Times New Roman"/>
          <w:color w:val="000000" w:themeColor="text1"/>
          <w:sz w:val="24"/>
          <w:szCs w:val="24"/>
        </w:rPr>
        <w:t xml:space="preserve"> (1) Pedagojik Formasyon Eğitimi Sertifika Programının açılması ve yürütülmesine ilişkin süreçler Üniversite Yönetim Kurulu kararı ile belirlenir. Programa ilişkin akademik, idari ve mali işler, Pedagojik Formasyon Sertifika Eğitimi Birimince yürütülür. Programın eğitim-öğretim süreçleri Fen edebiyat Fakültesi Dekanlığı Koordinatörlüğünde Eğitim Bilimleri Bölümünce yürütülür.</w:t>
      </w:r>
    </w:p>
    <w:p w14:paraId="39D9F9EA" w14:textId="55AF0853" w:rsidR="003369DA" w:rsidRPr="00ED2C6B" w:rsidRDefault="002C777A"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(2) Pedagojik Formasyo</w:t>
      </w:r>
      <w:r w:rsidR="00C05E52" w:rsidRPr="00ED2C6B">
        <w:rPr>
          <w:rFonts w:ascii="Times New Roman" w:hAnsi="Times New Roman" w:cs="Times New Roman"/>
          <w:color w:val="000000" w:themeColor="text1"/>
          <w:sz w:val="24"/>
          <w:szCs w:val="24"/>
        </w:rPr>
        <w:t xml:space="preserve">n Eğitimi Sertifika Programı, </w:t>
      </w:r>
      <w:r w:rsidR="00A56DF3" w:rsidRPr="00ED2C6B">
        <w:rPr>
          <w:rFonts w:ascii="Times New Roman" w:hAnsi="Times New Roman" w:cs="Times New Roman"/>
          <w:color w:val="000000" w:themeColor="text1"/>
          <w:sz w:val="24"/>
          <w:szCs w:val="24"/>
        </w:rPr>
        <w:t>2</w:t>
      </w:r>
      <w:r w:rsidR="006E7A7C">
        <w:rPr>
          <w:rFonts w:ascii="Times New Roman" w:hAnsi="Times New Roman" w:cs="Times New Roman"/>
          <w:color w:val="000000" w:themeColor="text1"/>
          <w:sz w:val="24"/>
          <w:szCs w:val="24"/>
        </w:rPr>
        <w:t>7.9.2021 tarihli Yükseköğretim Genel Kurul T</w:t>
      </w:r>
      <w:r w:rsidR="00A56DF3" w:rsidRPr="00ED2C6B">
        <w:rPr>
          <w:rFonts w:ascii="Times New Roman" w:hAnsi="Times New Roman" w:cs="Times New Roman"/>
          <w:color w:val="000000" w:themeColor="text1"/>
          <w:sz w:val="24"/>
          <w:szCs w:val="24"/>
        </w:rPr>
        <w:t>oplantısında belirlenen Pedagojik Formasyon Eğitimi Sertifika Programına İlişkin Çerçeve Usul ve Esasları</w:t>
      </w:r>
      <w:r w:rsidR="0097585E" w:rsidRPr="00ED2C6B">
        <w:rPr>
          <w:rFonts w:ascii="Times New Roman" w:hAnsi="Times New Roman" w:cs="Times New Roman"/>
          <w:color w:val="000000" w:themeColor="text1"/>
          <w:sz w:val="24"/>
          <w:szCs w:val="24"/>
        </w:rPr>
        <w:t>n</w:t>
      </w:r>
      <w:r w:rsidR="00A56DF3" w:rsidRPr="00ED2C6B">
        <w:rPr>
          <w:rFonts w:ascii="Times New Roman" w:hAnsi="Times New Roman" w:cs="Times New Roman"/>
          <w:color w:val="000000" w:themeColor="text1"/>
          <w:sz w:val="24"/>
          <w:szCs w:val="24"/>
        </w:rPr>
        <w:t xml:space="preserve"> Ek-1’de </w:t>
      </w:r>
      <w:r w:rsidR="00153C90">
        <w:rPr>
          <w:rFonts w:ascii="Times New Roman" w:hAnsi="Times New Roman" w:cs="Times New Roman"/>
          <w:color w:val="000000" w:themeColor="text1"/>
          <w:sz w:val="24"/>
          <w:szCs w:val="24"/>
        </w:rPr>
        <w:t xml:space="preserve">tanımlanan </w:t>
      </w:r>
      <w:r w:rsidR="00C05E52" w:rsidRPr="00ED2C6B">
        <w:rPr>
          <w:rFonts w:ascii="Times New Roman" w:hAnsi="Times New Roman" w:cs="Times New Roman"/>
          <w:color w:val="000000" w:themeColor="text1"/>
          <w:sz w:val="24"/>
          <w:szCs w:val="24"/>
        </w:rPr>
        <w:t>kur</w:t>
      </w:r>
      <w:r w:rsidR="00153C90">
        <w:rPr>
          <w:rFonts w:ascii="Times New Roman" w:hAnsi="Times New Roman" w:cs="Times New Roman"/>
          <w:color w:val="000000" w:themeColor="text1"/>
          <w:sz w:val="24"/>
          <w:szCs w:val="24"/>
        </w:rPr>
        <w:t xml:space="preserve"> derslerine</w:t>
      </w:r>
      <w:r w:rsidR="00AB7483" w:rsidRPr="00ED2C6B">
        <w:rPr>
          <w:rFonts w:ascii="Times New Roman" w:hAnsi="Times New Roman" w:cs="Times New Roman"/>
          <w:color w:val="000000" w:themeColor="text1"/>
          <w:sz w:val="24"/>
          <w:szCs w:val="24"/>
        </w:rPr>
        <w:t xml:space="preserve"> dayalı yürütülür</w:t>
      </w:r>
      <w:r w:rsidR="00A56DF3" w:rsidRPr="00ED2C6B">
        <w:rPr>
          <w:rFonts w:ascii="Times New Roman" w:hAnsi="Times New Roman" w:cs="Times New Roman"/>
          <w:color w:val="000000" w:themeColor="text1"/>
          <w:sz w:val="24"/>
          <w:szCs w:val="24"/>
        </w:rPr>
        <w:t>.</w:t>
      </w:r>
    </w:p>
    <w:p w14:paraId="7A555EF2" w14:textId="0E799EB5" w:rsidR="003369DA" w:rsidRPr="00ED2C6B" w:rsidRDefault="00FD66DB"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(3</w:t>
      </w:r>
      <w:r w:rsidR="002C777A" w:rsidRPr="00ED2C6B">
        <w:rPr>
          <w:rFonts w:ascii="Times New Roman" w:hAnsi="Times New Roman" w:cs="Times New Roman"/>
          <w:color w:val="000000" w:themeColor="text1"/>
          <w:sz w:val="24"/>
          <w:szCs w:val="24"/>
        </w:rPr>
        <w:t xml:space="preserve">) </w:t>
      </w:r>
      <w:r w:rsidR="00C05E52" w:rsidRPr="00ED2C6B">
        <w:rPr>
          <w:rFonts w:ascii="Times New Roman" w:hAnsi="Times New Roman" w:cs="Times New Roman"/>
          <w:color w:val="000000" w:themeColor="text1"/>
          <w:sz w:val="24"/>
          <w:szCs w:val="24"/>
        </w:rPr>
        <w:t xml:space="preserve">Pedagojik Formasyon Eğitimi Sertifika Programı </w:t>
      </w:r>
      <w:r w:rsidR="00A56DF3" w:rsidRPr="00ED2C6B">
        <w:rPr>
          <w:rFonts w:ascii="Times New Roman" w:hAnsi="Times New Roman" w:cs="Times New Roman"/>
          <w:color w:val="000000" w:themeColor="text1"/>
          <w:sz w:val="24"/>
          <w:szCs w:val="24"/>
        </w:rPr>
        <w:t xml:space="preserve">öğretim elemanları, </w:t>
      </w:r>
      <w:r w:rsidR="002C777A" w:rsidRPr="00ED2C6B">
        <w:rPr>
          <w:rFonts w:ascii="Times New Roman" w:hAnsi="Times New Roman" w:cs="Times New Roman"/>
          <w:color w:val="000000" w:themeColor="text1"/>
          <w:sz w:val="24"/>
          <w:szCs w:val="24"/>
        </w:rPr>
        <w:t>doktora veya do</w:t>
      </w:r>
      <w:r w:rsidR="00C05E52" w:rsidRPr="00ED2C6B">
        <w:rPr>
          <w:rFonts w:ascii="Times New Roman" w:hAnsi="Times New Roman" w:cs="Times New Roman"/>
          <w:color w:val="000000" w:themeColor="text1"/>
          <w:sz w:val="24"/>
          <w:szCs w:val="24"/>
        </w:rPr>
        <w:t>çentliği</w:t>
      </w:r>
      <w:r w:rsidR="003369DA" w:rsidRPr="00ED2C6B">
        <w:rPr>
          <w:rFonts w:ascii="Times New Roman" w:hAnsi="Times New Roman" w:cs="Times New Roman"/>
          <w:color w:val="000000" w:themeColor="text1"/>
          <w:sz w:val="24"/>
          <w:szCs w:val="24"/>
        </w:rPr>
        <w:t xml:space="preserve"> ilgili </w:t>
      </w:r>
      <w:r w:rsidR="00A56DF3" w:rsidRPr="00ED2C6B">
        <w:rPr>
          <w:rFonts w:ascii="Times New Roman" w:hAnsi="Times New Roman" w:cs="Times New Roman"/>
          <w:color w:val="000000" w:themeColor="text1"/>
          <w:sz w:val="24"/>
          <w:szCs w:val="24"/>
        </w:rPr>
        <w:t xml:space="preserve">eğitim bilimleri ana bilim dallarından alan </w:t>
      </w:r>
      <w:r w:rsidR="00C05E52" w:rsidRPr="00ED2C6B">
        <w:rPr>
          <w:rFonts w:ascii="Times New Roman" w:hAnsi="Times New Roman" w:cs="Times New Roman"/>
          <w:color w:val="000000" w:themeColor="text1"/>
          <w:sz w:val="24"/>
          <w:szCs w:val="24"/>
        </w:rPr>
        <w:t>öğretim üyeleri tarafından verilir. Programda yer alan Öz</w:t>
      </w:r>
      <w:r w:rsidR="006B1912">
        <w:rPr>
          <w:rFonts w:ascii="Times New Roman" w:hAnsi="Times New Roman" w:cs="Times New Roman"/>
          <w:color w:val="000000" w:themeColor="text1"/>
          <w:sz w:val="24"/>
          <w:szCs w:val="24"/>
        </w:rPr>
        <w:t>el Öğretim Yöntemleri dersi ise</w:t>
      </w:r>
      <w:r w:rsidR="00C05E52" w:rsidRPr="00ED2C6B">
        <w:rPr>
          <w:rFonts w:ascii="Times New Roman" w:hAnsi="Times New Roman" w:cs="Times New Roman"/>
          <w:color w:val="000000" w:themeColor="text1"/>
          <w:sz w:val="24"/>
          <w:szCs w:val="24"/>
        </w:rPr>
        <w:t xml:space="preserve"> doktorasını veya doçentliğini eğitim programları ve öğretim alanında almış öğretim elemanları</w:t>
      </w:r>
      <w:r w:rsidRPr="00ED2C6B">
        <w:rPr>
          <w:rFonts w:ascii="Times New Roman" w:hAnsi="Times New Roman" w:cs="Times New Roman"/>
          <w:color w:val="000000" w:themeColor="text1"/>
          <w:sz w:val="24"/>
          <w:szCs w:val="24"/>
        </w:rPr>
        <w:t xml:space="preserve"> ve</w:t>
      </w:r>
      <w:r w:rsidR="00C05E52" w:rsidRPr="00ED2C6B">
        <w:rPr>
          <w:rFonts w:ascii="Times New Roman" w:hAnsi="Times New Roman" w:cs="Times New Roman"/>
          <w:color w:val="000000" w:themeColor="text1"/>
          <w:sz w:val="24"/>
          <w:szCs w:val="24"/>
        </w:rPr>
        <w:t xml:space="preserve"> ilgili alanın öğretimine ilişkin de</w:t>
      </w:r>
      <w:r w:rsidRPr="00ED2C6B">
        <w:rPr>
          <w:rFonts w:ascii="Times New Roman" w:hAnsi="Times New Roman" w:cs="Times New Roman"/>
          <w:color w:val="000000" w:themeColor="text1"/>
          <w:sz w:val="24"/>
          <w:szCs w:val="24"/>
        </w:rPr>
        <w:t xml:space="preserve">rsleri lisansüstü düzeyde almış olan </w:t>
      </w:r>
      <w:r w:rsidR="00C05E52" w:rsidRPr="00ED2C6B">
        <w:rPr>
          <w:rFonts w:ascii="Times New Roman" w:hAnsi="Times New Roman" w:cs="Times New Roman"/>
          <w:color w:val="000000" w:themeColor="text1"/>
          <w:sz w:val="24"/>
          <w:szCs w:val="24"/>
        </w:rPr>
        <w:t>alan eğitimcisi şartını yerine getir</w:t>
      </w:r>
      <w:r w:rsidRPr="00ED2C6B">
        <w:rPr>
          <w:rFonts w:ascii="Times New Roman" w:hAnsi="Times New Roman" w:cs="Times New Roman"/>
          <w:color w:val="000000" w:themeColor="text1"/>
          <w:sz w:val="24"/>
          <w:szCs w:val="24"/>
        </w:rPr>
        <w:t xml:space="preserve">en öğretim üyeleri tarafından verilir. </w:t>
      </w:r>
    </w:p>
    <w:p w14:paraId="38285B0E" w14:textId="5E144702" w:rsidR="00AB7483" w:rsidRPr="00ED2C6B" w:rsidRDefault="00AB7483"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 xml:space="preserve">(4) Pedagojik Formasyon </w:t>
      </w:r>
      <w:r w:rsidR="00056FA8" w:rsidRPr="00ED2C6B">
        <w:rPr>
          <w:rFonts w:ascii="Times New Roman" w:hAnsi="Times New Roman" w:cs="Times New Roman"/>
          <w:color w:val="000000" w:themeColor="text1"/>
          <w:sz w:val="24"/>
          <w:szCs w:val="24"/>
        </w:rPr>
        <w:t>Eğitimi Sertifika Programının yürütülmesinde, ihtiyaç duyulan alan uzmanı eğitimcisi için Üniversitenin farklı birimlerinde görevli öğretim elemanları, Pedagojik Formasyon Birimince belirlenerek Üniversite Yönetim Kurulu Kararı ile program</w:t>
      </w:r>
      <w:r w:rsidR="002F10BE" w:rsidRPr="00ED2C6B">
        <w:rPr>
          <w:rFonts w:ascii="Times New Roman" w:hAnsi="Times New Roman" w:cs="Times New Roman"/>
          <w:color w:val="000000" w:themeColor="text1"/>
          <w:sz w:val="24"/>
          <w:szCs w:val="24"/>
        </w:rPr>
        <w:t>da</w:t>
      </w:r>
      <w:r w:rsidR="00056FA8" w:rsidRPr="00ED2C6B">
        <w:rPr>
          <w:rFonts w:ascii="Times New Roman" w:hAnsi="Times New Roman" w:cs="Times New Roman"/>
          <w:color w:val="000000" w:themeColor="text1"/>
          <w:sz w:val="24"/>
          <w:szCs w:val="24"/>
        </w:rPr>
        <w:t xml:space="preserve"> görevlendirilir.</w:t>
      </w:r>
    </w:p>
    <w:p w14:paraId="5DC18E96" w14:textId="5AB3DB6B" w:rsidR="00C65312" w:rsidRPr="00C65312" w:rsidRDefault="002C777A" w:rsidP="00C65312">
      <w:pPr>
        <w:spacing w:after="0" w:line="240" w:lineRule="auto"/>
        <w:ind w:firstLine="708"/>
        <w:contextualSpacing/>
        <w:jc w:val="both"/>
        <w:rPr>
          <w:rFonts w:ascii="Times New Roman" w:eastAsia="Calibri" w:hAnsi="Times New Roman" w:cs="Times New Roman"/>
          <w:color w:val="000000"/>
          <w:sz w:val="24"/>
          <w:szCs w:val="24"/>
        </w:rPr>
      </w:pPr>
      <w:r w:rsidRPr="00ED2C6B">
        <w:rPr>
          <w:rFonts w:ascii="Times New Roman" w:hAnsi="Times New Roman" w:cs="Times New Roman"/>
          <w:color w:val="000000" w:themeColor="text1"/>
          <w:sz w:val="24"/>
          <w:szCs w:val="24"/>
        </w:rPr>
        <w:t>(</w:t>
      </w:r>
      <w:r w:rsidR="00056FA8" w:rsidRPr="00ED2C6B">
        <w:rPr>
          <w:rFonts w:ascii="Times New Roman" w:hAnsi="Times New Roman" w:cs="Times New Roman"/>
          <w:color w:val="000000" w:themeColor="text1"/>
          <w:sz w:val="24"/>
          <w:szCs w:val="24"/>
        </w:rPr>
        <w:t>5</w:t>
      </w:r>
      <w:r w:rsidRPr="00ED2C6B">
        <w:rPr>
          <w:rFonts w:ascii="Times New Roman" w:hAnsi="Times New Roman" w:cs="Times New Roman"/>
          <w:color w:val="000000" w:themeColor="text1"/>
          <w:sz w:val="24"/>
          <w:szCs w:val="24"/>
        </w:rPr>
        <w:t xml:space="preserve">) </w:t>
      </w:r>
      <w:r w:rsidR="00C65312" w:rsidRPr="00C65312">
        <w:rPr>
          <w:rFonts w:ascii="Times New Roman" w:eastAsia="Calibri" w:hAnsi="Times New Roman" w:cs="Times New Roman"/>
          <w:color w:val="000000"/>
          <w:sz w:val="24"/>
          <w:szCs w:val="24"/>
        </w:rPr>
        <w:t>Pedagojik Formasyon Eğitimi Sertifika Programında eğitim-öğretim süreç</w:t>
      </w:r>
      <w:r w:rsidR="00C65312">
        <w:rPr>
          <w:rFonts w:ascii="Times New Roman" w:eastAsia="Calibri" w:hAnsi="Times New Roman" w:cs="Times New Roman"/>
          <w:color w:val="000000"/>
          <w:sz w:val="24"/>
          <w:szCs w:val="24"/>
        </w:rPr>
        <w:t>leri, yüz yüze yürütülür. Ancak</w:t>
      </w:r>
      <w:r w:rsidR="00C65312" w:rsidRPr="00C65312">
        <w:rPr>
          <w:rFonts w:ascii="Times New Roman" w:eastAsia="Calibri" w:hAnsi="Times New Roman" w:cs="Times New Roman"/>
          <w:color w:val="000000"/>
          <w:sz w:val="24"/>
          <w:szCs w:val="24"/>
        </w:rPr>
        <w:t xml:space="preserve"> gerekli görülen hallerde P</w:t>
      </w:r>
      <w:r w:rsidR="00C65312">
        <w:rPr>
          <w:rFonts w:ascii="Times New Roman" w:eastAsia="Calibri" w:hAnsi="Times New Roman" w:cs="Times New Roman"/>
          <w:color w:val="000000"/>
          <w:sz w:val="24"/>
          <w:szCs w:val="24"/>
        </w:rPr>
        <w:t xml:space="preserve">edagojik Formasyon Biriminin </w:t>
      </w:r>
      <w:r w:rsidR="00C65312" w:rsidRPr="00C65312">
        <w:rPr>
          <w:rFonts w:ascii="Times New Roman" w:eastAsia="Calibri" w:hAnsi="Times New Roman" w:cs="Times New Roman"/>
          <w:color w:val="000000"/>
          <w:sz w:val="24"/>
          <w:szCs w:val="24"/>
        </w:rPr>
        <w:t xml:space="preserve">görüşü alınarak </w:t>
      </w:r>
      <w:r w:rsidR="00C65312">
        <w:rPr>
          <w:rFonts w:ascii="Times New Roman" w:eastAsia="Calibri" w:hAnsi="Times New Roman" w:cs="Times New Roman"/>
          <w:color w:val="000000"/>
          <w:sz w:val="24"/>
          <w:szCs w:val="24"/>
        </w:rPr>
        <w:t xml:space="preserve">Senato onayı ile </w:t>
      </w:r>
      <w:r w:rsidR="00C65312" w:rsidRPr="00C65312">
        <w:rPr>
          <w:rFonts w:ascii="Times New Roman" w:eastAsia="Calibri" w:hAnsi="Times New Roman" w:cs="Times New Roman"/>
          <w:color w:val="000000"/>
          <w:sz w:val="24"/>
          <w:szCs w:val="24"/>
        </w:rPr>
        <w:t>lisans programlarına paralel olarak Pedagojik Formasyon Eğitimi Sertifika Programın</w:t>
      </w:r>
      <w:r w:rsidR="00C65312">
        <w:rPr>
          <w:rFonts w:ascii="Times New Roman" w:eastAsia="Calibri" w:hAnsi="Times New Roman" w:cs="Times New Roman"/>
          <w:color w:val="000000"/>
          <w:sz w:val="24"/>
          <w:szCs w:val="24"/>
        </w:rPr>
        <w:t>daki dersler, Yükseköğretim Kurulunun belirleyebileceği oranda</w:t>
      </w:r>
      <w:r w:rsidR="00C65312" w:rsidRPr="00C65312">
        <w:rPr>
          <w:rFonts w:ascii="Times New Roman" w:eastAsia="Calibri" w:hAnsi="Times New Roman" w:cs="Times New Roman"/>
          <w:color w:val="000000"/>
          <w:sz w:val="24"/>
          <w:szCs w:val="24"/>
        </w:rPr>
        <w:t xml:space="preserve"> uzaktan eğitimle yapılabilir. Programdaki Özel Öğretim Yöntemleri ve Öğretmenlik Uygulaması gibi uygulamalı dersler sadece yüz yüze yürütülebilir.</w:t>
      </w:r>
      <w:r w:rsidR="00C65312" w:rsidRPr="00C65312">
        <w:rPr>
          <w:rFonts w:ascii="Calibri" w:eastAsia="Calibri" w:hAnsi="Calibri" w:cs="Times New Roman"/>
          <w:color w:val="000000"/>
          <w:sz w:val="24"/>
          <w:szCs w:val="24"/>
        </w:rPr>
        <w:t xml:space="preserve"> </w:t>
      </w:r>
      <w:r w:rsidR="00C65312" w:rsidRPr="00C65312">
        <w:rPr>
          <w:rFonts w:ascii="Times New Roman" w:eastAsia="Calibri" w:hAnsi="Times New Roman" w:cs="Times New Roman"/>
          <w:color w:val="000000"/>
          <w:sz w:val="24"/>
          <w:szCs w:val="24"/>
        </w:rPr>
        <w:t>Gerekli görülen hallerde, Eğitim Bilimleri Bölümünün önerileri de dikkate alınarak Pedagojik Formasyon Biriminin kararıyla dersler ve sınavlar mesai saatleri dışında yürütülebilir.</w:t>
      </w:r>
    </w:p>
    <w:p w14:paraId="7106A025" w14:textId="6587E682" w:rsidR="00FD66DB" w:rsidRPr="00ED2C6B" w:rsidRDefault="00C65312" w:rsidP="00C65312">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 xml:space="preserve"> </w:t>
      </w:r>
      <w:r w:rsidR="00BC41B8" w:rsidRPr="00ED2C6B">
        <w:rPr>
          <w:rFonts w:ascii="Times New Roman" w:hAnsi="Times New Roman" w:cs="Times New Roman"/>
          <w:color w:val="000000" w:themeColor="text1"/>
          <w:sz w:val="24"/>
          <w:szCs w:val="24"/>
        </w:rPr>
        <w:t>(6</w:t>
      </w:r>
      <w:r w:rsidR="00FD66DB" w:rsidRPr="00ED2C6B">
        <w:rPr>
          <w:rFonts w:ascii="Times New Roman" w:hAnsi="Times New Roman" w:cs="Times New Roman"/>
          <w:color w:val="000000" w:themeColor="text1"/>
          <w:sz w:val="24"/>
          <w:szCs w:val="24"/>
        </w:rPr>
        <w:t>) Alan eğitimi ve öğretimine özgü “Özel Öğretim Yöntemleri” dersinde şubeler, alanlara göre veya ihtiyaç duyulduğunda yakın alanlar birleştirilerek oluşturulabilir</w:t>
      </w:r>
      <w:r w:rsidR="001A021F" w:rsidRPr="00ED2C6B">
        <w:rPr>
          <w:rFonts w:ascii="Times New Roman" w:hAnsi="Times New Roman" w:cs="Times New Roman"/>
          <w:color w:val="000000" w:themeColor="text1"/>
          <w:sz w:val="24"/>
          <w:szCs w:val="24"/>
        </w:rPr>
        <w:t>.</w:t>
      </w:r>
    </w:p>
    <w:p w14:paraId="263A995D" w14:textId="77777777" w:rsidR="001A021F" w:rsidRDefault="001A021F" w:rsidP="005C3EF4">
      <w:pPr>
        <w:spacing w:after="0" w:line="240" w:lineRule="auto"/>
        <w:contextualSpacing/>
        <w:jc w:val="both"/>
        <w:rPr>
          <w:rFonts w:ascii="Times New Roman" w:hAnsi="Times New Roman" w:cs="Times New Roman"/>
          <w:color w:val="000000" w:themeColor="text1"/>
          <w:sz w:val="24"/>
          <w:szCs w:val="24"/>
        </w:rPr>
      </w:pPr>
    </w:p>
    <w:p w14:paraId="206DD2F0" w14:textId="77777777" w:rsidR="00156909" w:rsidRPr="00ED2C6B" w:rsidRDefault="00156909" w:rsidP="005C3EF4">
      <w:pPr>
        <w:spacing w:after="0" w:line="240" w:lineRule="auto"/>
        <w:contextualSpacing/>
        <w:jc w:val="both"/>
        <w:rPr>
          <w:rFonts w:ascii="Times New Roman" w:hAnsi="Times New Roman" w:cs="Times New Roman"/>
          <w:color w:val="000000" w:themeColor="text1"/>
          <w:sz w:val="24"/>
          <w:szCs w:val="24"/>
        </w:rPr>
      </w:pPr>
    </w:p>
    <w:p w14:paraId="311A4A3F" w14:textId="77777777" w:rsidR="001A021F" w:rsidRPr="00ED2C6B" w:rsidRDefault="001A021F" w:rsidP="005C3EF4">
      <w:pPr>
        <w:spacing w:after="0" w:line="240" w:lineRule="auto"/>
        <w:ind w:firstLine="708"/>
        <w:contextualSpacing/>
        <w:jc w:val="both"/>
        <w:rPr>
          <w:rFonts w:ascii="Times New Roman" w:hAnsi="Times New Roman" w:cs="Times New Roman"/>
          <w:b/>
          <w:color w:val="000000" w:themeColor="text1"/>
          <w:sz w:val="24"/>
          <w:szCs w:val="24"/>
        </w:rPr>
      </w:pPr>
      <w:r w:rsidRPr="00ED2C6B">
        <w:rPr>
          <w:rFonts w:ascii="Times New Roman" w:hAnsi="Times New Roman" w:cs="Times New Roman"/>
          <w:b/>
          <w:color w:val="000000" w:themeColor="text1"/>
          <w:sz w:val="24"/>
          <w:szCs w:val="24"/>
        </w:rPr>
        <w:lastRenderedPageBreak/>
        <w:t>Programın Süresi</w:t>
      </w:r>
    </w:p>
    <w:p w14:paraId="589F14F9" w14:textId="58451385" w:rsidR="001A021F" w:rsidRDefault="00281856" w:rsidP="005C3EF4">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MADDE 10 -</w:t>
      </w:r>
      <w:r w:rsidR="001A021F" w:rsidRPr="00ED2C6B">
        <w:rPr>
          <w:rFonts w:ascii="Times New Roman" w:hAnsi="Times New Roman" w:cs="Times New Roman"/>
          <w:color w:val="000000" w:themeColor="text1"/>
          <w:sz w:val="24"/>
          <w:szCs w:val="24"/>
        </w:rPr>
        <w:t xml:space="preserve"> (1) Pedagojik Formasyon Eği</w:t>
      </w:r>
      <w:r w:rsidR="00EE060E" w:rsidRPr="00ED2C6B">
        <w:rPr>
          <w:rFonts w:ascii="Times New Roman" w:hAnsi="Times New Roman" w:cs="Times New Roman"/>
          <w:color w:val="000000" w:themeColor="text1"/>
          <w:sz w:val="24"/>
          <w:szCs w:val="24"/>
        </w:rPr>
        <w:t>timi Sertifika Programın süresi</w:t>
      </w:r>
      <w:r w:rsidR="001A021F" w:rsidRPr="00ED2C6B">
        <w:rPr>
          <w:rFonts w:ascii="Times New Roman" w:hAnsi="Times New Roman" w:cs="Times New Roman"/>
          <w:color w:val="000000" w:themeColor="text1"/>
          <w:sz w:val="24"/>
          <w:szCs w:val="24"/>
        </w:rPr>
        <w:t xml:space="preserve"> iki yarıyıldır. Dersler,</w:t>
      </w:r>
      <w:r w:rsidR="00BC41B8" w:rsidRPr="00ED2C6B">
        <w:rPr>
          <w:rFonts w:ascii="Times New Roman" w:hAnsi="Times New Roman" w:cs="Times New Roman"/>
          <w:color w:val="000000" w:themeColor="text1"/>
          <w:sz w:val="24"/>
          <w:szCs w:val="24"/>
        </w:rPr>
        <w:t xml:space="preserve"> e</w:t>
      </w:r>
      <w:r w:rsidR="001A021F" w:rsidRPr="00ED2C6B">
        <w:rPr>
          <w:rFonts w:ascii="Times New Roman" w:hAnsi="Times New Roman" w:cs="Times New Roman"/>
          <w:color w:val="000000" w:themeColor="text1"/>
          <w:sz w:val="24"/>
          <w:szCs w:val="24"/>
        </w:rPr>
        <w:t>ğitim-öğretim yıl</w:t>
      </w:r>
      <w:r w:rsidR="00BC41B8" w:rsidRPr="00ED2C6B">
        <w:rPr>
          <w:rFonts w:ascii="Times New Roman" w:hAnsi="Times New Roman" w:cs="Times New Roman"/>
          <w:color w:val="000000" w:themeColor="text1"/>
          <w:sz w:val="24"/>
          <w:szCs w:val="24"/>
        </w:rPr>
        <w:t xml:space="preserve">ına bağlı olarak güz ve bahar dönemlerinde yürütülür. </w:t>
      </w:r>
      <w:r w:rsidR="001A021F" w:rsidRPr="00ED2C6B">
        <w:rPr>
          <w:rFonts w:ascii="Times New Roman" w:hAnsi="Times New Roman" w:cs="Times New Roman"/>
          <w:color w:val="000000" w:themeColor="text1"/>
          <w:sz w:val="24"/>
          <w:szCs w:val="24"/>
        </w:rPr>
        <w:t>Bir dönem, dönem sonu sınavları hariç 14 haft</w:t>
      </w:r>
      <w:r w:rsidR="00BC41B8" w:rsidRPr="00ED2C6B">
        <w:rPr>
          <w:rFonts w:ascii="Times New Roman" w:hAnsi="Times New Roman" w:cs="Times New Roman"/>
          <w:color w:val="000000" w:themeColor="text1"/>
          <w:sz w:val="24"/>
          <w:szCs w:val="24"/>
        </w:rPr>
        <w:t>adır</w:t>
      </w:r>
      <w:r w:rsidR="001A021F" w:rsidRPr="00ED2C6B">
        <w:rPr>
          <w:rFonts w:ascii="Times New Roman" w:hAnsi="Times New Roman" w:cs="Times New Roman"/>
          <w:color w:val="000000" w:themeColor="text1"/>
          <w:sz w:val="24"/>
          <w:szCs w:val="24"/>
        </w:rPr>
        <w:t xml:space="preserve">. Eğitim-öğretim yılı akademik takvimi, Kırklareli Üniversitesi Senato kararıyla belirlenir. </w:t>
      </w:r>
    </w:p>
    <w:p w14:paraId="0D5617AD" w14:textId="77777777" w:rsidR="00571D84" w:rsidRDefault="00571D84" w:rsidP="005C3EF4">
      <w:pPr>
        <w:spacing w:after="0" w:line="240" w:lineRule="auto"/>
        <w:ind w:firstLine="708"/>
        <w:contextualSpacing/>
        <w:jc w:val="both"/>
        <w:rPr>
          <w:rFonts w:ascii="Times New Roman" w:hAnsi="Times New Roman" w:cs="Times New Roman"/>
          <w:color w:val="000000" w:themeColor="text1"/>
          <w:sz w:val="24"/>
          <w:szCs w:val="24"/>
        </w:rPr>
      </w:pPr>
    </w:p>
    <w:p w14:paraId="6268DD92" w14:textId="77777777" w:rsidR="00BC41B8" w:rsidRPr="00ED2C6B" w:rsidRDefault="00BC41B8" w:rsidP="005C3EF4">
      <w:pPr>
        <w:spacing w:after="0" w:line="240" w:lineRule="auto"/>
        <w:ind w:firstLine="708"/>
        <w:contextualSpacing/>
        <w:jc w:val="both"/>
        <w:rPr>
          <w:rFonts w:ascii="Times New Roman" w:hAnsi="Times New Roman" w:cs="Times New Roman"/>
          <w:b/>
          <w:color w:val="000000" w:themeColor="text1"/>
          <w:sz w:val="24"/>
          <w:szCs w:val="24"/>
        </w:rPr>
      </w:pPr>
      <w:r w:rsidRPr="00ED2C6B">
        <w:rPr>
          <w:rFonts w:ascii="Times New Roman" w:hAnsi="Times New Roman" w:cs="Times New Roman"/>
          <w:b/>
          <w:color w:val="000000" w:themeColor="text1"/>
          <w:sz w:val="24"/>
          <w:szCs w:val="24"/>
        </w:rPr>
        <w:t xml:space="preserve">Danışmanlık </w:t>
      </w:r>
    </w:p>
    <w:p w14:paraId="6C091AF4" w14:textId="32CAC235" w:rsidR="00BC41B8" w:rsidRPr="00ED2C6B" w:rsidRDefault="00281856" w:rsidP="005C3EF4">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MADDE </w:t>
      </w:r>
      <w:r w:rsidRPr="00ED2C6B">
        <w:rPr>
          <w:rFonts w:ascii="Times New Roman" w:hAnsi="Times New Roman" w:cs="Times New Roman"/>
          <w:b/>
          <w:color w:val="000000" w:themeColor="text1"/>
          <w:sz w:val="24"/>
          <w:szCs w:val="24"/>
        </w:rPr>
        <w:t>11</w:t>
      </w:r>
      <w:r>
        <w:rPr>
          <w:rFonts w:ascii="Times New Roman" w:hAnsi="Times New Roman" w:cs="Times New Roman"/>
          <w:b/>
          <w:color w:val="000000" w:themeColor="text1"/>
          <w:sz w:val="24"/>
          <w:szCs w:val="24"/>
        </w:rPr>
        <w:t xml:space="preserve"> -</w:t>
      </w:r>
      <w:r w:rsidR="00BC41B8" w:rsidRPr="00ED2C6B">
        <w:rPr>
          <w:rFonts w:ascii="Times New Roman" w:hAnsi="Times New Roman" w:cs="Times New Roman"/>
          <w:b/>
          <w:color w:val="000000" w:themeColor="text1"/>
          <w:sz w:val="24"/>
          <w:szCs w:val="24"/>
        </w:rPr>
        <w:t xml:space="preserve"> </w:t>
      </w:r>
      <w:r w:rsidR="00BC41B8" w:rsidRPr="00ED2C6B">
        <w:rPr>
          <w:rFonts w:ascii="Times New Roman" w:hAnsi="Times New Roman" w:cs="Times New Roman"/>
          <w:color w:val="000000" w:themeColor="text1"/>
          <w:sz w:val="24"/>
          <w:szCs w:val="24"/>
        </w:rPr>
        <w:t>(1) Her öğrenciye, akademik programı izlemesini sağlamak üzere bir öğretim üyesi danışman olarak atanır. Danışman; bölüm başkanı veya program danışmanı tarafından önerilir ve birim yöneti</w:t>
      </w:r>
      <w:r w:rsidR="003B747F" w:rsidRPr="00ED2C6B">
        <w:rPr>
          <w:rFonts w:ascii="Times New Roman" w:hAnsi="Times New Roman" w:cs="Times New Roman"/>
          <w:color w:val="000000" w:themeColor="text1"/>
          <w:sz w:val="24"/>
          <w:szCs w:val="24"/>
        </w:rPr>
        <w:t>cisi tarafından görevlendirilir</w:t>
      </w:r>
      <w:r w:rsidR="00BC41B8" w:rsidRPr="00ED2C6B">
        <w:rPr>
          <w:rFonts w:ascii="Times New Roman" w:hAnsi="Times New Roman" w:cs="Times New Roman"/>
          <w:color w:val="000000" w:themeColor="text1"/>
          <w:sz w:val="24"/>
          <w:szCs w:val="24"/>
        </w:rPr>
        <w:t xml:space="preserve">. </w:t>
      </w:r>
    </w:p>
    <w:p w14:paraId="345BF894" w14:textId="77777777" w:rsidR="00BC41B8" w:rsidRPr="00ED2C6B" w:rsidRDefault="00BC41B8"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(2) Danışman, dersler hakkında öğrenciye önerilerde bulunur ve öğrencinin ders kaydını onaylar.</w:t>
      </w:r>
    </w:p>
    <w:p w14:paraId="475C1C02" w14:textId="77777777" w:rsidR="003D0DCD" w:rsidRPr="00ED2C6B" w:rsidRDefault="003D0DCD" w:rsidP="005C3EF4">
      <w:pPr>
        <w:spacing w:after="0" w:line="240" w:lineRule="auto"/>
        <w:contextualSpacing/>
        <w:rPr>
          <w:rFonts w:ascii="Times New Roman" w:hAnsi="Times New Roman" w:cs="Times New Roman"/>
          <w:color w:val="000000" w:themeColor="text1"/>
          <w:sz w:val="24"/>
          <w:szCs w:val="24"/>
        </w:rPr>
      </w:pPr>
    </w:p>
    <w:p w14:paraId="33AB5530" w14:textId="77777777" w:rsidR="00572610" w:rsidRPr="00ED2C6B" w:rsidRDefault="00707D09" w:rsidP="005C3EF4">
      <w:pPr>
        <w:spacing w:after="0" w:line="240" w:lineRule="auto"/>
        <w:contextualSpacing/>
        <w:jc w:val="center"/>
        <w:rPr>
          <w:rFonts w:ascii="Times New Roman" w:hAnsi="Times New Roman" w:cs="Times New Roman"/>
          <w:b/>
          <w:color w:val="000000" w:themeColor="text1"/>
          <w:sz w:val="24"/>
          <w:szCs w:val="24"/>
        </w:rPr>
      </w:pPr>
      <w:r w:rsidRPr="00ED2C6B">
        <w:rPr>
          <w:rFonts w:ascii="Times New Roman" w:hAnsi="Times New Roman" w:cs="Times New Roman"/>
          <w:b/>
          <w:color w:val="000000" w:themeColor="text1"/>
          <w:sz w:val="24"/>
          <w:szCs w:val="24"/>
        </w:rPr>
        <w:t>BEŞİNCİ</w:t>
      </w:r>
      <w:r w:rsidR="002C777A" w:rsidRPr="00ED2C6B">
        <w:rPr>
          <w:rFonts w:ascii="Times New Roman" w:hAnsi="Times New Roman" w:cs="Times New Roman"/>
          <w:b/>
          <w:color w:val="000000" w:themeColor="text1"/>
          <w:sz w:val="24"/>
          <w:szCs w:val="24"/>
        </w:rPr>
        <w:t xml:space="preserve"> BÖLÜM</w:t>
      </w:r>
    </w:p>
    <w:p w14:paraId="4EEFF1D2" w14:textId="77777777" w:rsidR="00572610" w:rsidRPr="00ED2C6B" w:rsidRDefault="002C777A" w:rsidP="005C3EF4">
      <w:pPr>
        <w:spacing w:after="0" w:line="240" w:lineRule="auto"/>
        <w:contextualSpacing/>
        <w:jc w:val="center"/>
        <w:rPr>
          <w:rFonts w:ascii="Times New Roman" w:hAnsi="Times New Roman" w:cs="Times New Roman"/>
          <w:b/>
          <w:color w:val="000000" w:themeColor="text1"/>
          <w:sz w:val="24"/>
          <w:szCs w:val="24"/>
        </w:rPr>
      </w:pPr>
      <w:r w:rsidRPr="00ED2C6B">
        <w:rPr>
          <w:rFonts w:ascii="Times New Roman" w:hAnsi="Times New Roman" w:cs="Times New Roman"/>
          <w:b/>
          <w:color w:val="000000" w:themeColor="text1"/>
          <w:sz w:val="24"/>
          <w:szCs w:val="24"/>
        </w:rPr>
        <w:t>Derslere Devam</w:t>
      </w:r>
      <w:r w:rsidR="00707D09" w:rsidRPr="00ED2C6B">
        <w:rPr>
          <w:rFonts w:ascii="Times New Roman" w:hAnsi="Times New Roman" w:cs="Times New Roman"/>
          <w:b/>
          <w:color w:val="000000" w:themeColor="text1"/>
          <w:sz w:val="24"/>
          <w:szCs w:val="24"/>
        </w:rPr>
        <w:t xml:space="preserve">, Ders Muafiyeti, </w:t>
      </w:r>
      <w:r w:rsidR="00BC41B8" w:rsidRPr="00ED2C6B">
        <w:rPr>
          <w:rFonts w:ascii="Times New Roman" w:hAnsi="Times New Roman" w:cs="Times New Roman"/>
          <w:b/>
          <w:color w:val="000000" w:themeColor="text1"/>
          <w:sz w:val="24"/>
          <w:szCs w:val="24"/>
        </w:rPr>
        <w:t>Değerlendirme</w:t>
      </w:r>
      <w:r w:rsidRPr="00ED2C6B">
        <w:rPr>
          <w:rFonts w:ascii="Times New Roman" w:hAnsi="Times New Roman" w:cs="Times New Roman"/>
          <w:b/>
          <w:color w:val="000000" w:themeColor="text1"/>
          <w:sz w:val="24"/>
          <w:szCs w:val="24"/>
        </w:rPr>
        <w:t xml:space="preserve"> ve Sertifika Belgesi</w:t>
      </w:r>
    </w:p>
    <w:p w14:paraId="661CE7E5" w14:textId="77777777" w:rsidR="00DB7109" w:rsidRPr="00ED2C6B" w:rsidRDefault="00DB7109" w:rsidP="005C3EF4">
      <w:pPr>
        <w:spacing w:after="0" w:line="240" w:lineRule="auto"/>
        <w:contextualSpacing/>
        <w:jc w:val="center"/>
        <w:rPr>
          <w:rFonts w:ascii="Times New Roman" w:hAnsi="Times New Roman" w:cs="Times New Roman"/>
          <w:b/>
          <w:color w:val="000000" w:themeColor="text1"/>
          <w:sz w:val="24"/>
          <w:szCs w:val="24"/>
        </w:rPr>
      </w:pPr>
    </w:p>
    <w:p w14:paraId="7DF91787" w14:textId="77777777" w:rsidR="00B865C0" w:rsidRPr="00ED2C6B" w:rsidRDefault="002C777A" w:rsidP="005C3EF4">
      <w:pPr>
        <w:spacing w:after="0" w:line="240" w:lineRule="auto"/>
        <w:ind w:firstLine="708"/>
        <w:contextualSpacing/>
        <w:jc w:val="both"/>
        <w:rPr>
          <w:rFonts w:ascii="Times New Roman" w:hAnsi="Times New Roman" w:cs="Times New Roman"/>
          <w:b/>
          <w:color w:val="000000" w:themeColor="text1"/>
          <w:sz w:val="24"/>
          <w:szCs w:val="24"/>
        </w:rPr>
      </w:pPr>
      <w:r w:rsidRPr="00ED2C6B">
        <w:rPr>
          <w:rFonts w:ascii="Times New Roman" w:hAnsi="Times New Roman" w:cs="Times New Roman"/>
          <w:b/>
          <w:color w:val="000000" w:themeColor="text1"/>
          <w:sz w:val="24"/>
          <w:szCs w:val="24"/>
        </w:rPr>
        <w:t xml:space="preserve">Derslere Devam </w:t>
      </w:r>
    </w:p>
    <w:p w14:paraId="58087FFE" w14:textId="2789441F" w:rsidR="00362442" w:rsidRPr="00ED2C6B" w:rsidRDefault="002C777A"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b/>
          <w:color w:val="000000" w:themeColor="text1"/>
          <w:sz w:val="24"/>
          <w:szCs w:val="24"/>
        </w:rPr>
        <w:t>MADDE 1</w:t>
      </w:r>
      <w:r w:rsidR="003B747F" w:rsidRPr="00ED2C6B">
        <w:rPr>
          <w:rFonts w:ascii="Times New Roman" w:hAnsi="Times New Roman" w:cs="Times New Roman"/>
          <w:b/>
          <w:color w:val="000000" w:themeColor="text1"/>
          <w:sz w:val="24"/>
          <w:szCs w:val="24"/>
        </w:rPr>
        <w:t>2</w:t>
      </w:r>
      <w:r w:rsidR="00281856">
        <w:rPr>
          <w:rFonts w:ascii="Times New Roman" w:hAnsi="Times New Roman" w:cs="Times New Roman"/>
          <w:b/>
          <w:color w:val="000000" w:themeColor="text1"/>
          <w:sz w:val="24"/>
          <w:szCs w:val="24"/>
        </w:rPr>
        <w:t xml:space="preserve"> </w:t>
      </w:r>
      <w:r w:rsidRPr="00ED2C6B">
        <w:rPr>
          <w:rFonts w:ascii="Times New Roman" w:hAnsi="Times New Roman" w:cs="Times New Roman"/>
          <w:b/>
          <w:color w:val="000000" w:themeColor="text1"/>
          <w:sz w:val="24"/>
          <w:szCs w:val="24"/>
        </w:rPr>
        <w:t>-</w:t>
      </w:r>
      <w:r w:rsidRPr="00ED2C6B">
        <w:rPr>
          <w:rFonts w:ascii="Times New Roman" w:hAnsi="Times New Roman" w:cs="Times New Roman"/>
          <w:color w:val="000000" w:themeColor="text1"/>
          <w:sz w:val="24"/>
          <w:szCs w:val="24"/>
        </w:rPr>
        <w:t xml:space="preserve"> (1) </w:t>
      </w:r>
      <w:r w:rsidR="00FD66DB" w:rsidRPr="00ED2C6B">
        <w:rPr>
          <w:rFonts w:ascii="Times New Roman" w:hAnsi="Times New Roman" w:cs="Times New Roman"/>
          <w:color w:val="000000" w:themeColor="text1"/>
          <w:sz w:val="24"/>
          <w:szCs w:val="24"/>
        </w:rPr>
        <w:t>Pedagojik Formasyon Eğitimi Sertifika Programı dersleri</w:t>
      </w:r>
      <w:r w:rsidR="00362442" w:rsidRPr="00ED2C6B">
        <w:rPr>
          <w:rFonts w:ascii="Times New Roman" w:hAnsi="Times New Roman" w:cs="Times New Roman"/>
          <w:color w:val="000000" w:themeColor="text1"/>
          <w:sz w:val="24"/>
          <w:szCs w:val="24"/>
        </w:rPr>
        <w:t>ne devam zorunludur</w:t>
      </w:r>
      <w:r w:rsidR="007D16AF" w:rsidRPr="00ED2C6B">
        <w:rPr>
          <w:rFonts w:ascii="Times New Roman" w:hAnsi="Times New Roman" w:cs="Times New Roman"/>
          <w:color w:val="000000" w:themeColor="text1"/>
          <w:sz w:val="24"/>
          <w:szCs w:val="24"/>
        </w:rPr>
        <w:t>:</w:t>
      </w:r>
      <w:r w:rsidR="00362442" w:rsidRPr="00ED2C6B">
        <w:rPr>
          <w:rFonts w:ascii="Times New Roman" w:hAnsi="Times New Roman" w:cs="Times New Roman"/>
          <w:color w:val="000000" w:themeColor="text1"/>
          <w:sz w:val="24"/>
          <w:szCs w:val="24"/>
        </w:rPr>
        <w:t xml:space="preserve"> </w:t>
      </w:r>
    </w:p>
    <w:p w14:paraId="5923071E" w14:textId="7E0B1A4D" w:rsidR="00362442" w:rsidRPr="00ED2C6B" w:rsidRDefault="007D16AF"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a)</w:t>
      </w:r>
      <w:r w:rsidR="00362442" w:rsidRPr="00ED2C6B">
        <w:rPr>
          <w:rFonts w:ascii="Times New Roman" w:hAnsi="Times New Roman" w:cs="Times New Roman"/>
          <w:color w:val="000000" w:themeColor="text1"/>
          <w:sz w:val="24"/>
          <w:szCs w:val="24"/>
        </w:rPr>
        <w:t xml:space="preserve"> Bir dönemde en az bir dersten devam şartını sağlayan ancak bazı </w:t>
      </w:r>
      <w:r w:rsidR="0097585E" w:rsidRPr="00ED2C6B">
        <w:rPr>
          <w:rFonts w:ascii="Times New Roman" w:hAnsi="Times New Roman" w:cs="Times New Roman"/>
          <w:color w:val="000000" w:themeColor="text1"/>
          <w:sz w:val="24"/>
          <w:szCs w:val="24"/>
        </w:rPr>
        <w:t xml:space="preserve">derslerden değişik nedenlerle başarısız olanlar </w:t>
      </w:r>
      <w:r w:rsidR="00362442" w:rsidRPr="00ED2C6B">
        <w:rPr>
          <w:rFonts w:ascii="Times New Roman" w:hAnsi="Times New Roman" w:cs="Times New Roman"/>
          <w:color w:val="000000" w:themeColor="text1"/>
          <w:sz w:val="24"/>
          <w:szCs w:val="24"/>
        </w:rPr>
        <w:t xml:space="preserve">öğrenim ücretini yatırarak </w:t>
      </w:r>
      <w:r w:rsidR="00AE4CAA" w:rsidRPr="00ED2C6B">
        <w:rPr>
          <w:rFonts w:ascii="Times New Roman" w:hAnsi="Times New Roman" w:cs="Times New Roman"/>
          <w:color w:val="000000" w:themeColor="text1"/>
          <w:sz w:val="24"/>
          <w:szCs w:val="24"/>
        </w:rPr>
        <w:t xml:space="preserve">sonraki dönemlerde </w:t>
      </w:r>
      <w:r w:rsidR="00362442" w:rsidRPr="00ED2C6B">
        <w:rPr>
          <w:rFonts w:ascii="Times New Roman" w:hAnsi="Times New Roman" w:cs="Times New Roman"/>
          <w:color w:val="000000" w:themeColor="text1"/>
          <w:sz w:val="24"/>
          <w:szCs w:val="24"/>
        </w:rPr>
        <w:t xml:space="preserve">programa devam ederler. </w:t>
      </w:r>
    </w:p>
    <w:p w14:paraId="2FD4ED8E" w14:textId="1A456BCC" w:rsidR="007D16AF" w:rsidRPr="00ED2C6B" w:rsidRDefault="007D16AF"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 xml:space="preserve">b) Programda aldığı dersleri öngörülen öğrenim süresi içinde başaramamış olan öğrencilere tanınacak ek </w:t>
      </w:r>
      <w:r w:rsidR="006B1912">
        <w:rPr>
          <w:rFonts w:ascii="Times New Roman" w:hAnsi="Times New Roman" w:cs="Times New Roman"/>
          <w:color w:val="000000" w:themeColor="text1"/>
          <w:sz w:val="24"/>
          <w:szCs w:val="24"/>
        </w:rPr>
        <w:t>süre Kırklareli Üniversitesi</w:t>
      </w:r>
      <w:r w:rsidRPr="00ED2C6B">
        <w:rPr>
          <w:rFonts w:ascii="Times New Roman" w:hAnsi="Times New Roman" w:cs="Times New Roman"/>
          <w:color w:val="000000" w:themeColor="text1"/>
          <w:sz w:val="24"/>
          <w:szCs w:val="24"/>
        </w:rPr>
        <w:t xml:space="preserve"> Ön</w:t>
      </w:r>
      <w:r w:rsidR="005C3EF4">
        <w:rPr>
          <w:rFonts w:ascii="Times New Roman" w:hAnsi="Times New Roman" w:cs="Times New Roman"/>
          <w:color w:val="000000" w:themeColor="text1"/>
          <w:sz w:val="24"/>
          <w:szCs w:val="24"/>
        </w:rPr>
        <w:t xml:space="preserve"> L</w:t>
      </w:r>
      <w:r w:rsidRPr="00ED2C6B">
        <w:rPr>
          <w:rFonts w:ascii="Times New Roman" w:hAnsi="Times New Roman" w:cs="Times New Roman"/>
          <w:color w:val="000000" w:themeColor="text1"/>
          <w:sz w:val="24"/>
          <w:szCs w:val="24"/>
        </w:rPr>
        <w:t>isans</w:t>
      </w:r>
      <w:r w:rsidR="005C3EF4">
        <w:rPr>
          <w:rFonts w:ascii="Times New Roman" w:hAnsi="Times New Roman" w:cs="Times New Roman"/>
          <w:color w:val="000000" w:themeColor="text1"/>
          <w:sz w:val="24"/>
          <w:szCs w:val="24"/>
        </w:rPr>
        <w:t xml:space="preserve"> ve</w:t>
      </w:r>
      <w:r w:rsidRPr="00ED2C6B">
        <w:rPr>
          <w:rFonts w:ascii="Times New Roman" w:hAnsi="Times New Roman" w:cs="Times New Roman"/>
          <w:color w:val="000000" w:themeColor="text1"/>
          <w:sz w:val="24"/>
          <w:szCs w:val="24"/>
        </w:rPr>
        <w:t xml:space="preserve"> Lisans Eğitim ve Öğretim Yönetmeliği hükümleri uygulanır. </w:t>
      </w:r>
    </w:p>
    <w:p w14:paraId="16AA2A65" w14:textId="77777777" w:rsidR="007D16AF" w:rsidRPr="00ED2C6B" w:rsidRDefault="007D16AF"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(2</w:t>
      </w:r>
      <w:r w:rsidR="002C777A" w:rsidRPr="00ED2C6B">
        <w:rPr>
          <w:rFonts w:ascii="Times New Roman" w:hAnsi="Times New Roman" w:cs="Times New Roman"/>
          <w:color w:val="000000" w:themeColor="text1"/>
          <w:sz w:val="24"/>
          <w:szCs w:val="24"/>
        </w:rPr>
        <w:t xml:space="preserve">) </w:t>
      </w:r>
      <w:r w:rsidR="00AE4CAA" w:rsidRPr="00ED2C6B">
        <w:rPr>
          <w:rFonts w:ascii="Times New Roman" w:hAnsi="Times New Roman" w:cs="Times New Roman"/>
          <w:color w:val="000000" w:themeColor="text1"/>
          <w:sz w:val="24"/>
          <w:szCs w:val="24"/>
        </w:rPr>
        <w:t>Öğretmenlik uygulaması derslerine devam durumu ve değerlendirme</w:t>
      </w:r>
      <w:r w:rsidRPr="00ED2C6B">
        <w:rPr>
          <w:rFonts w:ascii="Times New Roman" w:hAnsi="Times New Roman" w:cs="Times New Roman"/>
          <w:color w:val="000000" w:themeColor="text1"/>
          <w:sz w:val="24"/>
          <w:szCs w:val="24"/>
        </w:rPr>
        <w:t>si</w:t>
      </w:r>
      <w:r w:rsidR="00AE4CAA" w:rsidRPr="00ED2C6B">
        <w:rPr>
          <w:rFonts w:ascii="Times New Roman" w:hAnsi="Times New Roman" w:cs="Times New Roman"/>
          <w:color w:val="000000" w:themeColor="text1"/>
          <w:sz w:val="24"/>
          <w:szCs w:val="24"/>
        </w:rPr>
        <w:t xml:space="preserve"> </w:t>
      </w:r>
      <w:r w:rsidRPr="00ED2C6B">
        <w:rPr>
          <w:rFonts w:ascii="Times New Roman" w:hAnsi="Times New Roman" w:cs="Times New Roman"/>
          <w:color w:val="000000" w:themeColor="text1"/>
          <w:sz w:val="24"/>
          <w:szCs w:val="24"/>
        </w:rPr>
        <w:t>şu esaslara dayalı yürütülür:</w:t>
      </w:r>
    </w:p>
    <w:p w14:paraId="192914F3" w14:textId="77777777" w:rsidR="006C4AC3" w:rsidRPr="00ED2C6B" w:rsidRDefault="007D16AF"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 xml:space="preserve">a) </w:t>
      </w:r>
      <w:r w:rsidR="002C777A" w:rsidRPr="00ED2C6B">
        <w:rPr>
          <w:rFonts w:ascii="Times New Roman" w:hAnsi="Times New Roman" w:cs="Times New Roman"/>
          <w:color w:val="000000" w:themeColor="text1"/>
          <w:sz w:val="24"/>
          <w:szCs w:val="24"/>
        </w:rPr>
        <w:t xml:space="preserve">“Öğretmenlik Uygulaması-I” ve “Öğretmenlik Uygulaması-II” derslerinin başarı değerlendirmesi ise “Millî Eğitim Bakanlığınca (MEB) hazırlanan “Öğretmen Adaylarının Millî Eğitim Bakanlığı'na Bağlı Eğitim-Öğretim Kurumlarında Yapacakları Öğretmenlik Uygulamasına İlişkin Yönerge” ye (2021) dayalı olarak yapılır. </w:t>
      </w:r>
    </w:p>
    <w:p w14:paraId="581560DA" w14:textId="77777777" w:rsidR="007D16AF" w:rsidRPr="00ED2C6B" w:rsidRDefault="007D16AF"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 xml:space="preserve">b) </w:t>
      </w:r>
      <w:r w:rsidR="002C777A" w:rsidRPr="00ED2C6B">
        <w:rPr>
          <w:rFonts w:ascii="Times New Roman" w:hAnsi="Times New Roman" w:cs="Times New Roman"/>
          <w:color w:val="000000" w:themeColor="text1"/>
          <w:sz w:val="24"/>
          <w:szCs w:val="24"/>
        </w:rPr>
        <w:t>Öğretmenlik Uygulamaları</w:t>
      </w:r>
      <w:r w:rsidR="00AE4CAA" w:rsidRPr="00ED2C6B">
        <w:rPr>
          <w:rFonts w:ascii="Times New Roman" w:hAnsi="Times New Roman" w:cs="Times New Roman"/>
          <w:color w:val="000000" w:themeColor="text1"/>
          <w:sz w:val="24"/>
          <w:szCs w:val="24"/>
        </w:rPr>
        <w:t>,</w:t>
      </w:r>
      <w:r w:rsidR="002C777A" w:rsidRPr="00ED2C6B">
        <w:rPr>
          <w:rFonts w:ascii="Times New Roman" w:hAnsi="Times New Roman" w:cs="Times New Roman"/>
          <w:color w:val="000000" w:themeColor="text1"/>
          <w:sz w:val="24"/>
          <w:szCs w:val="24"/>
        </w:rPr>
        <w:t xml:space="preserve"> </w:t>
      </w:r>
      <w:r w:rsidR="00AE4CAA" w:rsidRPr="00ED2C6B">
        <w:rPr>
          <w:rFonts w:ascii="Times New Roman" w:hAnsi="Times New Roman" w:cs="Times New Roman"/>
          <w:color w:val="000000" w:themeColor="text1"/>
          <w:sz w:val="24"/>
          <w:szCs w:val="24"/>
        </w:rPr>
        <w:t>eğitim-öğretim yılı içinde, güz ve b</w:t>
      </w:r>
      <w:r w:rsidR="002C777A" w:rsidRPr="00ED2C6B">
        <w:rPr>
          <w:rFonts w:ascii="Times New Roman" w:hAnsi="Times New Roman" w:cs="Times New Roman"/>
          <w:color w:val="000000" w:themeColor="text1"/>
          <w:sz w:val="24"/>
          <w:szCs w:val="24"/>
        </w:rPr>
        <w:t xml:space="preserve">ahar dönemlerinde </w:t>
      </w:r>
      <w:r w:rsidR="003369DA" w:rsidRPr="00ED2C6B">
        <w:rPr>
          <w:rFonts w:ascii="Times New Roman" w:hAnsi="Times New Roman" w:cs="Times New Roman"/>
          <w:color w:val="000000" w:themeColor="text1"/>
          <w:sz w:val="24"/>
          <w:szCs w:val="24"/>
        </w:rPr>
        <w:t>Kırklareli</w:t>
      </w:r>
      <w:r w:rsidR="00AE4CAA" w:rsidRPr="00ED2C6B">
        <w:rPr>
          <w:rFonts w:ascii="Times New Roman" w:hAnsi="Times New Roman" w:cs="Times New Roman"/>
          <w:color w:val="000000" w:themeColor="text1"/>
          <w:sz w:val="24"/>
          <w:szCs w:val="24"/>
        </w:rPr>
        <w:t xml:space="preserve"> İl Milli Eğitim Müdürlüğü ile işbirliği içinde belirlenen okullarda yürütülür. </w:t>
      </w:r>
    </w:p>
    <w:p w14:paraId="47317C56" w14:textId="67E76FFC" w:rsidR="007D16AF" w:rsidRPr="00ED2C6B" w:rsidRDefault="007D16AF" w:rsidP="005C3EF4">
      <w:pPr>
        <w:spacing w:after="0" w:line="240" w:lineRule="auto"/>
        <w:ind w:firstLine="708"/>
        <w:contextualSpacing/>
        <w:jc w:val="both"/>
        <w:rPr>
          <w:rFonts w:ascii="Times New Roman" w:hAnsi="Times New Roman" w:cs="Times New Roman"/>
          <w:strike/>
          <w:color w:val="000000" w:themeColor="text1"/>
          <w:sz w:val="24"/>
          <w:szCs w:val="24"/>
        </w:rPr>
      </w:pPr>
      <w:r w:rsidRPr="00ED2C6B">
        <w:rPr>
          <w:rFonts w:ascii="Times New Roman" w:hAnsi="Times New Roman" w:cs="Times New Roman"/>
          <w:color w:val="000000" w:themeColor="text1"/>
          <w:sz w:val="24"/>
          <w:szCs w:val="24"/>
        </w:rPr>
        <w:t xml:space="preserve">c) </w:t>
      </w:r>
      <w:r w:rsidR="00AE4CAA" w:rsidRPr="00ED2C6B">
        <w:rPr>
          <w:rFonts w:ascii="Times New Roman" w:hAnsi="Times New Roman" w:cs="Times New Roman"/>
          <w:color w:val="000000" w:themeColor="text1"/>
          <w:sz w:val="24"/>
          <w:szCs w:val="24"/>
        </w:rPr>
        <w:t xml:space="preserve">Program süresince, öğretmen adaylarının </w:t>
      </w:r>
      <w:r w:rsidR="002C777A" w:rsidRPr="00ED2C6B">
        <w:rPr>
          <w:rFonts w:ascii="Times New Roman" w:hAnsi="Times New Roman" w:cs="Times New Roman"/>
          <w:color w:val="000000" w:themeColor="text1"/>
          <w:sz w:val="24"/>
          <w:szCs w:val="24"/>
        </w:rPr>
        <w:t xml:space="preserve">toplam </w:t>
      </w:r>
      <w:r w:rsidR="00AE4CAA" w:rsidRPr="00ED2C6B">
        <w:rPr>
          <w:rFonts w:ascii="Times New Roman" w:hAnsi="Times New Roman" w:cs="Times New Roman"/>
          <w:color w:val="000000" w:themeColor="text1"/>
          <w:sz w:val="24"/>
          <w:szCs w:val="24"/>
        </w:rPr>
        <w:t>24 hafta</w:t>
      </w:r>
      <w:r w:rsidR="00362442" w:rsidRPr="00ED2C6B">
        <w:rPr>
          <w:rFonts w:ascii="Times New Roman" w:hAnsi="Times New Roman" w:cs="Times New Roman"/>
          <w:color w:val="000000" w:themeColor="text1"/>
          <w:sz w:val="24"/>
          <w:szCs w:val="24"/>
        </w:rPr>
        <w:t xml:space="preserve"> </w:t>
      </w:r>
      <w:r w:rsidR="002C777A" w:rsidRPr="00ED2C6B">
        <w:rPr>
          <w:rFonts w:ascii="Times New Roman" w:hAnsi="Times New Roman" w:cs="Times New Roman"/>
          <w:color w:val="000000" w:themeColor="text1"/>
          <w:sz w:val="24"/>
          <w:szCs w:val="24"/>
        </w:rPr>
        <w:t xml:space="preserve">(2 </w:t>
      </w:r>
      <w:r w:rsidR="00A16DBD">
        <w:rPr>
          <w:rFonts w:ascii="Times New Roman" w:hAnsi="Times New Roman" w:cs="Times New Roman"/>
          <w:color w:val="000000" w:themeColor="text1"/>
          <w:sz w:val="24"/>
          <w:szCs w:val="24"/>
        </w:rPr>
        <w:t>d</w:t>
      </w:r>
      <w:r w:rsidR="002C777A" w:rsidRPr="00ED2C6B">
        <w:rPr>
          <w:rFonts w:ascii="Times New Roman" w:hAnsi="Times New Roman" w:cs="Times New Roman"/>
          <w:color w:val="000000" w:themeColor="text1"/>
          <w:sz w:val="24"/>
          <w:szCs w:val="24"/>
        </w:rPr>
        <w:t xml:space="preserve">önem) </w:t>
      </w:r>
      <w:r w:rsidR="00AE4CAA" w:rsidRPr="00ED2C6B">
        <w:rPr>
          <w:rFonts w:ascii="Times New Roman" w:hAnsi="Times New Roman" w:cs="Times New Roman"/>
          <w:color w:val="000000" w:themeColor="text1"/>
          <w:sz w:val="24"/>
          <w:szCs w:val="24"/>
        </w:rPr>
        <w:t xml:space="preserve">ve </w:t>
      </w:r>
      <w:r w:rsidR="002C777A" w:rsidRPr="00ED2C6B">
        <w:rPr>
          <w:rFonts w:ascii="Times New Roman" w:hAnsi="Times New Roman" w:cs="Times New Roman"/>
          <w:color w:val="000000" w:themeColor="text1"/>
          <w:sz w:val="24"/>
          <w:szCs w:val="24"/>
        </w:rPr>
        <w:t>hafta</w:t>
      </w:r>
      <w:r w:rsidR="00AE4CAA" w:rsidRPr="00ED2C6B">
        <w:rPr>
          <w:rFonts w:ascii="Times New Roman" w:hAnsi="Times New Roman" w:cs="Times New Roman"/>
          <w:color w:val="000000" w:themeColor="text1"/>
          <w:sz w:val="24"/>
          <w:szCs w:val="24"/>
        </w:rPr>
        <w:t xml:space="preserve">da </w:t>
      </w:r>
      <w:r w:rsidR="002C777A" w:rsidRPr="00ED2C6B">
        <w:rPr>
          <w:rFonts w:ascii="Times New Roman" w:hAnsi="Times New Roman" w:cs="Times New Roman"/>
          <w:color w:val="000000" w:themeColor="text1"/>
          <w:sz w:val="24"/>
          <w:szCs w:val="24"/>
        </w:rPr>
        <w:t xml:space="preserve">6 </w:t>
      </w:r>
      <w:r w:rsidR="00EC520D" w:rsidRPr="00ED2C6B">
        <w:rPr>
          <w:rFonts w:ascii="Times New Roman" w:hAnsi="Times New Roman" w:cs="Times New Roman"/>
          <w:color w:val="000000" w:themeColor="text1"/>
          <w:sz w:val="24"/>
          <w:szCs w:val="24"/>
        </w:rPr>
        <w:t xml:space="preserve">ders </w:t>
      </w:r>
      <w:r w:rsidR="002C777A" w:rsidRPr="00ED2C6B">
        <w:rPr>
          <w:rFonts w:ascii="Times New Roman" w:hAnsi="Times New Roman" w:cs="Times New Roman"/>
          <w:color w:val="000000" w:themeColor="text1"/>
          <w:sz w:val="24"/>
          <w:szCs w:val="24"/>
        </w:rPr>
        <w:t>saat</w:t>
      </w:r>
      <w:r w:rsidR="00EC520D" w:rsidRPr="00ED2C6B">
        <w:rPr>
          <w:rFonts w:ascii="Times New Roman" w:hAnsi="Times New Roman" w:cs="Times New Roman"/>
          <w:color w:val="000000" w:themeColor="text1"/>
          <w:sz w:val="24"/>
          <w:szCs w:val="24"/>
        </w:rPr>
        <w:t>i</w:t>
      </w:r>
      <w:r w:rsidR="002C777A" w:rsidRPr="00ED2C6B">
        <w:rPr>
          <w:rFonts w:ascii="Times New Roman" w:hAnsi="Times New Roman" w:cs="Times New Roman"/>
          <w:color w:val="000000" w:themeColor="text1"/>
          <w:sz w:val="24"/>
          <w:szCs w:val="24"/>
        </w:rPr>
        <w:t xml:space="preserve"> </w:t>
      </w:r>
      <w:r w:rsidR="00AE4CAA" w:rsidRPr="00ED2C6B">
        <w:rPr>
          <w:rFonts w:ascii="Times New Roman" w:hAnsi="Times New Roman" w:cs="Times New Roman"/>
          <w:color w:val="000000" w:themeColor="text1"/>
          <w:sz w:val="24"/>
          <w:szCs w:val="24"/>
        </w:rPr>
        <w:t xml:space="preserve">uygulamalara katılması gerekir. </w:t>
      </w:r>
    </w:p>
    <w:p w14:paraId="507BD3B8" w14:textId="1BBBDE9D" w:rsidR="0071421C" w:rsidRPr="00ED2C6B" w:rsidRDefault="006B1912" w:rsidP="005C3EF4">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w:t>
      </w:r>
      <w:r w:rsidR="007D16AF" w:rsidRPr="00ED2C6B">
        <w:rPr>
          <w:rFonts w:ascii="Times New Roman" w:hAnsi="Times New Roman" w:cs="Times New Roman"/>
          <w:color w:val="000000" w:themeColor="text1"/>
          <w:sz w:val="24"/>
          <w:szCs w:val="24"/>
        </w:rPr>
        <w:t xml:space="preserve">) </w:t>
      </w:r>
      <w:r w:rsidR="00AE4CAA" w:rsidRPr="00ED2C6B">
        <w:rPr>
          <w:rFonts w:ascii="Times New Roman" w:hAnsi="Times New Roman" w:cs="Times New Roman"/>
          <w:color w:val="000000" w:themeColor="text1"/>
          <w:sz w:val="24"/>
          <w:szCs w:val="24"/>
        </w:rPr>
        <w:t>Herhangi bir haftada uygulamaya katılmayan öğre</w:t>
      </w:r>
      <w:r w:rsidR="00FA1D94" w:rsidRPr="00ED2C6B">
        <w:rPr>
          <w:rFonts w:ascii="Times New Roman" w:hAnsi="Times New Roman" w:cs="Times New Roman"/>
          <w:color w:val="000000" w:themeColor="text1"/>
          <w:sz w:val="24"/>
          <w:szCs w:val="24"/>
        </w:rPr>
        <w:t>ncilerin, uygulama</w:t>
      </w:r>
      <w:r w:rsidR="00AE4CAA" w:rsidRPr="00ED2C6B">
        <w:rPr>
          <w:rFonts w:ascii="Times New Roman" w:hAnsi="Times New Roman" w:cs="Times New Roman"/>
          <w:color w:val="000000" w:themeColor="text1"/>
          <w:sz w:val="24"/>
          <w:szCs w:val="24"/>
        </w:rPr>
        <w:t xml:space="preserve"> telafilerini </w:t>
      </w:r>
      <w:r w:rsidR="00FA1D94" w:rsidRPr="00ED2C6B">
        <w:rPr>
          <w:rFonts w:ascii="Times New Roman" w:hAnsi="Times New Roman" w:cs="Times New Roman"/>
          <w:color w:val="000000" w:themeColor="text1"/>
          <w:sz w:val="24"/>
          <w:szCs w:val="24"/>
        </w:rPr>
        <w:t xml:space="preserve">mutlaka </w:t>
      </w:r>
      <w:r w:rsidR="00AE4CAA" w:rsidRPr="00ED2C6B">
        <w:rPr>
          <w:rFonts w:ascii="Times New Roman" w:hAnsi="Times New Roman" w:cs="Times New Roman"/>
          <w:color w:val="000000" w:themeColor="text1"/>
          <w:sz w:val="24"/>
          <w:szCs w:val="24"/>
        </w:rPr>
        <w:t xml:space="preserve">yapmaları gerekir. </w:t>
      </w:r>
      <w:r w:rsidR="002C777A" w:rsidRPr="00ED2C6B">
        <w:rPr>
          <w:rFonts w:ascii="Times New Roman" w:hAnsi="Times New Roman" w:cs="Times New Roman"/>
          <w:color w:val="000000" w:themeColor="text1"/>
          <w:sz w:val="24"/>
          <w:szCs w:val="24"/>
        </w:rPr>
        <w:t xml:space="preserve"> </w:t>
      </w:r>
      <w:r w:rsidR="00AE4CAA" w:rsidRPr="00ED2C6B">
        <w:rPr>
          <w:rFonts w:ascii="Times New Roman" w:hAnsi="Times New Roman" w:cs="Times New Roman"/>
          <w:color w:val="000000" w:themeColor="text1"/>
          <w:sz w:val="24"/>
          <w:szCs w:val="24"/>
        </w:rPr>
        <w:t>Uygulamalı eğitimlerde, s</w:t>
      </w:r>
      <w:r w:rsidR="002C777A" w:rsidRPr="00ED2C6B">
        <w:rPr>
          <w:rFonts w:ascii="Times New Roman" w:hAnsi="Times New Roman" w:cs="Times New Roman"/>
          <w:color w:val="000000" w:themeColor="text1"/>
          <w:sz w:val="24"/>
          <w:szCs w:val="24"/>
        </w:rPr>
        <w:t xml:space="preserve">ağlık raporu, görevlendirme vb. belgeler </w:t>
      </w:r>
      <w:r w:rsidR="00AE4CAA" w:rsidRPr="00ED2C6B">
        <w:rPr>
          <w:rFonts w:ascii="Times New Roman" w:hAnsi="Times New Roman" w:cs="Times New Roman"/>
          <w:color w:val="000000" w:themeColor="text1"/>
          <w:sz w:val="24"/>
          <w:szCs w:val="24"/>
        </w:rPr>
        <w:t xml:space="preserve">öğretmen adaylarının </w:t>
      </w:r>
      <w:r w:rsidR="002C777A" w:rsidRPr="00ED2C6B">
        <w:rPr>
          <w:rFonts w:ascii="Times New Roman" w:hAnsi="Times New Roman" w:cs="Times New Roman"/>
          <w:color w:val="000000" w:themeColor="text1"/>
          <w:sz w:val="24"/>
          <w:szCs w:val="24"/>
        </w:rPr>
        <w:t xml:space="preserve">devam yükümlülüğünü </w:t>
      </w:r>
      <w:r w:rsidR="00EC520D" w:rsidRPr="00ED2C6B">
        <w:rPr>
          <w:rFonts w:ascii="Times New Roman" w:hAnsi="Times New Roman" w:cs="Times New Roman"/>
          <w:color w:val="000000" w:themeColor="text1"/>
          <w:sz w:val="24"/>
          <w:szCs w:val="24"/>
        </w:rPr>
        <w:t xml:space="preserve">ortadan </w:t>
      </w:r>
      <w:r w:rsidR="002C777A" w:rsidRPr="00ED2C6B">
        <w:rPr>
          <w:rFonts w:ascii="Times New Roman" w:hAnsi="Times New Roman" w:cs="Times New Roman"/>
          <w:color w:val="000000" w:themeColor="text1"/>
          <w:sz w:val="24"/>
          <w:szCs w:val="24"/>
        </w:rPr>
        <w:t xml:space="preserve">kaldırmaz. </w:t>
      </w:r>
    </w:p>
    <w:p w14:paraId="397629F0" w14:textId="38E6590B" w:rsidR="007D16AF" w:rsidRPr="00ED2C6B" w:rsidRDefault="007D16AF"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(3) Pedagojik Formasyon Eğitimi Sertifika Programı, eğitim-öğretim süreçleri, ölçme-değerlendirme uygulamaları ve uygulama deneyimleri Kırkl</w:t>
      </w:r>
      <w:r w:rsidR="005C3EF4">
        <w:rPr>
          <w:rFonts w:ascii="Times New Roman" w:hAnsi="Times New Roman" w:cs="Times New Roman"/>
          <w:color w:val="000000" w:themeColor="text1"/>
          <w:sz w:val="24"/>
          <w:szCs w:val="24"/>
        </w:rPr>
        <w:t>areli Üniver</w:t>
      </w:r>
      <w:r w:rsidR="006B1912">
        <w:rPr>
          <w:rFonts w:ascii="Times New Roman" w:hAnsi="Times New Roman" w:cs="Times New Roman"/>
          <w:color w:val="000000" w:themeColor="text1"/>
          <w:sz w:val="24"/>
          <w:szCs w:val="24"/>
        </w:rPr>
        <w:t>sitesi</w:t>
      </w:r>
      <w:r w:rsidR="005C3EF4">
        <w:rPr>
          <w:rFonts w:ascii="Times New Roman" w:hAnsi="Times New Roman" w:cs="Times New Roman"/>
          <w:color w:val="000000" w:themeColor="text1"/>
          <w:sz w:val="24"/>
          <w:szCs w:val="24"/>
        </w:rPr>
        <w:t xml:space="preserve"> Ön Lisans</w:t>
      </w:r>
      <w:r w:rsidRPr="00ED2C6B">
        <w:rPr>
          <w:rFonts w:ascii="Times New Roman" w:hAnsi="Times New Roman" w:cs="Times New Roman"/>
          <w:color w:val="000000" w:themeColor="text1"/>
          <w:sz w:val="24"/>
          <w:szCs w:val="24"/>
        </w:rPr>
        <w:t xml:space="preserve"> </w:t>
      </w:r>
      <w:r w:rsidR="005C3EF4">
        <w:rPr>
          <w:rFonts w:ascii="Times New Roman" w:hAnsi="Times New Roman" w:cs="Times New Roman"/>
          <w:color w:val="000000" w:themeColor="text1"/>
          <w:sz w:val="24"/>
          <w:szCs w:val="24"/>
        </w:rPr>
        <w:t xml:space="preserve">ve </w:t>
      </w:r>
      <w:r w:rsidRPr="00ED2C6B">
        <w:rPr>
          <w:rFonts w:ascii="Times New Roman" w:hAnsi="Times New Roman" w:cs="Times New Roman"/>
          <w:color w:val="000000" w:themeColor="text1"/>
          <w:sz w:val="24"/>
          <w:szCs w:val="24"/>
        </w:rPr>
        <w:t>Lisans Eğ</w:t>
      </w:r>
      <w:r w:rsidR="005C3EF4">
        <w:rPr>
          <w:rFonts w:ascii="Times New Roman" w:hAnsi="Times New Roman" w:cs="Times New Roman"/>
          <w:color w:val="000000" w:themeColor="text1"/>
          <w:sz w:val="24"/>
          <w:szCs w:val="24"/>
        </w:rPr>
        <w:t>itim ve Öğretim Yönetmeliği</w:t>
      </w:r>
      <w:r w:rsidRPr="00ED2C6B">
        <w:rPr>
          <w:rFonts w:ascii="Times New Roman" w:hAnsi="Times New Roman" w:cs="Times New Roman"/>
          <w:color w:val="000000" w:themeColor="text1"/>
          <w:sz w:val="24"/>
          <w:szCs w:val="24"/>
        </w:rPr>
        <w:t xml:space="preserve"> hükümleri uygulanır. </w:t>
      </w:r>
    </w:p>
    <w:p w14:paraId="0533ABD7" w14:textId="77777777" w:rsidR="0071421C" w:rsidRPr="00ED2C6B" w:rsidRDefault="0071421C" w:rsidP="005C3EF4">
      <w:pPr>
        <w:spacing w:after="0" w:line="240" w:lineRule="auto"/>
        <w:contextualSpacing/>
        <w:jc w:val="both"/>
        <w:rPr>
          <w:rFonts w:ascii="Times New Roman" w:hAnsi="Times New Roman" w:cs="Times New Roman"/>
          <w:color w:val="000000" w:themeColor="text1"/>
          <w:sz w:val="24"/>
          <w:szCs w:val="24"/>
        </w:rPr>
      </w:pPr>
    </w:p>
    <w:p w14:paraId="2A540DCE" w14:textId="77777777" w:rsidR="00572610" w:rsidRPr="00ED2C6B" w:rsidRDefault="002C777A" w:rsidP="005C3EF4">
      <w:pPr>
        <w:spacing w:after="0" w:line="240" w:lineRule="auto"/>
        <w:ind w:firstLine="708"/>
        <w:contextualSpacing/>
        <w:rPr>
          <w:rFonts w:ascii="Times New Roman" w:hAnsi="Times New Roman" w:cs="Times New Roman"/>
          <w:b/>
          <w:color w:val="000000" w:themeColor="text1"/>
          <w:sz w:val="24"/>
          <w:szCs w:val="24"/>
        </w:rPr>
      </w:pPr>
      <w:r w:rsidRPr="00ED2C6B">
        <w:rPr>
          <w:rFonts w:ascii="Times New Roman" w:hAnsi="Times New Roman" w:cs="Times New Roman"/>
          <w:b/>
          <w:color w:val="000000" w:themeColor="text1"/>
          <w:sz w:val="24"/>
          <w:szCs w:val="24"/>
        </w:rPr>
        <w:t xml:space="preserve">Ders Muafiyeti </w:t>
      </w:r>
    </w:p>
    <w:p w14:paraId="75A2623D" w14:textId="23F32424" w:rsidR="00C71FD4" w:rsidRPr="00ED2C6B" w:rsidRDefault="002C777A"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b/>
          <w:color w:val="000000" w:themeColor="text1"/>
          <w:sz w:val="24"/>
          <w:szCs w:val="24"/>
        </w:rPr>
        <w:t>M</w:t>
      </w:r>
      <w:r w:rsidR="003B747F" w:rsidRPr="00ED2C6B">
        <w:rPr>
          <w:rFonts w:ascii="Times New Roman" w:hAnsi="Times New Roman" w:cs="Times New Roman"/>
          <w:b/>
          <w:color w:val="000000" w:themeColor="text1"/>
          <w:sz w:val="24"/>
          <w:szCs w:val="24"/>
        </w:rPr>
        <w:t>ADDE 13</w:t>
      </w:r>
      <w:r w:rsidR="00281856">
        <w:rPr>
          <w:rFonts w:ascii="Times New Roman" w:hAnsi="Times New Roman" w:cs="Times New Roman"/>
          <w:b/>
          <w:color w:val="000000" w:themeColor="text1"/>
          <w:sz w:val="24"/>
          <w:szCs w:val="24"/>
        </w:rPr>
        <w:t xml:space="preserve"> -</w:t>
      </w:r>
      <w:r w:rsidRPr="00ED2C6B">
        <w:rPr>
          <w:rFonts w:ascii="Times New Roman" w:hAnsi="Times New Roman" w:cs="Times New Roman"/>
          <w:color w:val="000000" w:themeColor="text1"/>
          <w:sz w:val="24"/>
          <w:szCs w:val="24"/>
        </w:rPr>
        <w:t xml:space="preserve"> (1) Programa başlayanlar, her dönemin ilk haftası içinde, o dönemde pedagojik </w:t>
      </w:r>
      <w:proofErr w:type="gramStart"/>
      <w:r w:rsidRPr="00ED2C6B">
        <w:rPr>
          <w:rFonts w:ascii="Times New Roman" w:hAnsi="Times New Roman" w:cs="Times New Roman"/>
          <w:color w:val="000000" w:themeColor="text1"/>
          <w:sz w:val="24"/>
          <w:szCs w:val="24"/>
        </w:rPr>
        <w:t>formasyon</w:t>
      </w:r>
      <w:proofErr w:type="gramEnd"/>
      <w:r w:rsidRPr="00ED2C6B">
        <w:rPr>
          <w:rFonts w:ascii="Times New Roman" w:hAnsi="Times New Roman" w:cs="Times New Roman"/>
          <w:color w:val="000000" w:themeColor="text1"/>
          <w:sz w:val="24"/>
          <w:szCs w:val="24"/>
        </w:rPr>
        <w:t xml:space="preserve"> eğitimi sertifika programı kapsamındaki bazı derslerden muaf olmak için başvuruda bulunabilir. </w:t>
      </w:r>
    </w:p>
    <w:p w14:paraId="719FA628" w14:textId="77777777" w:rsidR="0071421C" w:rsidRPr="00ED2C6B" w:rsidRDefault="002C777A"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(2) Pedagojik Forma</w:t>
      </w:r>
      <w:r w:rsidR="00C71FD4" w:rsidRPr="00ED2C6B">
        <w:rPr>
          <w:rFonts w:ascii="Times New Roman" w:hAnsi="Times New Roman" w:cs="Times New Roman"/>
          <w:color w:val="000000" w:themeColor="text1"/>
          <w:sz w:val="24"/>
          <w:szCs w:val="24"/>
        </w:rPr>
        <w:t xml:space="preserve">syon Eğitimi Sertifika Programı ders muafiyet işlemleri, programı yürüten Eğitim Bilimleri Bölümü </w:t>
      </w:r>
      <w:r w:rsidR="0071421C" w:rsidRPr="00ED2C6B">
        <w:rPr>
          <w:rFonts w:ascii="Times New Roman" w:hAnsi="Times New Roman" w:cs="Times New Roman"/>
          <w:color w:val="000000" w:themeColor="text1"/>
          <w:sz w:val="24"/>
          <w:szCs w:val="24"/>
        </w:rPr>
        <w:t>tarafından y</w:t>
      </w:r>
      <w:r w:rsidR="00C71FD4" w:rsidRPr="00ED2C6B">
        <w:rPr>
          <w:rFonts w:ascii="Times New Roman" w:hAnsi="Times New Roman" w:cs="Times New Roman"/>
          <w:color w:val="000000" w:themeColor="text1"/>
          <w:sz w:val="24"/>
          <w:szCs w:val="24"/>
        </w:rPr>
        <w:t>ürütülür</w:t>
      </w:r>
      <w:r w:rsidR="0071421C" w:rsidRPr="00ED2C6B">
        <w:rPr>
          <w:rFonts w:ascii="Times New Roman" w:hAnsi="Times New Roman" w:cs="Times New Roman"/>
          <w:color w:val="000000" w:themeColor="text1"/>
          <w:sz w:val="24"/>
          <w:szCs w:val="24"/>
        </w:rPr>
        <w:t>.</w:t>
      </w:r>
    </w:p>
    <w:p w14:paraId="14B6513B" w14:textId="77777777" w:rsidR="00C71FD4" w:rsidRPr="00ED2C6B" w:rsidRDefault="002C777A"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 xml:space="preserve">(3) Muaf olunan dersler için öğrencilere ayrıca ücret iadesi yapılmaz. </w:t>
      </w:r>
    </w:p>
    <w:p w14:paraId="31571249" w14:textId="77777777" w:rsidR="00900228" w:rsidRPr="00ED2C6B" w:rsidRDefault="002C777A"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lastRenderedPageBreak/>
        <w:t xml:space="preserve">(4) Pedagojik Formasyon Eğitimi Sertifika Programında yer alan Öğretmenlik Uygulaması I ve Öğretmenlik Uygulaması II dersleri için muafiyet verilmez. </w:t>
      </w:r>
    </w:p>
    <w:p w14:paraId="40F56E0A" w14:textId="77777777" w:rsidR="00C65312" w:rsidRPr="00ED2C6B" w:rsidRDefault="00C65312" w:rsidP="005C3EF4">
      <w:pPr>
        <w:spacing w:after="0" w:line="240" w:lineRule="auto"/>
        <w:contextualSpacing/>
        <w:jc w:val="both"/>
        <w:rPr>
          <w:rFonts w:ascii="Times New Roman" w:hAnsi="Times New Roman" w:cs="Times New Roman"/>
          <w:color w:val="000000" w:themeColor="text1"/>
          <w:sz w:val="24"/>
          <w:szCs w:val="24"/>
        </w:rPr>
      </w:pPr>
    </w:p>
    <w:p w14:paraId="6CCCD154" w14:textId="77777777" w:rsidR="00BC41B8" w:rsidRPr="00ED2C6B" w:rsidRDefault="00BC41B8" w:rsidP="005C3EF4">
      <w:pPr>
        <w:spacing w:after="0" w:line="240" w:lineRule="auto"/>
        <w:ind w:firstLine="708"/>
        <w:contextualSpacing/>
        <w:jc w:val="both"/>
        <w:rPr>
          <w:rFonts w:ascii="Times New Roman" w:hAnsi="Times New Roman" w:cs="Times New Roman"/>
          <w:b/>
          <w:color w:val="000000" w:themeColor="text1"/>
          <w:sz w:val="24"/>
          <w:szCs w:val="24"/>
        </w:rPr>
      </w:pPr>
      <w:r w:rsidRPr="00ED2C6B">
        <w:rPr>
          <w:rFonts w:ascii="Times New Roman" w:hAnsi="Times New Roman" w:cs="Times New Roman"/>
          <w:b/>
          <w:color w:val="000000" w:themeColor="text1"/>
          <w:sz w:val="24"/>
          <w:szCs w:val="24"/>
        </w:rPr>
        <w:t>Değerlendirme</w:t>
      </w:r>
      <w:r w:rsidR="001D301E" w:rsidRPr="00ED2C6B">
        <w:rPr>
          <w:rFonts w:ascii="Times New Roman" w:hAnsi="Times New Roman" w:cs="Times New Roman"/>
          <w:b/>
          <w:color w:val="000000" w:themeColor="text1"/>
          <w:sz w:val="24"/>
          <w:szCs w:val="24"/>
        </w:rPr>
        <w:t xml:space="preserve"> ve Başarı Durumu</w:t>
      </w:r>
    </w:p>
    <w:p w14:paraId="0887629A" w14:textId="3B076F7F" w:rsidR="00BC41B8" w:rsidRPr="00ED2C6B" w:rsidRDefault="003B747F"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b/>
          <w:color w:val="000000" w:themeColor="text1"/>
          <w:sz w:val="24"/>
          <w:szCs w:val="24"/>
        </w:rPr>
        <w:t xml:space="preserve">MADDE </w:t>
      </w:r>
      <w:r w:rsidRPr="00281856">
        <w:rPr>
          <w:rFonts w:ascii="Times New Roman" w:hAnsi="Times New Roman" w:cs="Times New Roman"/>
          <w:b/>
          <w:color w:val="000000" w:themeColor="text1"/>
          <w:sz w:val="24"/>
          <w:szCs w:val="24"/>
        </w:rPr>
        <w:t>14</w:t>
      </w:r>
      <w:r w:rsidR="00281856" w:rsidRPr="00281856">
        <w:rPr>
          <w:rFonts w:ascii="Times New Roman" w:hAnsi="Times New Roman" w:cs="Times New Roman"/>
          <w:b/>
          <w:color w:val="000000" w:themeColor="text1"/>
          <w:sz w:val="24"/>
          <w:szCs w:val="24"/>
        </w:rPr>
        <w:t xml:space="preserve"> -</w:t>
      </w:r>
      <w:r w:rsidR="00BC41B8" w:rsidRPr="00ED2C6B">
        <w:rPr>
          <w:rFonts w:ascii="Times New Roman" w:hAnsi="Times New Roman" w:cs="Times New Roman"/>
          <w:color w:val="000000" w:themeColor="text1"/>
          <w:sz w:val="24"/>
          <w:szCs w:val="24"/>
        </w:rPr>
        <w:t xml:space="preserve"> (1) </w:t>
      </w:r>
      <w:r w:rsidR="001D301E" w:rsidRPr="00ED2C6B">
        <w:rPr>
          <w:rFonts w:ascii="Times New Roman" w:hAnsi="Times New Roman" w:cs="Times New Roman"/>
          <w:color w:val="000000" w:themeColor="text1"/>
          <w:sz w:val="24"/>
          <w:szCs w:val="24"/>
        </w:rPr>
        <w:t>Pedagojik Formasyon Eğitimi Sertifika Programında kapsamında uygulanan sınavlar;  ara sınav, ma</w:t>
      </w:r>
      <w:r w:rsidR="00FA1D94" w:rsidRPr="00ED2C6B">
        <w:rPr>
          <w:rFonts w:ascii="Times New Roman" w:hAnsi="Times New Roman" w:cs="Times New Roman"/>
          <w:color w:val="000000" w:themeColor="text1"/>
          <w:sz w:val="24"/>
          <w:szCs w:val="24"/>
        </w:rPr>
        <w:t>zeret sınavı, dönem sonu sınavı ve bütünleme sınavı</w:t>
      </w:r>
      <w:r w:rsidR="001D301E" w:rsidRPr="00ED2C6B">
        <w:rPr>
          <w:rFonts w:ascii="Times New Roman" w:hAnsi="Times New Roman" w:cs="Times New Roman"/>
          <w:color w:val="000000" w:themeColor="text1"/>
          <w:sz w:val="24"/>
          <w:szCs w:val="24"/>
        </w:rPr>
        <w:t xml:space="preserve"> takvimi, sınavların ilanı, uygulanması, değerlendirilmesi ve başarı notunun t</w:t>
      </w:r>
      <w:r w:rsidR="006B1912">
        <w:rPr>
          <w:rFonts w:ascii="Times New Roman" w:hAnsi="Times New Roman" w:cs="Times New Roman"/>
          <w:color w:val="000000" w:themeColor="text1"/>
          <w:sz w:val="24"/>
          <w:szCs w:val="24"/>
        </w:rPr>
        <w:t>espiti, Kırklareli Üniversitesi</w:t>
      </w:r>
      <w:r w:rsidR="001D301E" w:rsidRPr="00ED2C6B">
        <w:rPr>
          <w:rFonts w:ascii="Times New Roman" w:hAnsi="Times New Roman" w:cs="Times New Roman"/>
          <w:color w:val="000000" w:themeColor="text1"/>
          <w:sz w:val="24"/>
          <w:szCs w:val="24"/>
        </w:rPr>
        <w:t xml:space="preserve"> Ön</w:t>
      </w:r>
      <w:r w:rsidR="005C3EF4">
        <w:rPr>
          <w:rFonts w:ascii="Times New Roman" w:hAnsi="Times New Roman" w:cs="Times New Roman"/>
          <w:color w:val="000000" w:themeColor="text1"/>
          <w:sz w:val="24"/>
          <w:szCs w:val="24"/>
        </w:rPr>
        <w:t xml:space="preserve"> Lisans ve </w:t>
      </w:r>
      <w:r w:rsidR="001D301E" w:rsidRPr="00ED2C6B">
        <w:rPr>
          <w:rFonts w:ascii="Times New Roman" w:hAnsi="Times New Roman" w:cs="Times New Roman"/>
          <w:color w:val="000000" w:themeColor="text1"/>
          <w:sz w:val="24"/>
          <w:szCs w:val="24"/>
        </w:rPr>
        <w:t xml:space="preserve">Lisans Eğitim ve Öğretim Yönetmeliği hükümlerine göre </w:t>
      </w:r>
      <w:r w:rsidR="00FA1D94" w:rsidRPr="00ED2C6B">
        <w:rPr>
          <w:rFonts w:ascii="Times New Roman" w:hAnsi="Times New Roman" w:cs="Times New Roman"/>
          <w:color w:val="000000" w:themeColor="text1"/>
          <w:sz w:val="24"/>
          <w:szCs w:val="24"/>
        </w:rPr>
        <w:t>yapılır.</w:t>
      </w:r>
    </w:p>
    <w:p w14:paraId="4CDE74C1" w14:textId="77777777" w:rsidR="00BC41B8" w:rsidRPr="00ED2C6B" w:rsidRDefault="00BC41B8" w:rsidP="005C3EF4">
      <w:pPr>
        <w:spacing w:after="0" w:line="240" w:lineRule="auto"/>
        <w:contextualSpacing/>
        <w:jc w:val="both"/>
        <w:rPr>
          <w:rFonts w:ascii="Times New Roman" w:hAnsi="Times New Roman" w:cs="Times New Roman"/>
          <w:b/>
          <w:color w:val="000000" w:themeColor="text1"/>
          <w:sz w:val="24"/>
          <w:szCs w:val="24"/>
        </w:rPr>
      </w:pPr>
    </w:p>
    <w:p w14:paraId="0D31DC8B" w14:textId="77777777" w:rsidR="00900228" w:rsidRPr="00ED2C6B" w:rsidRDefault="00900228"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b/>
          <w:color w:val="000000" w:themeColor="text1"/>
          <w:sz w:val="24"/>
          <w:szCs w:val="24"/>
        </w:rPr>
        <w:t>Programı Tamamlama ve Sertifika Belgesi</w:t>
      </w:r>
    </w:p>
    <w:p w14:paraId="4CE67E76" w14:textId="55C88595" w:rsidR="00DC39A7" w:rsidRPr="00ED2C6B" w:rsidRDefault="00900228"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b/>
          <w:color w:val="000000" w:themeColor="text1"/>
          <w:sz w:val="24"/>
          <w:szCs w:val="24"/>
        </w:rPr>
        <w:t>MADDE 1</w:t>
      </w:r>
      <w:r w:rsidR="003B747F" w:rsidRPr="00ED2C6B">
        <w:rPr>
          <w:rFonts w:ascii="Times New Roman" w:hAnsi="Times New Roman" w:cs="Times New Roman"/>
          <w:b/>
          <w:color w:val="000000" w:themeColor="text1"/>
          <w:sz w:val="24"/>
          <w:szCs w:val="24"/>
        </w:rPr>
        <w:t>5</w:t>
      </w:r>
      <w:r w:rsidR="00281856">
        <w:rPr>
          <w:rFonts w:ascii="Times New Roman" w:hAnsi="Times New Roman" w:cs="Times New Roman"/>
          <w:b/>
          <w:color w:val="000000" w:themeColor="text1"/>
          <w:sz w:val="24"/>
          <w:szCs w:val="24"/>
        </w:rPr>
        <w:t xml:space="preserve"> -</w:t>
      </w:r>
      <w:r w:rsidR="002C777A" w:rsidRPr="00ED2C6B">
        <w:rPr>
          <w:rFonts w:ascii="Times New Roman" w:hAnsi="Times New Roman" w:cs="Times New Roman"/>
          <w:color w:val="000000" w:themeColor="text1"/>
          <w:sz w:val="24"/>
          <w:szCs w:val="24"/>
        </w:rPr>
        <w:t xml:space="preserve"> (1) Bu yönerg</w:t>
      </w:r>
      <w:r w:rsidR="006B1912">
        <w:rPr>
          <w:rFonts w:ascii="Times New Roman" w:hAnsi="Times New Roman" w:cs="Times New Roman"/>
          <w:color w:val="000000" w:themeColor="text1"/>
          <w:sz w:val="24"/>
          <w:szCs w:val="24"/>
        </w:rPr>
        <w:t>e ve Kırklareli Üniversitesi</w:t>
      </w:r>
      <w:r w:rsidR="002C777A" w:rsidRPr="00ED2C6B">
        <w:rPr>
          <w:rFonts w:ascii="Times New Roman" w:hAnsi="Times New Roman" w:cs="Times New Roman"/>
          <w:color w:val="000000" w:themeColor="text1"/>
          <w:sz w:val="24"/>
          <w:szCs w:val="24"/>
        </w:rPr>
        <w:t xml:space="preserve"> Ön</w:t>
      </w:r>
      <w:r w:rsidR="005C3EF4">
        <w:rPr>
          <w:rFonts w:ascii="Times New Roman" w:hAnsi="Times New Roman" w:cs="Times New Roman"/>
          <w:color w:val="000000" w:themeColor="text1"/>
          <w:sz w:val="24"/>
          <w:szCs w:val="24"/>
        </w:rPr>
        <w:t xml:space="preserve"> Lisans ve</w:t>
      </w:r>
      <w:r w:rsidR="002C777A" w:rsidRPr="00ED2C6B">
        <w:rPr>
          <w:rFonts w:ascii="Times New Roman" w:hAnsi="Times New Roman" w:cs="Times New Roman"/>
          <w:color w:val="000000" w:themeColor="text1"/>
          <w:sz w:val="24"/>
          <w:szCs w:val="24"/>
        </w:rPr>
        <w:t xml:space="preserve"> Lisans Eğitim ve Öğretim Yönetmeliği hükümlerine göre, programda yer alan derslerin tümünden başarılı olanlar, Pedagojik Formasyon Eğitimi Sertifikası almaya hak kazanır. </w:t>
      </w:r>
    </w:p>
    <w:p w14:paraId="418E5706" w14:textId="5EDDC55D" w:rsidR="0071421C" w:rsidRPr="00ED2C6B" w:rsidRDefault="002C777A"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 xml:space="preserve">(2) </w:t>
      </w:r>
      <w:r w:rsidR="00056FA8" w:rsidRPr="00ED2C6B">
        <w:rPr>
          <w:rFonts w:ascii="Times New Roman" w:hAnsi="Times New Roman" w:cs="Times New Roman"/>
          <w:color w:val="000000" w:themeColor="text1"/>
          <w:sz w:val="24"/>
          <w:szCs w:val="24"/>
        </w:rPr>
        <w:t>Pedagojik Formas</w:t>
      </w:r>
      <w:r w:rsidR="00EC520D" w:rsidRPr="00ED2C6B">
        <w:rPr>
          <w:rFonts w:ascii="Times New Roman" w:hAnsi="Times New Roman" w:cs="Times New Roman"/>
          <w:color w:val="000000" w:themeColor="text1"/>
          <w:sz w:val="24"/>
          <w:szCs w:val="24"/>
        </w:rPr>
        <w:t>yon Eğitimi Sertifikası, öğretmen adayının sadece</w:t>
      </w:r>
      <w:r w:rsidR="00056FA8" w:rsidRPr="00ED2C6B">
        <w:rPr>
          <w:rFonts w:ascii="Times New Roman" w:hAnsi="Times New Roman" w:cs="Times New Roman"/>
          <w:color w:val="000000" w:themeColor="text1"/>
          <w:sz w:val="24"/>
          <w:szCs w:val="24"/>
        </w:rPr>
        <w:t xml:space="preserve"> başvurduğu öğretmenlik alanına yönelik düzenlenir. B</w:t>
      </w:r>
      <w:r w:rsidRPr="00ED2C6B">
        <w:rPr>
          <w:rFonts w:ascii="Times New Roman" w:hAnsi="Times New Roman" w:cs="Times New Roman"/>
          <w:color w:val="000000" w:themeColor="text1"/>
          <w:sz w:val="24"/>
          <w:szCs w:val="24"/>
        </w:rPr>
        <w:t>irden fazla alanda sertifika belgesi düzenlenemez.</w:t>
      </w:r>
    </w:p>
    <w:p w14:paraId="0CAD5913" w14:textId="77777777" w:rsidR="0091347E" w:rsidRPr="00ED2C6B" w:rsidRDefault="002C777A"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 xml:space="preserve">(3) Programdan herhangi bir nedenle ilişiği kesilenlere ve ayrılanlara, istemeleri halinde o güne kadar almış oldukları derslere ilişkin not durum çizelgesi verilir. </w:t>
      </w:r>
    </w:p>
    <w:p w14:paraId="713EE3D9" w14:textId="77777777" w:rsidR="00056FA8" w:rsidRPr="00ED2C6B" w:rsidRDefault="00056FA8" w:rsidP="005C3EF4">
      <w:pPr>
        <w:spacing w:after="0" w:line="240" w:lineRule="auto"/>
        <w:contextualSpacing/>
        <w:jc w:val="both"/>
        <w:rPr>
          <w:rFonts w:ascii="Times New Roman" w:hAnsi="Times New Roman" w:cs="Times New Roman"/>
          <w:color w:val="000000" w:themeColor="text1"/>
          <w:sz w:val="24"/>
          <w:szCs w:val="24"/>
        </w:rPr>
      </w:pPr>
    </w:p>
    <w:p w14:paraId="14B7F3A5" w14:textId="77777777" w:rsidR="0091347E" w:rsidRPr="00ED2C6B" w:rsidRDefault="00707D09" w:rsidP="005C3EF4">
      <w:pPr>
        <w:spacing w:after="0" w:line="240" w:lineRule="auto"/>
        <w:contextualSpacing/>
        <w:jc w:val="center"/>
        <w:rPr>
          <w:rFonts w:ascii="Times New Roman" w:hAnsi="Times New Roman" w:cs="Times New Roman"/>
          <w:b/>
          <w:color w:val="000000" w:themeColor="text1"/>
          <w:sz w:val="24"/>
          <w:szCs w:val="24"/>
        </w:rPr>
      </w:pPr>
      <w:r w:rsidRPr="00ED2C6B">
        <w:rPr>
          <w:rFonts w:ascii="Times New Roman" w:hAnsi="Times New Roman" w:cs="Times New Roman"/>
          <w:b/>
          <w:color w:val="000000" w:themeColor="text1"/>
          <w:sz w:val="24"/>
          <w:szCs w:val="24"/>
        </w:rPr>
        <w:t xml:space="preserve">ALTINCI </w:t>
      </w:r>
      <w:r w:rsidR="002C777A" w:rsidRPr="00ED2C6B">
        <w:rPr>
          <w:rFonts w:ascii="Times New Roman" w:hAnsi="Times New Roman" w:cs="Times New Roman"/>
          <w:b/>
          <w:color w:val="000000" w:themeColor="text1"/>
          <w:sz w:val="24"/>
          <w:szCs w:val="24"/>
        </w:rPr>
        <w:t>BÖLÜM</w:t>
      </w:r>
    </w:p>
    <w:p w14:paraId="700AC580" w14:textId="77777777" w:rsidR="0071421C" w:rsidRDefault="002C777A" w:rsidP="005C3EF4">
      <w:pPr>
        <w:spacing w:after="0" w:line="240" w:lineRule="auto"/>
        <w:contextualSpacing/>
        <w:jc w:val="center"/>
        <w:rPr>
          <w:rFonts w:ascii="Times New Roman" w:hAnsi="Times New Roman" w:cs="Times New Roman"/>
          <w:b/>
          <w:color w:val="000000" w:themeColor="text1"/>
          <w:sz w:val="24"/>
          <w:szCs w:val="24"/>
        </w:rPr>
      </w:pPr>
      <w:r w:rsidRPr="00ED2C6B">
        <w:rPr>
          <w:rFonts w:ascii="Times New Roman" w:hAnsi="Times New Roman" w:cs="Times New Roman"/>
          <w:b/>
          <w:color w:val="000000" w:themeColor="text1"/>
          <w:sz w:val="24"/>
          <w:szCs w:val="24"/>
        </w:rPr>
        <w:t>Öğrenim Ücreti ve Katkı Payı Dağıtımı</w:t>
      </w:r>
    </w:p>
    <w:p w14:paraId="60EDEDD1" w14:textId="77777777" w:rsidR="005C3EF4" w:rsidRPr="00ED2C6B" w:rsidRDefault="005C3EF4" w:rsidP="005C3EF4">
      <w:pPr>
        <w:spacing w:after="0" w:line="240" w:lineRule="auto"/>
        <w:contextualSpacing/>
        <w:jc w:val="center"/>
        <w:rPr>
          <w:rFonts w:ascii="Times New Roman" w:hAnsi="Times New Roman" w:cs="Times New Roman"/>
          <w:b/>
          <w:color w:val="000000" w:themeColor="text1"/>
          <w:sz w:val="24"/>
          <w:szCs w:val="24"/>
        </w:rPr>
      </w:pPr>
    </w:p>
    <w:p w14:paraId="6847A10E" w14:textId="77777777" w:rsidR="0091347E" w:rsidRPr="00ED2C6B" w:rsidRDefault="002C777A" w:rsidP="005C3EF4">
      <w:pPr>
        <w:spacing w:after="0" w:line="240" w:lineRule="auto"/>
        <w:ind w:firstLine="708"/>
        <w:contextualSpacing/>
        <w:rPr>
          <w:rFonts w:ascii="Times New Roman" w:hAnsi="Times New Roman" w:cs="Times New Roman"/>
          <w:b/>
          <w:color w:val="000000" w:themeColor="text1"/>
          <w:sz w:val="24"/>
          <w:szCs w:val="24"/>
        </w:rPr>
      </w:pPr>
      <w:r w:rsidRPr="00ED2C6B">
        <w:rPr>
          <w:rFonts w:ascii="Times New Roman" w:hAnsi="Times New Roman" w:cs="Times New Roman"/>
          <w:b/>
          <w:color w:val="000000" w:themeColor="text1"/>
          <w:sz w:val="24"/>
          <w:szCs w:val="24"/>
        </w:rPr>
        <w:t xml:space="preserve">Öğrenim Ücreti </w:t>
      </w:r>
    </w:p>
    <w:p w14:paraId="1EFA831C" w14:textId="4E4BCD25" w:rsidR="008F46D7" w:rsidRPr="00ED2C6B" w:rsidRDefault="00D25311" w:rsidP="005C3EF4">
      <w:pPr>
        <w:spacing w:after="0" w:line="240" w:lineRule="auto"/>
        <w:ind w:firstLine="708"/>
        <w:contextualSpacing/>
        <w:jc w:val="both"/>
        <w:rPr>
          <w:rFonts w:ascii="Times New Roman" w:hAnsi="Times New Roman" w:cs="Times New Roman"/>
          <w:color w:val="000000" w:themeColor="text1"/>
          <w:sz w:val="24"/>
          <w:szCs w:val="24"/>
        </w:rPr>
      </w:pPr>
      <w:proofErr w:type="gramStart"/>
      <w:r w:rsidRPr="00ED2C6B">
        <w:rPr>
          <w:rFonts w:ascii="Times New Roman" w:hAnsi="Times New Roman" w:cs="Times New Roman"/>
          <w:b/>
          <w:color w:val="000000" w:themeColor="text1"/>
          <w:sz w:val="24"/>
          <w:szCs w:val="24"/>
        </w:rPr>
        <w:t xml:space="preserve">MADDE </w:t>
      </w:r>
      <w:r w:rsidR="00900228" w:rsidRPr="00ED2C6B">
        <w:rPr>
          <w:rFonts w:ascii="Times New Roman" w:hAnsi="Times New Roman" w:cs="Times New Roman"/>
          <w:b/>
          <w:color w:val="000000" w:themeColor="text1"/>
          <w:sz w:val="24"/>
          <w:szCs w:val="24"/>
        </w:rPr>
        <w:t>1</w:t>
      </w:r>
      <w:r w:rsidR="003B747F" w:rsidRPr="00ED2C6B">
        <w:rPr>
          <w:rFonts w:ascii="Times New Roman" w:hAnsi="Times New Roman" w:cs="Times New Roman"/>
          <w:b/>
          <w:color w:val="000000" w:themeColor="text1"/>
          <w:sz w:val="24"/>
          <w:szCs w:val="24"/>
        </w:rPr>
        <w:t>6</w:t>
      </w:r>
      <w:r w:rsidR="00281856">
        <w:rPr>
          <w:rFonts w:ascii="Times New Roman" w:hAnsi="Times New Roman" w:cs="Times New Roman"/>
          <w:b/>
          <w:color w:val="000000" w:themeColor="text1"/>
          <w:sz w:val="24"/>
          <w:szCs w:val="24"/>
        </w:rPr>
        <w:t xml:space="preserve"> -</w:t>
      </w:r>
      <w:r w:rsidR="002C777A" w:rsidRPr="00ED2C6B">
        <w:rPr>
          <w:rFonts w:ascii="Times New Roman" w:hAnsi="Times New Roman" w:cs="Times New Roman"/>
          <w:color w:val="000000" w:themeColor="text1"/>
          <w:sz w:val="24"/>
          <w:szCs w:val="24"/>
        </w:rPr>
        <w:t xml:space="preserve"> (1) </w:t>
      </w:r>
      <w:r w:rsidR="00F948A4" w:rsidRPr="00ED2C6B">
        <w:rPr>
          <w:rFonts w:ascii="Times New Roman" w:hAnsi="Times New Roman" w:cs="Times New Roman"/>
          <w:color w:val="000000" w:themeColor="text1"/>
          <w:sz w:val="24"/>
          <w:szCs w:val="24"/>
        </w:rPr>
        <w:t xml:space="preserve">Pedagojik Formasyon Eğitimi Sertifika Programı ücreti, Kırklareli Üniversitesi Yönetim Kurulunca; </w:t>
      </w:r>
      <w:r w:rsidR="002C777A" w:rsidRPr="00ED2C6B">
        <w:rPr>
          <w:rFonts w:ascii="Times New Roman" w:hAnsi="Times New Roman" w:cs="Times New Roman"/>
          <w:color w:val="000000" w:themeColor="text1"/>
          <w:sz w:val="24"/>
          <w:szCs w:val="24"/>
        </w:rPr>
        <w:t xml:space="preserve">Her yıl Resmî </w:t>
      </w:r>
      <w:proofErr w:type="spellStart"/>
      <w:r w:rsidR="002C777A" w:rsidRPr="00ED2C6B">
        <w:rPr>
          <w:rFonts w:ascii="Times New Roman" w:hAnsi="Times New Roman" w:cs="Times New Roman"/>
          <w:color w:val="000000" w:themeColor="text1"/>
          <w:sz w:val="24"/>
          <w:szCs w:val="24"/>
        </w:rPr>
        <w:t>Gazete'de</w:t>
      </w:r>
      <w:proofErr w:type="spellEnd"/>
      <w:r w:rsidR="002C777A" w:rsidRPr="00ED2C6B">
        <w:rPr>
          <w:rFonts w:ascii="Times New Roman" w:hAnsi="Times New Roman" w:cs="Times New Roman"/>
          <w:color w:val="000000" w:themeColor="text1"/>
          <w:sz w:val="24"/>
          <w:szCs w:val="24"/>
        </w:rPr>
        <w:t xml:space="preserve"> yayımlanan ve ilgili eğitim-öğretim yılında Yükseköğretim Kurumlarında Cari Hizmet Maliyetlerine Öğrenci Katkısı Olarak Alınacak Katkı Payları ve İkinci Öğretim Ücretlerinin Tespitine Dair Cumhurbaşkanı Kararı ile tespit edilen Yükseköğretim Kurumlarında Yapılacak İkinci Öğretimden Alınacak Öğretim Ücretleri (II) Sayılı Cetvel (A) da Eğitim Fakülteleri için tespit edilen İkinci Öğretim Öğrenim Ücretinin </w:t>
      </w:r>
      <w:r w:rsidR="00F948A4" w:rsidRPr="00ED2C6B">
        <w:rPr>
          <w:rFonts w:ascii="Times New Roman" w:hAnsi="Times New Roman" w:cs="Times New Roman"/>
          <w:color w:val="000000" w:themeColor="text1"/>
          <w:sz w:val="24"/>
          <w:szCs w:val="24"/>
        </w:rPr>
        <w:t>en fazla üç katına kadar alınır, hükmüne göre belirlenir.</w:t>
      </w:r>
      <w:r w:rsidR="002C777A" w:rsidRPr="00ED2C6B">
        <w:rPr>
          <w:rFonts w:ascii="Times New Roman" w:hAnsi="Times New Roman" w:cs="Times New Roman"/>
          <w:color w:val="000000" w:themeColor="text1"/>
          <w:sz w:val="24"/>
          <w:szCs w:val="24"/>
        </w:rPr>
        <w:t xml:space="preserve"> </w:t>
      </w:r>
      <w:proofErr w:type="gramEnd"/>
    </w:p>
    <w:p w14:paraId="0B8487AA" w14:textId="77777777" w:rsidR="0071421C" w:rsidRPr="00ED2C6B" w:rsidRDefault="00196881"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(2) Sertifika programı ücretleri, Üniversite Yönetim Kurulunca belirlenen d</w:t>
      </w:r>
      <w:r w:rsidR="002C777A" w:rsidRPr="00ED2C6B">
        <w:rPr>
          <w:rFonts w:ascii="Times New Roman" w:hAnsi="Times New Roman" w:cs="Times New Roman"/>
          <w:color w:val="000000" w:themeColor="text1"/>
          <w:sz w:val="24"/>
          <w:szCs w:val="24"/>
        </w:rPr>
        <w:t xml:space="preserve">öner sermaye hesabına yatırılır. </w:t>
      </w:r>
    </w:p>
    <w:p w14:paraId="76554AF6" w14:textId="77777777" w:rsidR="00B941C0" w:rsidRPr="00ED2C6B" w:rsidRDefault="002C777A"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w:t>
      </w:r>
      <w:r w:rsidR="00196881" w:rsidRPr="00ED2C6B">
        <w:rPr>
          <w:rFonts w:ascii="Times New Roman" w:hAnsi="Times New Roman" w:cs="Times New Roman"/>
          <w:color w:val="000000" w:themeColor="text1"/>
          <w:sz w:val="24"/>
          <w:szCs w:val="24"/>
        </w:rPr>
        <w:t>3</w:t>
      </w:r>
      <w:r w:rsidRPr="00ED2C6B">
        <w:rPr>
          <w:rFonts w:ascii="Times New Roman" w:hAnsi="Times New Roman" w:cs="Times New Roman"/>
          <w:color w:val="000000" w:themeColor="text1"/>
          <w:sz w:val="24"/>
          <w:szCs w:val="24"/>
        </w:rPr>
        <w:t xml:space="preserve">) Öğrenim ücreti, iki taksit halinde alınır. İlk taksit kayıt sırasında, diğer taksit bir sonraki dönemin ders kayıt tarihleri içerisinde alınır. </w:t>
      </w:r>
    </w:p>
    <w:p w14:paraId="4129C723" w14:textId="77777777" w:rsidR="00DC39A7" w:rsidRPr="00ED2C6B" w:rsidRDefault="00196881"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(4</w:t>
      </w:r>
      <w:r w:rsidR="002C777A" w:rsidRPr="00ED2C6B">
        <w:rPr>
          <w:rFonts w:ascii="Times New Roman" w:hAnsi="Times New Roman" w:cs="Times New Roman"/>
          <w:color w:val="000000" w:themeColor="text1"/>
          <w:sz w:val="24"/>
          <w:szCs w:val="24"/>
        </w:rPr>
        <w:t>) Ders tekrarında alınacak ücretler, tekrar edilecek derslerin kredilerinin toplam kredi içindeki payına göre hesaplanır, toplam öğrenim ücretinin tekrar edilen dersin kredi</w:t>
      </w:r>
      <w:r w:rsidR="0091347E" w:rsidRPr="00ED2C6B">
        <w:rPr>
          <w:rFonts w:ascii="Times New Roman" w:hAnsi="Times New Roman" w:cs="Times New Roman"/>
          <w:color w:val="000000" w:themeColor="text1"/>
          <w:sz w:val="24"/>
          <w:szCs w:val="24"/>
        </w:rPr>
        <w:t xml:space="preserve"> başına düşen miktarı alınır.</w:t>
      </w:r>
    </w:p>
    <w:p w14:paraId="7AC968A5" w14:textId="77777777" w:rsidR="0091347E" w:rsidRPr="00ED2C6B" w:rsidRDefault="00196881"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(5</w:t>
      </w:r>
      <w:r w:rsidR="002C777A" w:rsidRPr="00ED2C6B">
        <w:rPr>
          <w:rFonts w:ascii="Times New Roman" w:hAnsi="Times New Roman" w:cs="Times New Roman"/>
          <w:color w:val="000000" w:themeColor="text1"/>
          <w:sz w:val="24"/>
          <w:szCs w:val="24"/>
        </w:rPr>
        <w:t xml:space="preserve">) Öğrenimine haklı ve geçerli sebepler dışında ara verenlerle bir ya da birden çok dönemde bütün derslerden devamsız olan ve başarısız sayılanlar, izleyen dönemlerde ders başına öğrenim ücretini tekrar yatırırlar ve programa devam ederler. </w:t>
      </w:r>
    </w:p>
    <w:p w14:paraId="1BC08777" w14:textId="77777777" w:rsidR="00196881" w:rsidRPr="00ED2C6B" w:rsidRDefault="00196881" w:rsidP="005C3EF4">
      <w:pPr>
        <w:spacing w:after="0" w:line="240" w:lineRule="auto"/>
        <w:contextualSpacing/>
        <w:jc w:val="both"/>
        <w:rPr>
          <w:rFonts w:ascii="Times New Roman" w:hAnsi="Times New Roman" w:cs="Times New Roman"/>
          <w:color w:val="000000" w:themeColor="text1"/>
          <w:sz w:val="24"/>
          <w:szCs w:val="24"/>
        </w:rPr>
      </w:pPr>
    </w:p>
    <w:p w14:paraId="4419AE15" w14:textId="77777777" w:rsidR="0091347E" w:rsidRPr="00ED2C6B" w:rsidRDefault="002C777A" w:rsidP="005C3EF4">
      <w:pPr>
        <w:spacing w:after="0" w:line="240" w:lineRule="auto"/>
        <w:ind w:firstLine="708"/>
        <w:contextualSpacing/>
        <w:rPr>
          <w:rFonts w:ascii="Times New Roman" w:hAnsi="Times New Roman" w:cs="Times New Roman"/>
          <w:b/>
          <w:color w:val="000000" w:themeColor="text1"/>
          <w:sz w:val="24"/>
          <w:szCs w:val="24"/>
        </w:rPr>
      </w:pPr>
      <w:r w:rsidRPr="00ED2C6B">
        <w:rPr>
          <w:rFonts w:ascii="Times New Roman" w:hAnsi="Times New Roman" w:cs="Times New Roman"/>
          <w:b/>
          <w:color w:val="000000" w:themeColor="text1"/>
          <w:sz w:val="24"/>
          <w:szCs w:val="24"/>
        </w:rPr>
        <w:t xml:space="preserve">Katkı Paylarının Dağıtımı </w:t>
      </w:r>
    </w:p>
    <w:p w14:paraId="28382AE8" w14:textId="3A1DE02F" w:rsidR="0091347E" w:rsidRPr="00ED2C6B" w:rsidRDefault="003B747F"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b/>
          <w:color w:val="000000" w:themeColor="text1"/>
          <w:sz w:val="24"/>
          <w:szCs w:val="24"/>
        </w:rPr>
        <w:t>MADDE 17</w:t>
      </w:r>
      <w:r w:rsidR="00281856">
        <w:rPr>
          <w:rFonts w:ascii="Times New Roman" w:hAnsi="Times New Roman" w:cs="Times New Roman"/>
          <w:b/>
          <w:color w:val="000000" w:themeColor="text1"/>
          <w:sz w:val="24"/>
          <w:szCs w:val="24"/>
        </w:rPr>
        <w:t xml:space="preserve"> - </w:t>
      </w:r>
      <w:r w:rsidR="00281856" w:rsidRPr="00281856">
        <w:rPr>
          <w:rFonts w:ascii="Times New Roman" w:hAnsi="Times New Roman" w:cs="Times New Roman"/>
          <w:color w:val="000000" w:themeColor="text1"/>
          <w:sz w:val="24"/>
          <w:szCs w:val="24"/>
        </w:rPr>
        <w:t>(1)</w:t>
      </w:r>
      <w:r w:rsidRPr="00ED2C6B">
        <w:rPr>
          <w:rFonts w:ascii="Times New Roman" w:hAnsi="Times New Roman" w:cs="Times New Roman"/>
          <w:color w:val="000000" w:themeColor="text1"/>
          <w:sz w:val="24"/>
          <w:szCs w:val="24"/>
        </w:rPr>
        <w:t xml:space="preserve"> </w:t>
      </w:r>
      <w:r w:rsidR="002C777A" w:rsidRPr="00ED2C6B">
        <w:rPr>
          <w:rFonts w:ascii="Times New Roman" w:hAnsi="Times New Roman" w:cs="Times New Roman"/>
          <w:color w:val="000000" w:themeColor="text1"/>
          <w:sz w:val="24"/>
          <w:szCs w:val="24"/>
        </w:rPr>
        <w:t xml:space="preserve">Programın yürütülmesine katkıda bulunanların katkı payları, Üniversite Döner Sermaye İşletme Müdürlüğü'nün usul ve esasları doğrultusunda hesaplanır ve ödenir. </w:t>
      </w:r>
    </w:p>
    <w:p w14:paraId="0DD2C081" w14:textId="77777777" w:rsidR="0071421C" w:rsidRDefault="0071421C" w:rsidP="005C3EF4">
      <w:pPr>
        <w:spacing w:after="0" w:line="240" w:lineRule="auto"/>
        <w:contextualSpacing/>
        <w:rPr>
          <w:rFonts w:ascii="Times New Roman" w:hAnsi="Times New Roman" w:cs="Times New Roman"/>
          <w:color w:val="000000" w:themeColor="text1"/>
          <w:sz w:val="24"/>
          <w:szCs w:val="24"/>
        </w:rPr>
      </w:pPr>
      <w:bookmarkStart w:id="0" w:name="_GoBack"/>
      <w:bookmarkEnd w:id="0"/>
    </w:p>
    <w:p w14:paraId="3041FDBB" w14:textId="77777777" w:rsidR="00156909" w:rsidRDefault="00156909" w:rsidP="005C3EF4">
      <w:pPr>
        <w:spacing w:after="0" w:line="240" w:lineRule="auto"/>
        <w:contextualSpacing/>
        <w:rPr>
          <w:rFonts w:ascii="Times New Roman" w:hAnsi="Times New Roman" w:cs="Times New Roman"/>
          <w:color w:val="000000" w:themeColor="text1"/>
          <w:sz w:val="24"/>
          <w:szCs w:val="24"/>
        </w:rPr>
      </w:pPr>
    </w:p>
    <w:p w14:paraId="6EAFBFC7" w14:textId="77777777" w:rsidR="00156909" w:rsidRDefault="00156909" w:rsidP="005C3EF4">
      <w:pPr>
        <w:spacing w:after="0" w:line="240" w:lineRule="auto"/>
        <w:contextualSpacing/>
        <w:rPr>
          <w:rFonts w:ascii="Times New Roman" w:hAnsi="Times New Roman" w:cs="Times New Roman"/>
          <w:color w:val="000000" w:themeColor="text1"/>
          <w:sz w:val="24"/>
          <w:szCs w:val="24"/>
        </w:rPr>
      </w:pPr>
    </w:p>
    <w:p w14:paraId="675D351E" w14:textId="77777777" w:rsidR="00156909" w:rsidRDefault="00156909" w:rsidP="005C3EF4">
      <w:pPr>
        <w:spacing w:after="0" w:line="240" w:lineRule="auto"/>
        <w:contextualSpacing/>
        <w:rPr>
          <w:rFonts w:ascii="Times New Roman" w:hAnsi="Times New Roman" w:cs="Times New Roman"/>
          <w:color w:val="000000" w:themeColor="text1"/>
          <w:sz w:val="24"/>
          <w:szCs w:val="24"/>
        </w:rPr>
      </w:pPr>
    </w:p>
    <w:p w14:paraId="7DCBBB9A" w14:textId="77777777" w:rsidR="00156909" w:rsidRDefault="00156909" w:rsidP="005C3EF4">
      <w:pPr>
        <w:spacing w:after="0" w:line="240" w:lineRule="auto"/>
        <w:contextualSpacing/>
        <w:rPr>
          <w:rFonts w:ascii="Times New Roman" w:hAnsi="Times New Roman" w:cs="Times New Roman"/>
          <w:color w:val="000000" w:themeColor="text1"/>
          <w:sz w:val="24"/>
          <w:szCs w:val="24"/>
        </w:rPr>
      </w:pPr>
    </w:p>
    <w:p w14:paraId="0BE8FEE1" w14:textId="77777777" w:rsidR="00156909" w:rsidRPr="00ED2C6B" w:rsidRDefault="00156909" w:rsidP="005C3EF4">
      <w:pPr>
        <w:spacing w:after="0" w:line="240" w:lineRule="auto"/>
        <w:contextualSpacing/>
        <w:rPr>
          <w:rFonts w:ascii="Times New Roman" w:hAnsi="Times New Roman" w:cs="Times New Roman"/>
          <w:color w:val="000000" w:themeColor="text1"/>
          <w:sz w:val="24"/>
          <w:szCs w:val="24"/>
        </w:rPr>
      </w:pPr>
    </w:p>
    <w:p w14:paraId="692FCD82" w14:textId="77777777" w:rsidR="0091347E" w:rsidRPr="00ED2C6B" w:rsidRDefault="00707D09" w:rsidP="005C3EF4">
      <w:pPr>
        <w:spacing w:after="0" w:line="240" w:lineRule="auto"/>
        <w:contextualSpacing/>
        <w:jc w:val="center"/>
        <w:rPr>
          <w:rFonts w:ascii="Times New Roman" w:hAnsi="Times New Roman" w:cs="Times New Roman"/>
          <w:b/>
          <w:color w:val="000000" w:themeColor="text1"/>
          <w:sz w:val="24"/>
          <w:szCs w:val="24"/>
        </w:rPr>
      </w:pPr>
      <w:r w:rsidRPr="00ED2C6B">
        <w:rPr>
          <w:rFonts w:ascii="Times New Roman" w:hAnsi="Times New Roman" w:cs="Times New Roman"/>
          <w:b/>
          <w:color w:val="000000" w:themeColor="text1"/>
          <w:sz w:val="24"/>
          <w:szCs w:val="24"/>
        </w:rPr>
        <w:lastRenderedPageBreak/>
        <w:t>YEDİNCİ</w:t>
      </w:r>
      <w:r w:rsidR="002C777A" w:rsidRPr="00ED2C6B">
        <w:rPr>
          <w:rFonts w:ascii="Times New Roman" w:hAnsi="Times New Roman" w:cs="Times New Roman"/>
          <w:b/>
          <w:color w:val="000000" w:themeColor="text1"/>
          <w:sz w:val="24"/>
          <w:szCs w:val="24"/>
        </w:rPr>
        <w:t xml:space="preserve"> BÖLÜM</w:t>
      </w:r>
    </w:p>
    <w:p w14:paraId="69EBDA5A" w14:textId="77777777" w:rsidR="0091347E" w:rsidRPr="00ED2C6B" w:rsidRDefault="002C777A" w:rsidP="005C3EF4">
      <w:pPr>
        <w:spacing w:after="0" w:line="240" w:lineRule="auto"/>
        <w:contextualSpacing/>
        <w:jc w:val="center"/>
        <w:rPr>
          <w:rFonts w:ascii="Times New Roman" w:hAnsi="Times New Roman" w:cs="Times New Roman"/>
          <w:b/>
          <w:color w:val="000000" w:themeColor="text1"/>
          <w:sz w:val="24"/>
          <w:szCs w:val="24"/>
        </w:rPr>
      </w:pPr>
      <w:r w:rsidRPr="00ED2C6B">
        <w:rPr>
          <w:rFonts w:ascii="Times New Roman" w:hAnsi="Times New Roman" w:cs="Times New Roman"/>
          <w:b/>
          <w:color w:val="000000" w:themeColor="text1"/>
          <w:sz w:val="24"/>
          <w:szCs w:val="24"/>
        </w:rPr>
        <w:t>Çeşitli ve Son Hükümler</w:t>
      </w:r>
    </w:p>
    <w:p w14:paraId="18249EA4" w14:textId="77777777" w:rsidR="00B865C0" w:rsidRPr="00ED2C6B" w:rsidRDefault="00B865C0" w:rsidP="005C3EF4">
      <w:pPr>
        <w:spacing w:after="0" w:line="240" w:lineRule="auto"/>
        <w:contextualSpacing/>
        <w:jc w:val="center"/>
        <w:rPr>
          <w:rFonts w:ascii="Times New Roman" w:hAnsi="Times New Roman" w:cs="Times New Roman"/>
          <w:b/>
          <w:color w:val="000000" w:themeColor="text1"/>
          <w:sz w:val="24"/>
          <w:szCs w:val="24"/>
        </w:rPr>
      </w:pPr>
    </w:p>
    <w:p w14:paraId="4FE6BB4A" w14:textId="35D72E04" w:rsidR="006F54B9" w:rsidRPr="00ED2C6B" w:rsidRDefault="00900228"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b/>
          <w:color w:val="000000" w:themeColor="text1"/>
          <w:sz w:val="24"/>
          <w:szCs w:val="24"/>
        </w:rPr>
        <w:t>MADDE 1</w:t>
      </w:r>
      <w:r w:rsidR="003B747F" w:rsidRPr="00ED2C6B">
        <w:rPr>
          <w:rFonts w:ascii="Times New Roman" w:hAnsi="Times New Roman" w:cs="Times New Roman"/>
          <w:b/>
          <w:color w:val="000000" w:themeColor="text1"/>
          <w:sz w:val="24"/>
          <w:szCs w:val="24"/>
        </w:rPr>
        <w:t>8</w:t>
      </w:r>
      <w:r w:rsidR="00281856">
        <w:rPr>
          <w:rFonts w:ascii="Times New Roman" w:hAnsi="Times New Roman" w:cs="Times New Roman"/>
          <w:b/>
          <w:color w:val="000000" w:themeColor="text1"/>
          <w:sz w:val="24"/>
          <w:szCs w:val="24"/>
        </w:rPr>
        <w:t xml:space="preserve"> -</w:t>
      </w:r>
      <w:r w:rsidR="006F54B9" w:rsidRPr="00ED2C6B">
        <w:rPr>
          <w:rFonts w:ascii="Times New Roman" w:hAnsi="Times New Roman" w:cs="Times New Roman"/>
          <w:color w:val="000000" w:themeColor="text1"/>
          <w:sz w:val="24"/>
          <w:szCs w:val="24"/>
        </w:rPr>
        <w:t xml:space="preserve"> (1) Haklı ve geçerli nedenlerle öğrenimine devam edemeyecek öğrencinin kaydı, yarıyılın ilk dört haftası içinde başvurulması halinde, ilgili yönetim kurulunca bir veya iki yarıyıl dondurulabilir. </w:t>
      </w:r>
    </w:p>
    <w:p w14:paraId="61ABEB2F" w14:textId="41B0E89E" w:rsidR="003B747F" w:rsidRPr="00ED2C6B" w:rsidRDefault="006F54B9"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(2) Öğrencinin haklı ve geçerli nedeni devam ediyorsa ilgili yönetim kurulunca kaydı tekrar dondurulabilir. Ancak kayıt do</w:t>
      </w:r>
      <w:r w:rsidR="00FA1D94" w:rsidRPr="00ED2C6B">
        <w:rPr>
          <w:rFonts w:ascii="Times New Roman" w:hAnsi="Times New Roman" w:cs="Times New Roman"/>
          <w:color w:val="000000" w:themeColor="text1"/>
          <w:sz w:val="24"/>
          <w:szCs w:val="24"/>
        </w:rPr>
        <w:t>ndurma süresi toplam olarak iki</w:t>
      </w:r>
      <w:r w:rsidR="00EC520D" w:rsidRPr="00ED2C6B">
        <w:rPr>
          <w:rFonts w:ascii="Times New Roman" w:hAnsi="Times New Roman" w:cs="Times New Roman"/>
          <w:color w:val="000000" w:themeColor="text1"/>
          <w:sz w:val="24"/>
          <w:szCs w:val="24"/>
        </w:rPr>
        <w:t xml:space="preserve"> </w:t>
      </w:r>
      <w:r w:rsidRPr="00ED2C6B">
        <w:rPr>
          <w:rFonts w:ascii="Times New Roman" w:hAnsi="Times New Roman" w:cs="Times New Roman"/>
          <w:color w:val="000000" w:themeColor="text1"/>
          <w:sz w:val="24"/>
          <w:szCs w:val="24"/>
        </w:rPr>
        <w:t xml:space="preserve">yarıyılı aşamaz. Bu süreler, azami öğretim süresine </w:t>
      </w:r>
      <w:proofErr w:type="gramStart"/>
      <w:r w:rsidRPr="00ED2C6B">
        <w:rPr>
          <w:rFonts w:ascii="Times New Roman" w:hAnsi="Times New Roman" w:cs="Times New Roman"/>
          <w:color w:val="000000" w:themeColor="text1"/>
          <w:sz w:val="24"/>
          <w:szCs w:val="24"/>
        </w:rPr>
        <w:t>dahil</w:t>
      </w:r>
      <w:proofErr w:type="gramEnd"/>
      <w:r w:rsidRPr="00ED2C6B">
        <w:rPr>
          <w:rFonts w:ascii="Times New Roman" w:hAnsi="Times New Roman" w:cs="Times New Roman"/>
          <w:color w:val="000000" w:themeColor="text1"/>
          <w:sz w:val="24"/>
          <w:szCs w:val="24"/>
        </w:rPr>
        <w:t xml:space="preserve"> edilemez</w:t>
      </w:r>
      <w:r w:rsidR="003B747F" w:rsidRPr="00ED2C6B">
        <w:rPr>
          <w:rFonts w:ascii="Times New Roman" w:hAnsi="Times New Roman" w:cs="Times New Roman"/>
          <w:color w:val="000000" w:themeColor="text1"/>
          <w:sz w:val="24"/>
          <w:szCs w:val="24"/>
        </w:rPr>
        <w:t>.</w:t>
      </w:r>
    </w:p>
    <w:p w14:paraId="1B6A5A18" w14:textId="299DC1DF" w:rsidR="0071421C" w:rsidRPr="00ED2C6B" w:rsidRDefault="003B747F"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(3)</w:t>
      </w:r>
      <w:r w:rsidR="006F54B9" w:rsidRPr="00ED2C6B">
        <w:rPr>
          <w:rFonts w:ascii="Times New Roman" w:hAnsi="Times New Roman" w:cs="Times New Roman"/>
          <w:color w:val="000000" w:themeColor="text1"/>
          <w:sz w:val="24"/>
          <w:szCs w:val="24"/>
        </w:rPr>
        <w:t xml:space="preserve"> Programa kayıtlı olmak</w:t>
      </w:r>
      <w:r w:rsidR="00EC520D" w:rsidRPr="00ED2C6B">
        <w:rPr>
          <w:rFonts w:ascii="Times New Roman" w:hAnsi="Times New Roman" w:cs="Times New Roman"/>
          <w:color w:val="000000" w:themeColor="text1"/>
          <w:sz w:val="24"/>
          <w:szCs w:val="24"/>
        </w:rPr>
        <w:t>,</w:t>
      </w:r>
      <w:r w:rsidR="002C777A" w:rsidRPr="00ED2C6B">
        <w:rPr>
          <w:rFonts w:ascii="Times New Roman" w:hAnsi="Times New Roman" w:cs="Times New Roman"/>
          <w:color w:val="000000" w:themeColor="text1"/>
          <w:sz w:val="24"/>
          <w:szCs w:val="24"/>
        </w:rPr>
        <w:t xml:space="preserve"> erkek öğrencilerin askerlik tecil işlemleri için bir gerekçe oluşturmaz. Programı tamamlamadan askere alınan öğrenciler, askerlik hizmetinden sonra terhislerini izleyen ilk iki yıl içinde başvurmaları durumunda programı kaldıkları yerden tamamlar ya da programın açık bulunduğu bir yükseköğretim kurumunda programa kaldıkları yerden devam edebilirler. </w:t>
      </w:r>
    </w:p>
    <w:p w14:paraId="5A0F1366" w14:textId="77777777" w:rsidR="00B941C0" w:rsidRPr="00ED2C6B" w:rsidRDefault="002C777A"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w:t>
      </w:r>
      <w:r w:rsidR="003B747F" w:rsidRPr="00ED2C6B">
        <w:rPr>
          <w:rFonts w:ascii="Times New Roman" w:hAnsi="Times New Roman" w:cs="Times New Roman"/>
          <w:color w:val="000000" w:themeColor="text1"/>
          <w:sz w:val="24"/>
          <w:szCs w:val="24"/>
        </w:rPr>
        <w:t>4</w:t>
      </w:r>
      <w:r w:rsidRPr="00ED2C6B">
        <w:rPr>
          <w:rFonts w:ascii="Times New Roman" w:hAnsi="Times New Roman" w:cs="Times New Roman"/>
          <w:color w:val="000000" w:themeColor="text1"/>
          <w:sz w:val="24"/>
          <w:szCs w:val="24"/>
        </w:rPr>
        <w:t>) Programa kayıt yaptıran öğrenciler üniversitede uygulanan mevzuat hükümlerine bağlı olarak öğrenimlerini sürdür</w:t>
      </w:r>
      <w:r w:rsidR="006F54B9" w:rsidRPr="00ED2C6B">
        <w:rPr>
          <w:rFonts w:ascii="Times New Roman" w:hAnsi="Times New Roman" w:cs="Times New Roman"/>
          <w:color w:val="000000" w:themeColor="text1"/>
          <w:sz w:val="24"/>
          <w:szCs w:val="24"/>
        </w:rPr>
        <w:t>ür</w:t>
      </w:r>
      <w:r w:rsidRPr="00ED2C6B">
        <w:rPr>
          <w:rFonts w:ascii="Times New Roman" w:hAnsi="Times New Roman" w:cs="Times New Roman"/>
          <w:color w:val="000000" w:themeColor="text1"/>
          <w:sz w:val="24"/>
          <w:szCs w:val="24"/>
        </w:rPr>
        <w:t xml:space="preserve">ler. </w:t>
      </w:r>
    </w:p>
    <w:p w14:paraId="0F68113D" w14:textId="77777777" w:rsidR="00B941C0" w:rsidRDefault="002C777A"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w:t>
      </w:r>
      <w:r w:rsidR="003B747F" w:rsidRPr="00ED2C6B">
        <w:rPr>
          <w:rFonts w:ascii="Times New Roman" w:hAnsi="Times New Roman" w:cs="Times New Roman"/>
          <w:color w:val="000000" w:themeColor="text1"/>
          <w:sz w:val="24"/>
          <w:szCs w:val="24"/>
        </w:rPr>
        <w:t>5</w:t>
      </w:r>
      <w:r w:rsidRPr="00ED2C6B">
        <w:rPr>
          <w:rFonts w:ascii="Times New Roman" w:hAnsi="Times New Roman" w:cs="Times New Roman"/>
          <w:color w:val="000000" w:themeColor="text1"/>
          <w:sz w:val="24"/>
          <w:szCs w:val="24"/>
        </w:rPr>
        <w:t xml:space="preserve">) Programa devam edenler, sınav hakları dışındaki diğer öğrencilik haklarından yararlanamazlar. </w:t>
      </w:r>
    </w:p>
    <w:p w14:paraId="22C944D8" w14:textId="77777777" w:rsidR="005C3EF4" w:rsidRPr="00ED2C6B" w:rsidRDefault="005C3EF4" w:rsidP="005C3EF4">
      <w:pPr>
        <w:spacing w:after="0" w:line="240" w:lineRule="auto"/>
        <w:ind w:firstLine="708"/>
        <w:contextualSpacing/>
        <w:jc w:val="both"/>
        <w:rPr>
          <w:rFonts w:ascii="Times New Roman" w:hAnsi="Times New Roman" w:cs="Times New Roman"/>
          <w:color w:val="000000" w:themeColor="text1"/>
          <w:sz w:val="24"/>
          <w:szCs w:val="24"/>
        </w:rPr>
      </w:pPr>
    </w:p>
    <w:p w14:paraId="266A1B31" w14:textId="61C261C1" w:rsidR="00B941C0" w:rsidRPr="00ED2C6B" w:rsidRDefault="003B747F"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b/>
          <w:color w:val="000000" w:themeColor="text1"/>
          <w:sz w:val="24"/>
          <w:szCs w:val="24"/>
        </w:rPr>
        <w:t>MADDE 19</w:t>
      </w:r>
      <w:r w:rsidR="00281856">
        <w:rPr>
          <w:rFonts w:ascii="Times New Roman" w:hAnsi="Times New Roman" w:cs="Times New Roman"/>
          <w:b/>
          <w:color w:val="000000" w:themeColor="text1"/>
          <w:sz w:val="24"/>
          <w:szCs w:val="24"/>
        </w:rPr>
        <w:t xml:space="preserve"> -</w:t>
      </w:r>
      <w:r w:rsidR="002C777A" w:rsidRPr="00ED2C6B">
        <w:rPr>
          <w:rFonts w:ascii="Times New Roman" w:hAnsi="Times New Roman" w:cs="Times New Roman"/>
          <w:color w:val="000000" w:themeColor="text1"/>
          <w:sz w:val="24"/>
          <w:szCs w:val="24"/>
        </w:rPr>
        <w:t xml:space="preserve"> (1) Bu Yönergenin uygulanması sırasında doğabilecek sorunları gidermede </w:t>
      </w:r>
      <w:r w:rsidR="006F54B9" w:rsidRPr="00ED2C6B">
        <w:rPr>
          <w:rFonts w:ascii="Times New Roman" w:hAnsi="Times New Roman" w:cs="Times New Roman"/>
          <w:color w:val="000000" w:themeColor="text1"/>
          <w:sz w:val="24"/>
          <w:szCs w:val="24"/>
        </w:rPr>
        <w:t>Ü</w:t>
      </w:r>
      <w:r w:rsidR="002C777A" w:rsidRPr="00ED2C6B">
        <w:rPr>
          <w:rFonts w:ascii="Times New Roman" w:hAnsi="Times New Roman" w:cs="Times New Roman"/>
          <w:color w:val="000000" w:themeColor="text1"/>
          <w:sz w:val="24"/>
          <w:szCs w:val="24"/>
        </w:rPr>
        <w:t xml:space="preserve">niversite yetkili kurullarınca karar verilir. </w:t>
      </w:r>
    </w:p>
    <w:p w14:paraId="4FA1EBF5" w14:textId="77777777" w:rsidR="0091347E" w:rsidRDefault="002C777A"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color w:val="000000" w:themeColor="text1"/>
          <w:sz w:val="24"/>
          <w:szCs w:val="24"/>
        </w:rPr>
        <w:t xml:space="preserve">(2) Üniversitenin ilgili kurulları, bu yönergede belirtilen hükümlere aykırı olmamak üzere düzenlemeler yapabilir ve kararlar alabilirler. </w:t>
      </w:r>
    </w:p>
    <w:p w14:paraId="1E62C4BF" w14:textId="77777777" w:rsidR="005C3EF4" w:rsidRPr="00ED2C6B" w:rsidRDefault="005C3EF4" w:rsidP="005C3EF4">
      <w:pPr>
        <w:spacing w:after="0" w:line="240" w:lineRule="auto"/>
        <w:ind w:firstLine="708"/>
        <w:contextualSpacing/>
        <w:jc w:val="both"/>
        <w:rPr>
          <w:rFonts w:ascii="Times New Roman" w:hAnsi="Times New Roman" w:cs="Times New Roman"/>
          <w:color w:val="000000" w:themeColor="text1"/>
          <w:sz w:val="24"/>
          <w:szCs w:val="24"/>
        </w:rPr>
      </w:pPr>
    </w:p>
    <w:p w14:paraId="11E608F2" w14:textId="540BAF77" w:rsidR="0091347E" w:rsidRDefault="003B747F"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b/>
          <w:color w:val="000000" w:themeColor="text1"/>
          <w:sz w:val="24"/>
          <w:szCs w:val="24"/>
        </w:rPr>
        <w:t>MADDE 20</w:t>
      </w:r>
      <w:r w:rsidR="00281856">
        <w:rPr>
          <w:rFonts w:ascii="Times New Roman" w:hAnsi="Times New Roman" w:cs="Times New Roman"/>
          <w:b/>
          <w:color w:val="000000" w:themeColor="text1"/>
          <w:sz w:val="24"/>
          <w:szCs w:val="24"/>
        </w:rPr>
        <w:t xml:space="preserve"> - </w:t>
      </w:r>
      <w:r w:rsidR="00281856" w:rsidRPr="00281856">
        <w:rPr>
          <w:rFonts w:ascii="Times New Roman" w:hAnsi="Times New Roman" w:cs="Times New Roman"/>
          <w:color w:val="000000" w:themeColor="text1"/>
          <w:sz w:val="24"/>
          <w:szCs w:val="24"/>
        </w:rPr>
        <w:t>(1)</w:t>
      </w:r>
      <w:r w:rsidRPr="00ED2C6B">
        <w:rPr>
          <w:rFonts w:ascii="Times New Roman" w:hAnsi="Times New Roman" w:cs="Times New Roman"/>
          <w:color w:val="000000" w:themeColor="text1"/>
          <w:sz w:val="24"/>
          <w:szCs w:val="24"/>
        </w:rPr>
        <w:t xml:space="preserve"> </w:t>
      </w:r>
      <w:r w:rsidR="006B1912">
        <w:rPr>
          <w:rFonts w:ascii="Times New Roman" w:hAnsi="Times New Roman" w:cs="Times New Roman"/>
          <w:color w:val="000000" w:themeColor="text1"/>
          <w:sz w:val="24"/>
          <w:szCs w:val="24"/>
        </w:rPr>
        <w:t xml:space="preserve">16.06.2015 tarihli ve 64 </w:t>
      </w:r>
      <w:r w:rsidR="00281856">
        <w:rPr>
          <w:rFonts w:ascii="Times New Roman" w:hAnsi="Times New Roman" w:cs="Times New Roman"/>
          <w:color w:val="000000" w:themeColor="text1"/>
          <w:sz w:val="24"/>
          <w:szCs w:val="24"/>
        </w:rPr>
        <w:t xml:space="preserve">sayılı Senato Toplantısının 4 </w:t>
      </w:r>
      <w:proofErr w:type="spellStart"/>
      <w:r w:rsidR="00281856">
        <w:rPr>
          <w:rFonts w:ascii="Times New Roman" w:hAnsi="Times New Roman" w:cs="Times New Roman"/>
          <w:color w:val="000000" w:themeColor="text1"/>
          <w:sz w:val="24"/>
          <w:szCs w:val="24"/>
        </w:rPr>
        <w:t>nolu</w:t>
      </w:r>
      <w:proofErr w:type="spellEnd"/>
      <w:r w:rsidR="002C777A" w:rsidRPr="00ED2C6B">
        <w:rPr>
          <w:rFonts w:ascii="Times New Roman" w:hAnsi="Times New Roman" w:cs="Times New Roman"/>
          <w:color w:val="000000" w:themeColor="text1"/>
          <w:sz w:val="24"/>
          <w:szCs w:val="24"/>
        </w:rPr>
        <w:t xml:space="preserve"> </w:t>
      </w:r>
      <w:r w:rsidR="00281856">
        <w:rPr>
          <w:rFonts w:ascii="Times New Roman" w:hAnsi="Times New Roman" w:cs="Times New Roman"/>
          <w:color w:val="000000" w:themeColor="text1"/>
          <w:sz w:val="24"/>
          <w:szCs w:val="24"/>
        </w:rPr>
        <w:t>k</w:t>
      </w:r>
      <w:r w:rsidR="002C777A" w:rsidRPr="00ED2C6B">
        <w:rPr>
          <w:rFonts w:ascii="Times New Roman" w:hAnsi="Times New Roman" w:cs="Times New Roman"/>
          <w:color w:val="000000" w:themeColor="text1"/>
          <w:sz w:val="24"/>
          <w:szCs w:val="24"/>
        </w:rPr>
        <w:t xml:space="preserve">ararı ile kabul edilen “Kırklareli Üniversitesi Pedagojik Formasyon Eğitimi </w:t>
      </w:r>
      <w:r w:rsidR="00AB7483" w:rsidRPr="00ED2C6B">
        <w:rPr>
          <w:rFonts w:ascii="Times New Roman" w:hAnsi="Times New Roman" w:cs="Times New Roman"/>
          <w:color w:val="000000" w:themeColor="text1"/>
          <w:sz w:val="24"/>
          <w:szCs w:val="24"/>
        </w:rPr>
        <w:t xml:space="preserve">Sertifika Programı </w:t>
      </w:r>
      <w:r w:rsidR="002C777A" w:rsidRPr="00ED2C6B">
        <w:rPr>
          <w:rFonts w:ascii="Times New Roman" w:hAnsi="Times New Roman" w:cs="Times New Roman"/>
          <w:color w:val="000000" w:themeColor="text1"/>
          <w:sz w:val="24"/>
          <w:szCs w:val="24"/>
        </w:rPr>
        <w:t xml:space="preserve">Yönergesi” yürürlükten kaldırılmıştır. </w:t>
      </w:r>
    </w:p>
    <w:p w14:paraId="4E22A8A8" w14:textId="77777777" w:rsidR="005C3EF4" w:rsidRPr="00ED2C6B" w:rsidRDefault="005C3EF4" w:rsidP="005C3EF4">
      <w:pPr>
        <w:spacing w:after="0" w:line="240" w:lineRule="auto"/>
        <w:ind w:firstLine="708"/>
        <w:contextualSpacing/>
        <w:jc w:val="both"/>
        <w:rPr>
          <w:rFonts w:ascii="Times New Roman" w:hAnsi="Times New Roman" w:cs="Times New Roman"/>
          <w:color w:val="000000" w:themeColor="text1"/>
          <w:sz w:val="24"/>
          <w:szCs w:val="24"/>
        </w:rPr>
      </w:pPr>
    </w:p>
    <w:p w14:paraId="40F1F7D1" w14:textId="02381045" w:rsidR="0091347E" w:rsidRDefault="003B747F"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b/>
          <w:color w:val="000000" w:themeColor="text1"/>
          <w:sz w:val="24"/>
          <w:szCs w:val="24"/>
        </w:rPr>
        <w:t>MADDE 21</w:t>
      </w:r>
      <w:r w:rsidR="00281856">
        <w:rPr>
          <w:rFonts w:ascii="Times New Roman" w:hAnsi="Times New Roman" w:cs="Times New Roman"/>
          <w:b/>
          <w:color w:val="000000" w:themeColor="text1"/>
          <w:sz w:val="24"/>
          <w:szCs w:val="24"/>
        </w:rPr>
        <w:t xml:space="preserve"> - </w:t>
      </w:r>
      <w:r w:rsidR="00281856" w:rsidRPr="00281856">
        <w:rPr>
          <w:rFonts w:ascii="Times New Roman" w:hAnsi="Times New Roman" w:cs="Times New Roman"/>
          <w:color w:val="000000" w:themeColor="text1"/>
          <w:sz w:val="24"/>
          <w:szCs w:val="24"/>
        </w:rPr>
        <w:t>(1)</w:t>
      </w:r>
      <w:r w:rsidR="00C737BC" w:rsidRPr="00281856">
        <w:rPr>
          <w:rFonts w:ascii="Times New Roman" w:hAnsi="Times New Roman" w:cs="Times New Roman"/>
          <w:color w:val="000000" w:themeColor="text1"/>
          <w:sz w:val="24"/>
          <w:szCs w:val="24"/>
        </w:rPr>
        <w:t xml:space="preserve"> </w:t>
      </w:r>
      <w:r w:rsidR="00C737BC" w:rsidRPr="00ED2C6B">
        <w:rPr>
          <w:rFonts w:ascii="Times New Roman" w:hAnsi="Times New Roman" w:cs="Times New Roman"/>
          <w:color w:val="000000" w:themeColor="text1"/>
          <w:sz w:val="24"/>
          <w:szCs w:val="24"/>
        </w:rPr>
        <w:t>Bu Yönerge, 2021-2022 eğitim-</w:t>
      </w:r>
      <w:r w:rsidR="002C777A" w:rsidRPr="00ED2C6B">
        <w:rPr>
          <w:rFonts w:ascii="Times New Roman" w:hAnsi="Times New Roman" w:cs="Times New Roman"/>
          <w:color w:val="000000" w:themeColor="text1"/>
          <w:sz w:val="24"/>
          <w:szCs w:val="24"/>
        </w:rPr>
        <w:t xml:space="preserve">öğretim yılı </w:t>
      </w:r>
      <w:r w:rsidR="0091347E" w:rsidRPr="00ED2C6B">
        <w:rPr>
          <w:rFonts w:ascii="Times New Roman" w:hAnsi="Times New Roman" w:cs="Times New Roman"/>
          <w:color w:val="000000" w:themeColor="text1"/>
          <w:sz w:val="24"/>
          <w:szCs w:val="24"/>
        </w:rPr>
        <w:t>bahar</w:t>
      </w:r>
      <w:r w:rsidR="002C777A" w:rsidRPr="00ED2C6B">
        <w:rPr>
          <w:rFonts w:ascii="Times New Roman" w:hAnsi="Times New Roman" w:cs="Times New Roman"/>
          <w:color w:val="000000" w:themeColor="text1"/>
          <w:sz w:val="24"/>
          <w:szCs w:val="24"/>
        </w:rPr>
        <w:t xml:space="preserve"> yarıyılından itibaren uygulanmak üzere Senato tarafından kabul edildiği tarihten itibaren yürürlüğe girer. </w:t>
      </w:r>
    </w:p>
    <w:p w14:paraId="22AD03A2" w14:textId="77777777" w:rsidR="005C3EF4" w:rsidRPr="00ED2C6B" w:rsidRDefault="005C3EF4" w:rsidP="005C3EF4">
      <w:pPr>
        <w:spacing w:after="0" w:line="240" w:lineRule="auto"/>
        <w:ind w:firstLine="708"/>
        <w:contextualSpacing/>
        <w:jc w:val="both"/>
        <w:rPr>
          <w:rFonts w:ascii="Times New Roman" w:hAnsi="Times New Roman" w:cs="Times New Roman"/>
          <w:color w:val="000000" w:themeColor="text1"/>
          <w:sz w:val="24"/>
          <w:szCs w:val="24"/>
        </w:rPr>
      </w:pPr>
    </w:p>
    <w:p w14:paraId="1DBCE6D8" w14:textId="3DF49212" w:rsidR="0091347E" w:rsidRPr="00ED2C6B" w:rsidRDefault="003B747F" w:rsidP="005C3EF4">
      <w:pPr>
        <w:spacing w:after="0" w:line="240" w:lineRule="auto"/>
        <w:ind w:firstLine="708"/>
        <w:contextualSpacing/>
        <w:jc w:val="both"/>
        <w:rPr>
          <w:rFonts w:ascii="Times New Roman" w:hAnsi="Times New Roman" w:cs="Times New Roman"/>
          <w:color w:val="000000" w:themeColor="text1"/>
          <w:sz w:val="24"/>
          <w:szCs w:val="24"/>
        </w:rPr>
      </w:pPr>
      <w:r w:rsidRPr="00ED2C6B">
        <w:rPr>
          <w:rFonts w:ascii="Times New Roman" w:hAnsi="Times New Roman" w:cs="Times New Roman"/>
          <w:b/>
          <w:color w:val="000000" w:themeColor="text1"/>
          <w:sz w:val="24"/>
          <w:szCs w:val="24"/>
        </w:rPr>
        <w:t>MADDE 22</w:t>
      </w:r>
      <w:r w:rsidR="00281856">
        <w:rPr>
          <w:rFonts w:ascii="Times New Roman" w:hAnsi="Times New Roman" w:cs="Times New Roman"/>
          <w:b/>
          <w:color w:val="000000" w:themeColor="text1"/>
          <w:sz w:val="24"/>
          <w:szCs w:val="24"/>
        </w:rPr>
        <w:t xml:space="preserve"> - </w:t>
      </w:r>
      <w:r w:rsidR="00281856" w:rsidRPr="00281856">
        <w:rPr>
          <w:rFonts w:ascii="Times New Roman" w:hAnsi="Times New Roman" w:cs="Times New Roman"/>
          <w:color w:val="000000" w:themeColor="text1"/>
          <w:sz w:val="24"/>
          <w:szCs w:val="24"/>
        </w:rPr>
        <w:t>(1)</w:t>
      </w:r>
      <w:r w:rsidR="002C777A" w:rsidRPr="00ED2C6B">
        <w:rPr>
          <w:rFonts w:ascii="Times New Roman" w:hAnsi="Times New Roman" w:cs="Times New Roman"/>
          <w:color w:val="000000" w:themeColor="text1"/>
          <w:sz w:val="24"/>
          <w:szCs w:val="24"/>
        </w:rPr>
        <w:t xml:space="preserve"> Bu Yönerge hükümleri Rektör tarafından yürütülür. </w:t>
      </w:r>
    </w:p>
    <w:p w14:paraId="082AC1F8" w14:textId="77777777" w:rsidR="00156909" w:rsidRPr="00156909" w:rsidRDefault="0071421C" w:rsidP="00156909">
      <w:pPr>
        <w:spacing w:after="0" w:line="240" w:lineRule="auto"/>
        <w:contextualSpacing/>
        <w:jc w:val="center"/>
        <w:rPr>
          <w:rFonts w:ascii="Times New Roman" w:hAnsi="Times New Roman" w:cs="Times New Roman"/>
          <w:b/>
          <w:color w:val="000000" w:themeColor="text1"/>
          <w:sz w:val="24"/>
          <w:szCs w:val="24"/>
        </w:rPr>
      </w:pPr>
      <w:r w:rsidRPr="00ED2C6B">
        <w:rPr>
          <w:rFonts w:ascii="Times New Roman" w:hAnsi="Times New Roman" w:cs="Times New Roman"/>
          <w:color w:val="000000" w:themeColor="text1"/>
          <w:sz w:val="24"/>
          <w:szCs w:val="24"/>
        </w:rPr>
        <w:br w:type="page"/>
      </w:r>
      <w:r w:rsidR="00156909" w:rsidRPr="00156909">
        <w:rPr>
          <w:rFonts w:ascii="Times New Roman" w:hAnsi="Times New Roman" w:cs="Times New Roman"/>
          <w:b/>
          <w:color w:val="000000" w:themeColor="text1"/>
          <w:sz w:val="24"/>
          <w:szCs w:val="24"/>
        </w:rPr>
        <w:lastRenderedPageBreak/>
        <w:t>EK 1: Pedagojik Formasyon Eğitimi Sertifika Programı Dersleri</w:t>
      </w:r>
    </w:p>
    <w:p w14:paraId="6B5FFF36" w14:textId="77777777" w:rsidR="00156909" w:rsidRPr="00156909" w:rsidRDefault="00156909" w:rsidP="00156909">
      <w:pPr>
        <w:spacing w:after="0" w:line="240" w:lineRule="auto"/>
        <w:contextualSpacing/>
        <w:rPr>
          <w:rFonts w:ascii="Times New Roman" w:hAnsi="Times New Roman" w:cs="Times New Roman"/>
          <w:color w:val="000000" w:themeColor="text1"/>
          <w:sz w:val="24"/>
          <w:szCs w:val="24"/>
        </w:rPr>
      </w:pPr>
    </w:p>
    <w:tbl>
      <w:tblPr>
        <w:tblStyle w:val="TabloKlavuzu"/>
        <w:tblW w:w="8004" w:type="dxa"/>
        <w:jc w:val="center"/>
        <w:tblLook w:val="04A0" w:firstRow="1" w:lastRow="0" w:firstColumn="1" w:lastColumn="0" w:noHBand="0" w:noVBand="1"/>
      </w:tblPr>
      <w:tblGrid>
        <w:gridCol w:w="1056"/>
        <w:gridCol w:w="3702"/>
        <w:gridCol w:w="811"/>
        <w:gridCol w:w="782"/>
        <w:gridCol w:w="783"/>
        <w:gridCol w:w="870"/>
      </w:tblGrid>
      <w:tr w:rsidR="00156909" w:rsidRPr="00156909" w14:paraId="0229B8BB" w14:textId="77777777" w:rsidTr="00156909">
        <w:trPr>
          <w:trHeight w:hRule="exact" w:val="340"/>
          <w:jc w:val="center"/>
        </w:trPr>
        <w:tc>
          <w:tcPr>
            <w:tcW w:w="8004" w:type="dxa"/>
            <w:gridSpan w:val="6"/>
            <w:shd w:val="clear" w:color="auto" w:fill="E7E6E6" w:themeFill="background2"/>
            <w:vAlign w:val="center"/>
          </w:tcPr>
          <w:p w14:paraId="5CCEBCB1" w14:textId="77777777" w:rsidR="00156909" w:rsidRPr="00156909" w:rsidRDefault="00156909" w:rsidP="00156909">
            <w:pPr>
              <w:jc w:val="center"/>
              <w:rPr>
                <w:rFonts w:ascii="Times New Roman" w:hAnsi="Times New Roman" w:cs="Times New Roman"/>
                <w:b/>
                <w:color w:val="000000" w:themeColor="text1"/>
                <w:sz w:val="24"/>
                <w:szCs w:val="24"/>
              </w:rPr>
            </w:pPr>
            <w:r w:rsidRPr="00156909">
              <w:rPr>
                <w:rFonts w:ascii="Times New Roman" w:hAnsi="Times New Roman" w:cs="Times New Roman"/>
                <w:b/>
                <w:color w:val="000000" w:themeColor="text1"/>
                <w:sz w:val="24"/>
                <w:szCs w:val="24"/>
              </w:rPr>
              <w:t>I. Dönem Dersleri</w:t>
            </w:r>
          </w:p>
        </w:tc>
      </w:tr>
      <w:tr w:rsidR="00156909" w:rsidRPr="00156909" w14:paraId="6EA90997" w14:textId="77777777" w:rsidTr="00156909">
        <w:trPr>
          <w:trHeight w:hRule="exact" w:val="340"/>
          <w:jc w:val="center"/>
        </w:trPr>
        <w:tc>
          <w:tcPr>
            <w:tcW w:w="1056" w:type="dxa"/>
            <w:vAlign w:val="center"/>
          </w:tcPr>
          <w:p w14:paraId="15A09D07" w14:textId="77777777" w:rsidR="00156909" w:rsidRPr="00156909" w:rsidRDefault="00156909" w:rsidP="00156909">
            <w:pPr>
              <w:jc w:val="center"/>
              <w:rPr>
                <w:rFonts w:ascii="Times New Roman" w:hAnsi="Times New Roman" w:cs="Times New Roman"/>
                <w:b/>
                <w:color w:val="000000" w:themeColor="text1"/>
                <w:sz w:val="24"/>
                <w:szCs w:val="24"/>
              </w:rPr>
            </w:pPr>
            <w:r w:rsidRPr="00156909">
              <w:rPr>
                <w:rFonts w:ascii="Times New Roman" w:hAnsi="Times New Roman" w:cs="Times New Roman"/>
                <w:b/>
                <w:color w:val="000000" w:themeColor="text1"/>
                <w:sz w:val="24"/>
                <w:szCs w:val="24"/>
              </w:rPr>
              <w:t>S.N</w:t>
            </w:r>
          </w:p>
        </w:tc>
        <w:tc>
          <w:tcPr>
            <w:tcW w:w="3702" w:type="dxa"/>
            <w:vAlign w:val="center"/>
          </w:tcPr>
          <w:p w14:paraId="4DB4C6C6" w14:textId="77777777" w:rsidR="00156909" w:rsidRPr="00156909" w:rsidRDefault="00156909" w:rsidP="00156909">
            <w:pPr>
              <w:rPr>
                <w:rFonts w:ascii="Times New Roman" w:hAnsi="Times New Roman" w:cs="Times New Roman"/>
                <w:b/>
                <w:color w:val="000000" w:themeColor="text1"/>
                <w:sz w:val="24"/>
                <w:szCs w:val="24"/>
              </w:rPr>
            </w:pPr>
            <w:r w:rsidRPr="00156909">
              <w:rPr>
                <w:rFonts w:ascii="Times New Roman" w:hAnsi="Times New Roman" w:cs="Times New Roman"/>
                <w:b/>
                <w:color w:val="000000" w:themeColor="text1"/>
                <w:sz w:val="24"/>
                <w:szCs w:val="24"/>
              </w:rPr>
              <w:t>Dersin Adı</w:t>
            </w:r>
          </w:p>
        </w:tc>
        <w:tc>
          <w:tcPr>
            <w:tcW w:w="811" w:type="dxa"/>
            <w:vAlign w:val="center"/>
          </w:tcPr>
          <w:p w14:paraId="2B3A715F" w14:textId="77777777" w:rsidR="00156909" w:rsidRPr="00156909" w:rsidRDefault="00156909" w:rsidP="00156909">
            <w:pPr>
              <w:jc w:val="center"/>
              <w:rPr>
                <w:rFonts w:ascii="Times New Roman" w:hAnsi="Times New Roman" w:cs="Times New Roman"/>
                <w:b/>
                <w:color w:val="000000" w:themeColor="text1"/>
                <w:sz w:val="24"/>
                <w:szCs w:val="24"/>
              </w:rPr>
            </w:pPr>
            <w:r w:rsidRPr="00156909">
              <w:rPr>
                <w:rFonts w:ascii="Times New Roman" w:hAnsi="Times New Roman" w:cs="Times New Roman"/>
                <w:b/>
                <w:color w:val="000000" w:themeColor="text1"/>
                <w:sz w:val="24"/>
                <w:szCs w:val="24"/>
              </w:rPr>
              <w:t>T</w:t>
            </w:r>
          </w:p>
        </w:tc>
        <w:tc>
          <w:tcPr>
            <w:tcW w:w="782" w:type="dxa"/>
            <w:vAlign w:val="center"/>
          </w:tcPr>
          <w:p w14:paraId="7C1C2260" w14:textId="77777777" w:rsidR="00156909" w:rsidRPr="00156909" w:rsidRDefault="00156909" w:rsidP="00156909">
            <w:pPr>
              <w:jc w:val="center"/>
              <w:rPr>
                <w:rFonts w:ascii="Times New Roman" w:hAnsi="Times New Roman" w:cs="Times New Roman"/>
                <w:b/>
                <w:color w:val="000000" w:themeColor="text1"/>
                <w:sz w:val="24"/>
                <w:szCs w:val="24"/>
              </w:rPr>
            </w:pPr>
            <w:r w:rsidRPr="00156909">
              <w:rPr>
                <w:rFonts w:ascii="Times New Roman" w:hAnsi="Times New Roman" w:cs="Times New Roman"/>
                <w:b/>
                <w:color w:val="000000" w:themeColor="text1"/>
                <w:sz w:val="24"/>
                <w:szCs w:val="24"/>
              </w:rPr>
              <w:t>U</w:t>
            </w:r>
          </w:p>
        </w:tc>
        <w:tc>
          <w:tcPr>
            <w:tcW w:w="783" w:type="dxa"/>
            <w:vAlign w:val="center"/>
          </w:tcPr>
          <w:p w14:paraId="5E5FA70C" w14:textId="77777777" w:rsidR="00156909" w:rsidRPr="00156909" w:rsidRDefault="00156909" w:rsidP="00156909">
            <w:pPr>
              <w:jc w:val="center"/>
              <w:rPr>
                <w:rFonts w:ascii="Times New Roman" w:hAnsi="Times New Roman" w:cs="Times New Roman"/>
                <w:b/>
                <w:color w:val="000000" w:themeColor="text1"/>
                <w:sz w:val="24"/>
                <w:szCs w:val="24"/>
              </w:rPr>
            </w:pPr>
            <w:r w:rsidRPr="00156909">
              <w:rPr>
                <w:rFonts w:ascii="Times New Roman" w:hAnsi="Times New Roman" w:cs="Times New Roman"/>
                <w:b/>
                <w:color w:val="000000" w:themeColor="text1"/>
                <w:sz w:val="24"/>
                <w:szCs w:val="24"/>
              </w:rPr>
              <w:t>K</w:t>
            </w:r>
          </w:p>
        </w:tc>
        <w:tc>
          <w:tcPr>
            <w:tcW w:w="870" w:type="dxa"/>
            <w:vAlign w:val="center"/>
          </w:tcPr>
          <w:p w14:paraId="16986009" w14:textId="77777777" w:rsidR="00156909" w:rsidRPr="00156909" w:rsidRDefault="00156909" w:rsidP="00156909">
            <w:pPr>
              <w:jc w:val="center"/>
              <w:rPr>
                <w:rFonts w:ascii="Times New Roman" w:hAnsi="Times New Roman" w:cs="Times New Roman"/>
                <w:b/>
                <w:color w:val="000000" w:themeColor="text1"/>
                <w:sz w:val="24"/>
                <w:szCs w:val="24"/>
              </w:rPr>
            </w:pPr>
            <w:r w:rsidRPr="00156909">
              <w:rPr>
                <w:rFonts w:ascii="Times New Roman" w:hAnsi="Times New Roman" w:cs="Times New Roman"/>
                <w:b/>
                <w:color w:val="000000" w:themeColor="text1"/>
                <w:sz w:val="24"/>
                <w:szCs w:val="24"/>
              </w:rPr>
              <w:t>AKTS</w:t>
            </w:r>
          </w:p>
        </w:tc>
      </w:tr>
      <w:tr w:rsidR="00156909" w:rsidRPr="00156909" w14:paraId="3053DC60" w14:textId="77777777" w:rsidTr="00156909">
        <w:trPr>
          <w:trHeight w:hRule="exact" w:val="340"/>
          <w:jc w:val="center"/>
        </w:trPr>
        <w:tc>
          <w:tcPr>
            <w:tcW w:w="1056" w:type="dxa"/>
            <w:vAlign w:val="center"/>
          </w:tcPr>
          <w:p w14:paraId="65E1DB44" w14:textId="77777777" w:rsidR="00156909" w:rsidRPr="00156909" w:rsidRDefault="00156909" w:rsidP="00156909">
            <w:pPr>
              <w:numPr>
                <w:ilvl w:val="0"/>
                <w:numId w:val="1"/>
              </w:numPr>
              <w:contextualSpacing/>
              <w:rPr>
                <w:rFonts w:ascii="Times New Roman" w:hAnsi="Times New Roman" w:cs="Times New Roman"/>
                <w:color w:val="000000" w:themeColor="text1"/>
                <w:sz w:val="24"/>
                <w:szCs w:val="24"/>
              </w:rPr>
            </w:pPr>
          </w:p>
        </w:tc>
        <w:tc>
          <w:tcPr>
            <w:tcW w:w="3702" w:type="dxa"/>
            <w:vAlign w:val="center"/>
          </w:tcPr>
          <w:p w14:paraId="24A5B1D2" w14:textId="77777777" w:rsidR="00156909" w:rsidRPr="00156909" w:rsidRDefault="00156909" w:rsidP="00156909">
            <w:pP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Eğitime Giriş</w:t>
            </w:r>
          </w:p>
        </w:tc>
        <w:tc>
          <w:tcPr>
            <w:tcW w:w="811" w:type="dxa"/>
            <w:vAlign w:val="center"/>
          </w:tcPr>
          <w:p w14:paraId="03A39145"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3</w:t>
            </w:r>
          </w:p>
        </w:tc>
        <w:tc>
          <w:tcPr>
            <w:tcW w:w="782" w:type="dxa"/>
            <w:vAlign w:val="center"/>
          </w:tcPr>
          <w:p w14:paraId="3508BE96"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0</w:t>
            </w:r>
          </w:p>
        </w:tc>
        <w:tc>
          <w:tcPr>
            <w:tcW w:w="783" w:type="dxa"/>
            <w:vAlign w:val="center"/>
          </w:tcPr>
          <w:p w14:paraId="2B845503"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3</w:t>
            </w:r>
          </w:p>
        </w:tc>
        <w:tc>
          <w:tcPr>
            <w:tcW w:w="870" w:type="dxa"/>
            <w:vAlign w:val="center"/>
          </w:tcPr>
          <w:p w14:paraId="0EBE29BC"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4</w:t>
            </w:r>
          </w:p>
        </w:tc>
      </w:tr>
      <w:tr w:rsidR="00156909" w:rsidRPr="00156909" w14:paraId="2324425F" w14:textId="77777777" w:rsidTr="00156909">
        <w:trPr>
          <w:trHeight w:hRule="exact" w:val="340"/>
          <w:jc w:val="center"/>
        </w:trPr>
        <w:tc>
          <w:tcPr>
            <w:tcW w:w="1056" w:type="dxa"/>
            <w:vAlign w:val="center"/>
          </w:tcPr>
          <w:p w14:paraId="1C3A28DE" w14:textId="77777777" w:rsidR="00156909" w:rsidRPr="00156909" w:rsidRDefault="00156909" w:rsidP="00156909">
            <w:pPr>
              <w:numPr>
                <w:ilvl w:val="0"/>
                <w:numId w:val="1"/>
              </w:numPr>
              <w:contextualSpacing/>
              <w:rPr>
                <w:rFonts w:ascii="Times New Roman" w:hAnsi="Times New Roman" w:cs="Times New Roman"/>
                <w:color w:val="000000" w:themeColor="text1"/>
                <w:sz w:val="24"/>
                <w:szCs w:val="24"/>
              </w:rPr>
            </w:pPr>
          </w:p>
        </w:tc>
        <w:tc>
          <w:tcPr>
            <w:tcW w:w="3702" w:type="dxa"/>
            <w:vAlign w:val="center"/>
          </w:tcPr>
          <w:p w14:paraId="7E3E85E4" w14:textId="77777777" w:rsidR="00156909" w:rsidRPr="00156909" w:rsidRDefault="00156909" w:rsidP="00156909">
            <w:pP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Öğretim İlke ve Yöntemleri</w:t>
            </w:r>
          </w:p>
        </w:tc>
        <w:tc>
          <w:tcPr>
            <w:tcW w:w="811" w:type="dxa"/>
            <w:vAlign w:val="center"/>
          </w:tcPr>
          <w:p w14:paraId="3FA37357"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3</w:t>
            </w:r>
          </w:p>
        </w:tc>
        <w:tc>
          <w:tcPr>
            <w:tcW w:w="782" w:type="dxa"/>
            <w:vAlign w:val="center"/>
          </w:tcPr>
          <w:p w14:paraId="7C8C9FA7"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0</w:t>
            </w:r>
          </w:p>
        </w:tc>
        <w:tc>
          <w:tcPr>
            <w:tcW w:w="783" w:type="dxa"/>
            <w:vAlign w:val="center"/>
          </w:tcPr>
          <w:p w14:paraId="39D5BBB6"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3</w:t>
            </w:r>
          </w:p>
        </w:tc>
        <w:tc>
          <w:tcPr>
            <w:tcW w:w="870" w:type="dxa"/>
            <w:vAlign w:val="center"/>
          </w:tcPr>
          <w:p w14:paraId="578EFA46"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4</w:t>
            </w:r>
          </w:p>
        </w:tc>
      </w:tr>
      <w:tr w:rsidR="00156909" w:rsidRPr="00156909" w14:paraId="4DA7244E" w14:textId="77777777" w:rsidTr="00156909">
        <w:trPr>
          <w:trHeight w:hRule="exact" w:val="340"/>
          <w:jc w:val="center"/>
        </w:trPr>
        <w:tc>
          <w:tcPr>
            <w:tcW w:w="1056" w:type="dxa"/>
            <w:vAlign w:val="center"/>
          </w:tcPr>
          <w:p w14:paraId="4113026A" w14:textId="77777777" w:rsidR="00156909" w:rsidRPr="00156909" w:rsidRDefault="00156909" w:rsidP="00156909">
            <w:pPr>
              <w:numPr>
                <w:ilvl w:val="0"/>
                <w:numId w:val="1"/>
              </w:numPr>
              <w:contextualSpacing/>
              <w:rPr>
                <w:rFonts w:ascii="Times New Roman" w:hAnsi="Times New Roman" w:cs="Times New Roman"/>
                <w:color w:val="000000" w:themeColor="text1"/>
                <w:sz w:val="24"/>
                <w:szCs w:val="24"/>
              </w:rPr>
            </w:pPr>
          </w:p>
        </w:tc>
        <w:tc>
          <w:tcPr>
            <w:tcW w:w="3702" w:type="dxa"/>
            <w:vAlign w:val="center"/>
          </w:tcPr>
          <w:p w14:paraId="1150766D" w14:textId="77777777" w:rsidR="00156909" w:rsidRPr="00156909" w:rsidRDefault="00156909" w:rsidP="00156909">
            <w:pP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Sınıf Yönetimi</w:t>
            </w:r>
          </w:p>
        </w:tc>
        <w:tc>
          <w:tcPr>
            <w:tcW w:w="811" w:type="dxa"/>
            <w:vAlign w:val="center"/>
          </w:tcPr>
          <w:p w14:paraId="56DBE5E0"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2</w:t>
            </w:r>
          </w:p>
        </w:tc>
        <w:tc>
          <w:tcPr>
            <w:tcW w:w="782" w:type="dxa"/>
            <w:vAlign w:val="center"/>
          </w:tcPr>
          <w:p w14:paraId="4D0E97A5"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0</w:t>
            </w:r>
          </w:p>
        </w:tc>
        <w:tc>
          <w:tcPr>
            <w:tcW w:w="783" w:type="dxa"/>
            <w:vAlign w:val="center"/>
          </w:tcPr>
          <w:p w14:paraId="43DC638B"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2</w:t>
            </w:r>
          </w:p>
        </w:tc>
        <w:tc>
          <w:tcPr>
            <w:tcW w:w="870" w:type="dxa"/>
            <w:vAlign w:val="center"/>
          </w:tcPr>
          <w:p w14:paraId="78E393B9"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3</w:t>
            </w:r>
          </w:p>
        </w:tc>
      </w:tr>
      <w:tr w:rsidR="00156909" w:rsidRPr="00156909" w14:paraId="0B6A1D2E" w14:textId="77777777" w:rsidTr="00156909">
        <w:trPr>
          <w:trHeight w:hRule="exact" w:val="340"/>
          <w:jc w:val="center"/>
        </w:trPr>
        <w:tc>
          <w:tcPr>
            <w:tcW w:w="1056" w:type="dxa"/>
            <w:vAlign w:val="center"/>
          </w:tcPr>
          <w:p w14:paraId="2028A72B" w14:textId="77777777" w:rsidR="00156909" w:rsidRPr="00156909" w:rsidRDefault="00156909" w:rsidP="00156909">
            <w:pPr>
              <w:numPr>
                <w:ilvl w:val="0"/>
                <w:numId w:val="1"/>
              </w:numPr>
              <w:contextualSpacing/>
              <w:rPr>
                <w:rFonts w:ascii="Times New Roman" w:hAnsi="Times New Roman" w:cs="Times New Roman"/>
                <w:color w:val="000000" w:themeColor="text1"/>
                <w:sz w:val="24"/>
                <w:szCs w:val="24"/>
              </w:rPr>
            </w:pPr>
          </w:p>
        </w:tc>
        <w:tc>
          <w:tcPr>
            <w:tcW w:w="3702" w:type="dxa"/>
            <w:vAlign w:val="center"/>
          </w:tcPr>
          <w:p w14:paraId="52A1E680" w14:textId="77777777" w:rsidR="00156909" w:rsidRPr="00156909" w:rsidRDefault="00156909" w:rsidP="00156909">
            <w:pP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Özel Öğretim Yöntemleri</w:t>
            </w:r>
          </w:p>
        </w:tc>
        <w:tc>
          <w:tcPr>
            <w:tcW w:w="811" w:type="dxa"/>
            <w:vAlign w:val="center"/>
          </w:tcPr>
          <w:p w14:paraId="28149A16"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3</w:t>
            </w:r>
          </w:p>
        </w:tc>
        <w:tc>
          <w:tcPr>
            <w:tcW w:w="782" w:type="dxa"/>
            <w:vAlign w:val="center"/>
          </w:tcPr>
          <w:p w14:paraId="396812D0"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0</w:t>
            </w:r>
          </w:p>
        </w:tc>
        <w:tc>
          <w:tcPr>
            <w:tcW w:w="783" w:type="dxa"/>
            <w:vAlign w:val="center"/>
          </w:tcPr>
          <w:p w14:paraId="68A680B7"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3</w:t>
            </w:r>
          </w:p>
        </w:tc>
        <w:tc>
          <w:tcPr>
            <w:tcW w:w="870" w:type="dxa"/>
            <w:vAlign w:val="center"/>
          </w:tcPr>
          <w:p w14:paraId="56A4CD70"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4</w:t>
            </w:r>
          </w:p>
        </w:tc>
      </w:tr>
      <w:tr w:rsidR="00156909" w:rsidRPr="00156909" w14:paraId="5697E3CF" w14:textId="77777777" w:rsidTr="00156909">
        <w:trPr>
          <w:trHeight w:hRule="exact" w:val="340"/>
          <w:jc w:val="center"/>
        </w:trPr>
        <w:tc>
          <w:tcPr>
            <w:tcW w:w="1056" w:type="dxa"/>
            <w:vAlign w:val="center"/>
          </w:tcPr>
          <w:p w14:paraId="00EE18E0" w14:textId="77777777" w:rsidR="00156909" w:rsidRPr="00156909" w:rsidRDefault="00156909" w:rsidP="00156909">
            <w:pPr>
              <w:numPr>
                <w:ilvl w:val="0"/>
                <w:numId w:val="1"/>
              </w:numPr>
              <w:contextualSpacing/>
              <w:rPr>
                <w:rFonts w:ascii="Times New Roman" w:hAnsi="Times New Roman" w:cs="Times New Roman"/>
                <w:color w:val="000000" w:themeColor="text1"/>
                <w:sz w:val="24"/>
                <w:szCs w:val="24"/>
              </w:rPr>
            </w:pPr>
          </w:p>
        </w:tc>
        <w:tc>
          <w:tcPr>
            <w:tcW w:w="3702" w:type="dxa"/>
            <w:vAlign w:val="center"/>
          </w:tcPr>
          <w:p w14:paraId="493CEE77" w14:textId="77777777" w:rsidR="00156909" w:rsidRPr="00156909" w:rsidRDefault="00156909" w:rsidP="00156909">
            <w:pP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Rehberlik ve Özel Eğitim</w:t>
            </w:r>
          </w:p>
        </w:tc>
        <w:tc>
          <w:tcPr>
            <w:tcW w:w="811" w:type="dxa"/>
            <w:vAlign w:val="center"/>
          </w:tcPr>
          <w:p w14:paraId="419521B3"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3</w:t>
            </w:r>
          </w:p>
        </w:tc>
        <w:tc>
          <w:tcPr>
            <w:tcW w:w="782" w:type="dxa"/>
            <w:vAlign w:val="center"/>
          </w:tcPr>
          <w:p w14:paraId="113AA67F"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0</w:t>
            </w:r>
          </w:p>
        </w:tc>
        <w:tc>
          <w:tcPr>
            <w:tcW w:w="783" w:type="dxa"/>
            <w:vAlign w:val="center"/>
          </w:tcPr>
          <w:p w14:paraId="12122125"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3</w:t>
            </w:r>
          </w:p>
        </w:tc>
        <w:tc>
          <w:tcPr>
            <w:tcW w:w="870" w:type="dxa"/>
            <w:vAlign w:val="center"/>
          </w:tcPr>
          <w:p w14:paraId="5C8E3519"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4</w:t>
            </w:r>
          </w:p>
        </w:tc>
      </w:tr>
      <w:tr w:rsidR="00156909" w:rsidRPr="00156909" w14:paraId="400624AE" w14:textId="77777777" w:rsidTr="00156909">
        <w:trPr>
          <w:trHeight w:hRule="exact" w:val="340"/>
          <w:jc w:val="center"/>
        </w:trPr>
        <w:tc>
          <w:tcPr>
            <w:tcW w:w="4758" w:type="dxa"/>
            <w:gridSpan w:val="2"/>
            <w:vAlign w:val="center"/>
          </w:tcPr>
          <w:p w14:paraId="1C0B7356" w14:textId="77777777" w:rsidR="00156909" w:rsidRPr="00156909" w:rsidRDefault="00156909" w:rsidP="00156909">
            <w:pPr>
              <w:jc w:val="center"/>
              <w:rPr>
                <w:rFonts w:ascii="Times New Roman" w:hAnsi="Times New Roman" w:cs="Times New Roman"/>
                <w:b/>
                <w:color w:val="000000" w:themeColor="text1"/>
                <w:sz w:val="24"/>
                <w:szCs w:val="24"/>
              </w:rPr>
            </w:pPr>
            <w:r w:rsidRPr="00156909">
              <w:rPr>
                <w:rFonts w:ascii="Times New Roman" w:hAnsi="Times New Roman" w:cs="Times New Roman"/>
                <w:b/>
                <w:color w:val="000000" w:themeColor="text1"/>
                <w:sz w:val="24"/>
                <w:szCs w:val="24"/>
              </w:rPr>
              <w:t>Dönem Toplamı</w:t>
            </w:r>
          </w:p>
        </w:tc>
        <w:tc>
          <w:tcPr>
            <w:tcW w:w="811" w:type="dxa"/>
            <w:vAlign w:val="center"/>
          </w:tcPr>
          <w:p w14:paraId="7E547CBC" w14:textId="77777777" w:rsidR="00156909" w:rsidRPr="00156909" w:rsidRDefault="00156909" w:rsidP="00156909">
            <w:pPr>
              <w:jc w:val="center"/>
              <w:rPr>
                <w:rFonts w:ascii="Times New Roman" w:hAnsi="Times New Roman" w:cs="Times New Roman"/>
                <w:b/>
                <w:color w:val="000000" w:themeColor="text1"/>
                <w:sz w:val="24"/>
                <w:szCs w:val="24"/>
              </w:rPr>
            </w:pPr>
            <w:r w:rsidRPr="00156909">
              <w:rPr>
                <w:rFonts w:ascii="Times New Roman" w:hAnsi="Times New Roman" w:cs="Times New Roman"/>
                <w:b/>
                <w:color w:val="000000" w:themeColor="text1"/>
                <w:sz w:val="24"/>
                <w:szCs w:val="24"/>
              </w:rPr>
              <w:t>14</w:t>
            </w:r>
          </w:p>
        </w:tc>
        <w:tc>
          <w:tcPr>
            <w:tcW w:w="782" w:type="dxa"/>
            <w:vAlign w:val="center"/>
          </w:tcPr>
          <w:p w14:paraId="0A4237FA" w14:textId="77777777" w:rsidR="00156909" w:rsidRPr="00156909" w:rsidRDefault="00156909" w:rsidP="00156909">
            <w:pPr>
              <w:jc w:val="center"/>
              <w:rPr>
                <w:rFonts w:ascii="Times New Roman" w:hAnsi="Times New Roman" w:cs="Times New Roman"/>
                <w:b/>
                <w:color w:val="000000" w:themeColor="text1"/>
                <w:sz w:val="24"/>
                <w:szCs w:val="24"/>
              </w:rPr>
            </w:pPr>
            <w:r w:rsidRPr="00156909">
              <w:rPr>
                <w:rFonts w:ascii="Times New Roman" w:hAnsi="Times New Roman" w:cs="Times New Roman"/>
                <w:b/>
                <w:color w:val="000000" w:themeColor="text1"/>
                <w:sz w:val="24"/>
                <w:szCs w:val="24"/>
              </w:rPr>
              <w:t>0</w:t>
            </w:r>
          </w:p>
        </w:tc>
        <w:tc>
          <w:tcPr>
            <w:tcW w:w="783" w:type="dxa"/>
            <w:vAlign w:val="center"/>
          </w:tcPr>
          <w:p w14:paraId="296A3914" w14:textId="77777777" w:rsidR="00156909" w:rsidRPr="00156909" w:rsidRDefault="00156909" w:rsidP="00156909">
            <w:pPr>
              <w:jc w:val="center"/>
              <w:rPr>
                <w:rFonts w:ascii="Times New Roman" w:hAnsi="Times New Roman" w:cs="Times New Roman"/>
                <w:b/>
                <w:color w:val="000000" w:themeColor="text1"/>
                <w:sz w:val="24"/>
                <w:szCs w:val="24"/>
              </w:rPr>
            </w:pPr>
            <w:r w:rsidRPr="00156909">
              <w:rPr>
                <w:rFonts w:ascii="Times New Roman" w:hAnsi="Times New Roman" w:cs="Times New Roman"/>
                <w:b/>
                <w:color w:val="000000" w:themeColor="text1"/>
                <w:sz w:val="24"/>
                <w:szCs w:val="24"/>
              </w:rPr>
              <w:t>14</w:t>
            </w:r>
          </w:p>
        </w:tc>
        <w:tc>
          <w:tcPr>
            <w:tcW w:w="870" w:type="dxa"/>
            <w:vAlign w:val="center"/>
          </w:tcPr>
          <w:p w14:paraId="6B1C8423" w14:textId="77777777" w:rsidR="00156909" w:rsidRPr="00156909" w:rsidRDefault="00156909" w:rsidP="00156909">
            <w:pPr>
              <w:jc w:val="center"/>
              <w:rPr>
                <w:rFonts w:ascii="Times New Roman" w:hAnsi="Times New Roman" w:cs="Times New Roman"/>
                <w:b/>
                <w:color w:val="000000" w:themeColor="text1"/>
                <w:sz w:val="24"/>
                <w:szCs w:val="24"/>
              </w:rPr>
            </w:pPr>
            <w:r w:rsidRPr="00156909">
              <w:rPr>
                <w:rFonts w:ascii="Times New Roman" w:hAnsi="Times New Roman" w:cs="Times New Roman"/>
                <w:b/>
                <w:color w:val="000000" w:themeColor="text1"/>
                <w:sz w:val="24"/>
                <w:szCs w:val="24"/>
              </w:rPr>
              <w:t>19</w:t>
            </w:r>
          </w:p>
        </w:tc>
      </w:tr>
      <w:tr w:rsidR="00156909" w:rsidRPr="00156909" w14:paraId="6A5F4F07" w14:textId="77777777" w:rsidTr="00156909">
        <w:trPr>
          <w:trHeight w:hRule="exact" w:val="340"/>
          <w:jc w:val="center"/>
        </w:trPr>
        <w:tc>
          <w:tcPr>
            <w:tcW w:w="8004" w:type="dxa"/>
            <w:gridSpan w:val="6"/>
            <w:shd w:val="clear" w:color="auto" w:fill="E7E6E6" w:themeFill="background2"/>
            <w:vAlign w:val="center"/>
          </w:tcPr>
          <w:p w14:paraId="46BA0BB1" w14:textId="7A6E977E" w:rsidR="00156909" w:rsidRPr="00156909" w:rsidRDefault="00156909" w:rsidP="00156909">
            <w:pPr>
              <w:jc w:val="center"/>
              <w:rPr>
                <w:rFonts w:ascii="Times New Roman" w:hAnsi="Times New Roman" w:cs="Times New Roman"/>
                <w:b/>
                <w:color w:val="000000" w:themeColor="text1"/>
                <w:sz w:val="24"/>
                <w:szCs w:val="24"/>
              </w:rPr>
            </w:pPr>
            <w:r w:rsidRPr="00156909">
              <w:rPr>
                <w:rFonts w:ascii="Times New Roman" w:hAnsi="Times New Roman" w:cs="Times New Roman"/>
                <w:b/>
                <w:color w:val="000000" w:themeColor="text1"/>
                <w:sz w:val="24"/>
                <w:szCs w:val="24"/>
              </w:rPr>
              <w:t>II. Dönem Dersleri</w:t>
            </w:r>
          </w:p>
        </w:tc>
      </w:tr>
      <w:tr w:rsidR="00156909" w:rsidRPr="00156909" w14:paraId="4DF4DCE4" w14:textId="77777777" w:rsidTr="00156909">
        <w:trPr>
          <w:trHeight w:hRule="exact" w:val="340"/>
          <w:jc w:val="center"/>
        </w:trPr>
        <w:tc>
          <w:tcPr>
            <w:tcW w:w="1056" w:type="dxa"/>
            <w:vAlign w:val="center"/>
          </w:tcPr>
          <w:p w14:paraId="6567B58E" w14:textId="77777777" w:rsidR="00156909" w:rsidRPr="00156909" w:rsidRDefault="00156909" w:rsidP="00156909">
            <w:pPr>
              <w:jc w:val="center"/>
              <w:rPr>
                <w:rFonts w:ascii="Times New Roman" w:hAnsi="Times New Roman" w:cs="Times New Roman"/>
                <w:b/>
                <w:color w:val="000000" w:themeColor="text1"/>
                <w:sz w:val="24"/>
                <w:szCs w:val="24"/>
              </w:rPr>
            </w:pPr>
            <w:r w:rsidRPr="00156909">
              <w:rPr>
                <w:rFonts w:ascii="Times New Roman" w:hAnsi="Times New Roman" w:cs="Times New Roman"/>
                <w:b/>
                <w:color w:val="000000" w:themeColor="text1"/>
                <w:sz w:val="24"/>
                <w:szCs w:val="24"/>
              </w:rPr>
              <w:t>S.N</w:t>
            </w:r>
          </w:p>
        </w:tc>
        <w:tc>
          <w:tcPr>
            <w:tcW w:w="3702" w:type="dxa"/>
            <w:vAlign w:val="center"/>
          </w:tcPr>
          <w:p w14:paraId="56ACE5A5" w14:textId="77777777" w:rsidR="00156909" w:rsidRPr="00156909" w:rsidRDefault="00156909" w:rsidP="00156909">
            <w:pPr>
              <w:rPr>
                <w:rFonts w:ascii="Times New Roman" w:hAnsi="Times New Roman" w:cs="Times New Roman"/>
                <w:b/>
                <w:color w:val="000000" w:themeColor="text1"/>
                <w:sz w:val="24"/>
                <w:szCs w:val="24"/>
              </w:rPr>
            </w:pPr>
            <w:r w:rsidRPr="00156909">
              <w:rPr>
                <w:rFonts w:ascii="Times New Roman" w:hAnsi="Times New Roman" w:cs="Times New Roman"/>
                <w:b/>
                <w:color w:val="000000" w:themeColor="text1"/>
                <w:sz w:val="24"/>
                <w:szCs w:val="24"/>
              </w:rPr>
              <w:t>Dersin Adı</w:t>
            </w:r>
          </w:p>
        </w:tc>
        <w:tc>
          <w:tcPr>
            <w:tcW w:w="811" w:type="dxa"/>
            <w:vAlign w:val="center"/>
          </w:tcPr>
          <w:p w14:paraId="41F2DBB5" w14:textId="77777777" w:rsidR="00156909" w:rsidRPr="00156909" w:rsidRDefault="00156909" w:rsidP="00156909">
            <w:pPr>
              <w:jc w:val="center"/>
              <w:rPr>
                <w:rFonts w:ascii="Times New Roman" w:hAnsi="Times New Roman" w:cs="Times New Roman"/>
                <w:b/>
                <w:color w:val="000000" w:themeColor="text1"/>
                <w:sz w:val="24"/>
                <w:szCs w:val="24"/>
              </w:rPr>
            </w:pPr>
            <w:r w:rsidRPr="00156909">
              <w:rPr>
                <w:rFonts w:ascii="Times New Roman" w:hAnsi="Times New Roman" w:cs="Times New Roman"/>
                <w:b/>
                <w:color w:val="000000" w:themeColor="text1"/>
                <w:sz w:val="24"/>
                <w:szCs w:val="24"/>
              </w:rPr>
              <w:t>T</w:t>
            </w:r>
          </w:p>
        </w:tc>
        <w:tc>
          <w:tcPr>
            <w:tcW w:w="782" w:type="dxa"/>
            <w:vAlign w:val="center"/>
          </w:tcPr>
          <w:p w14:paraId="1CE396C2" w14:textId="77777777" w:rsidR="00156909" w:rsidRPr="00156909" w:rsidRDefault="00156909" w:rsidP="00156909">
            <w:pPr>
              <w:jc w:val="center"/>
              <w:rPr>
                <w:rFonts w:ascii="Times New Roman" w:hAnsi="Times New Roman" w:cs="Times New Roman"/>
                <w:b/>
                <w:color w:val="000000" w:themeColor="text1"/>
                <w:sz w:val="24"/>
                <w:szCs w:val="24"/>
              </w:rPr>
            </w:pPr>
            <w:r w:rsidRPr="00156909">
              <w:rPr>
                <w:rFonts w:ascii="Times New Roman" w:hAnsi="Times New Roman" w:cs="Times New Roman"/>
                <w:b/>
                <w:color w:val="000000" w:themeColor="text1"/>
                <w:sz w:val="24"/>
                <w:szCs w:val="24"/>
              </w:rPr>
              <w:t>U</w:t>
            </w:r>
          </w:p>
        </w:tc>
        <w:tc>
          <w:tcPr>
            <w:tcW w:w="783" w:type="dxa"/>
            <w:vAlign w:val="center"/>
          </w:tcPr>
          <w:p w14:paraId="621B4872" w14:textId="77777777" w:rsidR="00156909" w:rsidRPr="00156909" w:rsidRDefault="00156909" w:rsidP="00156909">
            <w:pPr>
              <w:jc w:val="center"/>
              <w:rPr>
                <w:rFonts w:ascii="Times New Roman" w:hAnsi="Times New Roman" w:cs="Times New Roman"/>
                <w:b/>
                <w:color w:val="000000" w:themeColor="text1"/>
                <w:sz w:val="24"/>
                <w:szCs w:val="24"/>
              </w:rPr>
            </w:pPr>
            <w:r w:rsidRPr="00156909">
              <w:rPr>
                <w:rFonts w:ascii="Times New Roman" w:hAnsi="Times New Roman" w:cs="Times New Roman"/>
                <w:b/>
                <w:color w:val="000000" w:themeColor="text1"/>
                <w:sz w:val="24"/>
                <w:szCs w:val="24"/>
              </w:rPr>
              <w:t>K</w:t>
            </w:r>
          </w:p>
        </w:tc>
        <w:tc>
          <w:tcPr>
            <w:tcW w:w="870" w:type="dxa"/>
            <w:vAlign w:val="center"/>
          </w:tcPr>
          <w:p w14:paraId="4BB7318D" w14:textId="77777777" w:rsidR="00156909" w:rsidRPr="00156909" w:rsidRDefault="00156909" w:rsidP="00156909">
            <w:pPr>
              <w:jc w:val="center"/>
              <w:rPr>
                <w:rFonts w:ascii="Times New Roman" w:hAnsi="Times New Roman" w:cs="Times New Roman"/>
                <w:b/>
                <w:color w:val="000000" w:themeColor="text1"/>
                <w:sz w:val="24"/>
                <w:szCs w:val="24"/>
              </w:rPr>
            </w:pPr>
            <w:r w:rsidRPr="00156909">
              <w:rPr>
                <w:rFonts w:ascii="Times New Roman" w:hAnsi="Times New Roman" w:cs="Times New Roman"/>
                <w:b/>
                <w:color w:val="000000" w:themeColor="text1"/>
                <w:sz w:val="24"/>
                <w:szCs w:val="24"/>
              </w:rPr>
              <w:t>AKTS</w:t>
            </w:r>
          </w:p>
        </w:tc>
      </w:tr>
      <w:tr w:rsidR="00156909" w:rsidRPr="00156909" w14:paraId="63C74F6A" w14:textId="77777777" w:rsidTr="00156909">
        <w:trPr>
          <w:trHeight w:hRule="exact" w:val="340"/>
          <w:jc w:val="center"/>
        </w:trPr>
        <w:tc>
          <w:tcPr>
            <w:tcW w:w="1056" w:type="dxa"/>
            <w:vAlign w:val="center"/>
          </w:tcPr>
          <w:p w14:paraId="45CAFB88"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1.</w:t>
            </w:r>
          </w:p>
        </w:tc>
        <w:tc>
          <w:tcPr>
            <w:tcW w:w="3702" w:type="dxa"/>
            <w:vAlign w:val="center"/>
          </w:tcPr>
          <w:p w14:paraId="17206F0B" w14:textId="77777777" w:rsidR="00156909" w:rsidRPr="00156909" w:rsidRDefault="00156909" w:rsidP="00156909">
            <w:pP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Eğitimde Ölçme ve Değerlendirme</w:t>
            </w:r>
          </w:p>
        </w:tc>
        <w:tc>
          <w:tcPr>
            <w:tcW w:w="811" w:type="dxa"/>
            <w:vAlign w:val="center"/>
          </w:tcPr>
          <w:p w14:paraId="5250BC48"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3</w:t>
            </w:r>
          </w:p>
        </w:tc>
        <w:tc>
          <w:tcPr>
            <w:tcW w:w="782" w:type="dxa"/>
            <w:vAlign w:val="center"/>
          </w:tcPr>
          <w:p w14:paraId="7E53F456"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0</w:t>
            </w:r>
          </w:p>
        </w:tc>
        <w:tc>
          <w:tcPr>
            <w:tcW w:w="783" w:type="dxa"/>
            <w:vAlign w:val="center"/>
          </w:tcPr>
          <w:p w14:paraId="75D193CE"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3</w:t>
            </w:r>
          </w:p>
        </w:tc>
        <w:tc>
          <w:tcPr>
            <w:tcW w:w="870" w:type="dxa"/>
            <w:vAlign w:val="center"/>
          </w:tcPr>
          <w:p w14:paraId="04203CC0"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4</w:t>
            </w:r>
          </w:p>
        </w:tc>
      </w:tr>
      <w:tr w:rsidR="00156909" w:rsidRPr="00156909" w14:paraId="559D55F2" w14:textId="77777777" w:rsidTr="00156909">
        <w:trPr>
          <w:trHeight w:hRule="exact" w:val="340"/>
          <w:jc w:val="center"/>
        </w:trPr>
        <w:tc>
          <w:tcPr>
            <w:tcW w:w="1056" w:type="dxa"/>
            <w:vAlign w:val="center"/>
          </w:tcPr>
          <w:p w14:paraId="703E8227"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2.</w:t>
            </w:r>
          </w:p>
        </w:tc>
        <w:tc>
          <w:tcPr>
            <w:tcW w:w="3702" w:type="dxa"/>
            <w:vAlign w:val="center"/>
          </w:tcPr>
          <w:p w14:paraId="2913FA8B" w14:textId="77777777" w:rsidR="00156909" w:rsidRPr="00156909" w:rsidRDefault="00156909" w:rsidP="00156909">
            <w:pP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Eğitim Psikolojisi</w:t>
            </w:r>
          </w:p>
        </w:tc>
        <w:tc>
          <w:tcPr>
            <w:tcW w:w="811" w:type="dxa"/>
            <w:vAlign w:val="center"/>
          </w:tcPr>
          <w:p w14:paraId="7E7F8161"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3</w:t>
            </w:r>
          </w:p>
        </w:tc>
        <w:tc>
          <w:tcPr>
            <w:tcW w:w="782" w:type="dxa"/>
            <w:vAlign w:val="center"/>
          </w:tcPr>
          <w:p w14:paraId="7C93731A"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0</w:t>
            </w:r>
          </w:p>
        </w:tc>
        <w:tc>
          <w:tcPr>
            <w:tcW w:w="783" w:type="dxa"/>
            <w:vAlign w:val="center"/>
          </w:tcPr>
          <w:p w14:paraId="3FB398DE"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3</w:t>
            </w:r>
          </w:p>
        </w:tc>
        <w:tc>
          <w:tcPr>
            <w:tcW w:w="870" w:type="dxa"/>
            <w:vAlign w:val="center"/>
          </w:tcPr>
          <w:p w14:paraId="67FC5031"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4</w:t>
            </w:r>
          </w:p>
        </w:tc>
      </w:tr>
      <w:tr w:rsidR="00156909" w:rsidRPr="00156909" w14:paraId="72B03A05" w14:textId="77777777" w:rsidTr="00156909">
        <w:trPr>
          <w:trHeight w:hRule="exact" w:val="340"/>
          <w:jc w:val="center"/>
        </w:trPr>
        <w:tc>
          <w:tcPr>
            <w:tcW w:w="1056" w:type="dxa"/>
            <w:vAlign w:val="center"/>
          </w:tcPr>
          <w:p w14:paraId="0FF6FF35"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3.</w:t>
            </w:r>
          </w:p>
        </w:tc>
        <w:tc>
          <w:tcPr>
            <w:tcW w:w="3702" w:type="dxa"/>
            <w:vAlign w:val="center"/>
          </w:tcPr>
          <w:p w14:paraId="11A94303" w14:textId="77777777" w:rsidR="00156909" w:rsidRPr="00156909" w:rsidRDefault="00156909" w:rsidP="00156909">
            <w:pP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Öğretim Teknolojileri</w:t>
            </w:r>
          </w:p>
        </w:tc>
        <w:tc>
          <w:tcPr>
            <w:tcW w:w="811" w:type="dxa"/>
            <w:vAlign w:val="center"/>
          </w:tcPr>
          <w:p w14:paraId="257C8AC1"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2</w:t>
            </w:r>
          </w:p>
        </w:tc>
        <w:tc>
          <w:tcPr>
            <w:tcW w:w="782" w:type="dxa"/>
            <w:vAlign w:val="center"/>
          </w:tcPr>
          <w:p w14:paraId="35E3DE96"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0</w:t>
            </w:r>
          </w:p>
        </w:tc>
        <w:tc>
          <w:tcPr>
            <w:tcW w:w="783" w:type="dxa"/>
            <w:vAlign w:val="center"/>
          </w:tcPr>
          <w:p w14:paraId="01DEFD7B"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2</w:t>
            </w:r>
          </w:p>
        </w:tc>
        <w:tc>
          <w:tcPr>
            <w:tcW w:w="870" w:type="dxa"/>
            <w:vAlign w:val="center"/>
          </w:tcPr>
          <w:p w14:paraId="62AF1B1E"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3</w:t>
            </w:r>
          </w:p>
        </w:tc>
      </w:tr>
      <w:tr w:rsidR="00156909" w:rsidRPr="00156909" w14:paraId="36011DD7" w14:textId="77777777" w:rsidTr="00156909">
        <w:trPr>
          <w:trHeight w:hRule="exact" w:val="340"/>
          <w:jc w:val="center"/>
        </w:trPr>
        <w:tc>
          <w:tcPr>
            <w:tcW w:w="1056" w:type="dxa"/>
            <w:vAlign w:val="center"/>
          </w:tcPr>
          <w:p w14:paraId="6DAEC6C7"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4.</w:t>
            </w:r>
          </w:p>
        </w:tc>
        <w:tc>
          <w:tcPr>
            <w:tcW w:w="3702" w:type="dxa"/>
            <w:vAlign w:val="center"/>
          </w:tcPr>
          <w:p w14:paraId="650CAEF6" w14:textId="77777777" w:rsidR="00156909" w:rsidRPr="00156909" w:rsidRDefault="00156909" w:rsidP="00156909">
            <w:pP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Öğretmenlik Uygulaması</w:t>
            </w:r>
          </w:p>
        </w:tc>
        <w:tc>
          <w:tcPr>
            <w:tcW w:w="811" w:type="dxa"/>
            <w:vAlign w:val="center"/>
          </w:tcPr>
          <w:p w14:paraId="32A0F826"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1</w:t>
            </w:r>
          </w:p>
        </w:tc>
        <w:tc>
          <w:tcPr>
            <w:tcW w:w="782" w:type="dxa"/>
            <w:vAlign w:val="center"/>
          </w:tcPr>
          <w:p w14:paraId="645C890B"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8</w:t>
            </w:r>
          </w:p>
        </w:tc>
        <w:tc>
          <w:tcPr>
            <w:tcW w:w="783" w:type="dxa"/>
            <w:vAlign w:val="center"/>
          </w:tcPr>
          <w:p w14:paraId="4D025086"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5</w:t>
            </w:r>
          </w:p>
        </w:tc>
        <w:tc>
          <w:tcPr>
            <w:tcW w:w="870" w:type="dxa"/>
            <w:vAlign w:val="center"/>
          </w:tcPr>
          <w:p w14:paraId="6CD8033D" w14:textId="77777777" w:rsidR="00156909" w:rsidRPr="00156909" w:rsidRDefault="00156909" w:rsidP="00156909">
            <w:pPr>
              <w:jc w:val="center"/>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10</w:t>
            </w:r>
          </w:p>
        </w:tc>
      </w:tr>
      <w:tr w:rsidR="00156909" w:rsidRPr="00156909" w14:paraId="3FFAAA1F" w14:textId="77777777" w:rsidTr="00156909">
        <w:trPr>
          <w:trHeight w:hRule="exact" w:val="340"/>
          <w:jc w:val="center"/>
        </w:trPr>
        <w:tc>
          <w:tcPr>
            <w:tcW w:w="4758" w:type="dxa"/>
            <w:gridSpan w:val="2"/>
            <w:vAlign w:val="center"/>
          </w:tcPr>
          <w:p w14:paraId="63E2A37C" w14:textId="77777777" w:rsidR="00156909" w:rsidRPr="00156909" w:rsidRDefault="00156909" w:rsidP="00156909">
            <w:pPr>
              <w:jc w:val="center"/>
              <w:rPr>
                <w:rFonts w:ascii="Times New Roman" w:hAnsi="Times New Roman" w:cs="Times New Roman"/>
                <w:b/>
                <w:color w:val="000000" w:themeColor="text1"/>
                <w:sz w:val="24"/>
                <w:szCs w:val="24"/>
              </w:rPr>
            </w:pPr>
            <w:r w:rsidRPr="00156909">
              <w:rPr>
                <w:rFonts w:ascii="Times New Roman" w:hAnsi="Times New Roman" w:cs="Times New Roman"/>
                <w:b/>
                <w:color w:val="000000" w:themeColor="text1"/>
                <w:sz w:val="24"/>
                <w:szCs w:val="24"/>
              </w:rPr>
              <w:t>Dönem Toplamı</w:t>
            </w:r>
          </w:p>
        </w:tc>
        <w:tc>
          <w:tcPr>
            <w:tcW w:w="811" w:type="dxa"/>
            <w:vAlign w:val="center"/>
          </w:tcPr>
          <w:p w14:paraId="08A6B8D9" w14:textId="77777777" w:rsidR="00156909" w:rsidRPr="00156909" w:rsidRDefault="00156909" w:rsidP="00156909">
            <w:pPr>
              <w:jc w:val="center"/>
              <w:rPr>
                <w:rFonts w:ascii="Times New Roman" w:hAnsi="Times New Roman" w:cs="Times New Roman"/>
                <w:b/>
                <w:color w:val="000000" w:themeColor="text1"/>
                <w:sz w:val="24"/>
                <w:szCs w:val="24"/>
              </w:rPr>
            </w:pPr>
            <w:r w:rsidRPr="00156909">
              <w:rPr>
                <w:rFonts w:ascii="Times New Roman" w:hAnsi="Times New Roman" w:cs="Times New Roman"/>
                <w:b/>
                <w:color w:val="000000" w:themeColor="text1"/>
                <w:sz w:val="24"/>
                <w:szCs w:val="24"/>
              </w:rPr>
              <w:t>9</w:t>
            </w:r>
          </w:p>
        </w:tc>
        <w:tc>
          <w:tcPr>
            <w:tcW w:w="782" w:type="dxa"/>
            <w:vAlign w:val="center"/>
          </w:tcPr>
          <w:p w14:paraId="7F0E066A" w14:textId="77777777" w:rsidR="00156909" w:rsidRPr="00156909" w:rsidRDefault="00156909" w:rsidP="00156909">
            <w:pPr>
              <w:jc w:val="center"/>
              <w:rPr>
                <w:rFonts w:ascii="Times New Roman" w:hAnsi="Times New Roman" w:cs="Times New Roman"/>
                <w:b/>
                <w:color w:val="000000" w:themeColor="text1"/>
                <w:sz w:val="24"/>
                <w:szCs w:val="24"/>
              </w:rPr>
            </w:pPr>
            <w:r w:rsidRPr="00156909">
              <w:rPr>
                <w:rFonts w:ascii="Times New Roman" w:hAnsi="Times New Roman" w:cs="Times New Roman"/>
                <w:b/>
                <w:color w:val="000000" w:themeColor="text1"/>
                <w:sz w:val="24"/>
                <w:szCs w:val="24"/>
              </w:rPr>
              <w:t>8</w:t>
            </w:r>
          </w:p>
        </w:tc>
        <w:tc>
          <w:tcPr>
            <w:tcW w:w="783" w:type="dxa"/>
            <w:vAlign w:val="center"/>
          </w:tcPr>
          <w:p w14:paraId="58190971" w14:textId="77777777" w:rsidR="00156909" w:rsidRPr="00156909" w:rsidRDefault="00156909" w:rsidP="00156909">
            <w:pPr>
              <w:jc w:val="center"/>
              <w:rPr>
                <w:rFonts w:ascii="Times New Roman" w:hAnsi="Times New Roman" w:cs="Times New Roman"/>
                <w:b/>
                <w:color w:val="000000" w:themeColor="text1"/>
                <w:sz w:val="24"/>
                <w:szCs w:val="24"/>
              </w:rPr>
            </w:pPr>
            <w:r w:rsidRPr="00156909">
              <w:rPr>
                <w:rFonts w:ascii="Times New Roman" w:hAnsi="Times New Roman" w:cs="Times New Roman"/>
                <w:b/>
                <w:color w:val="000000" w:themeColor="text1"/>
                <w:sz w:val="24"/>
                <w:szCs w:val="24"/>
              </w:rPr>
              <w:t>13</w:t>
            </w:r>
          </w:p>
        </w:tc>
        <w:tc>
          <w:tcPr>
            <w:tcW w:w="870" w:type="dxa"/>
            <w:vAlign w:val="center"/>
          </w:tcPr>
          <w:p w14:paraId="538C147C" w14:textId="77777777" w:rsidR="00156909" w:rsidRPr="00156909" w:rsidRDefault="00156909" w:rsidP="00156909">
            <w:pPr>
              <w:jc w:val="center"/>
              <w:rPr>
                <w:rFonts w:ascii="Times New Roman" w:hAnsi="Times New Roman" w:cs="Times New Roman"/>
                <w:b/>
                <w:color w:val="000000" w:themeColor="text1"/>
                <w:sz w:val="24"/>
                <w:szCs w:val="24"/>
              </w:rPr>
            </w:pPr>
            <w:r w:rsidRPr="00156909">
              <w:rPr>
                <w:rFonts w:ascii="Times New Roman" w:hAnsi="Times New Roman" w:cs="Times New Roman"/>
                <w:b/>
                <w:color w:val="000000" w:themeColor="text1"/>
                <w:sz w:val="24"/>
                <w:szCs w:val="24"/>
              </w:rPr>
              <w:t>21</w:t>
            </w:r>
          </w:p>
        </w:tc>
      </w:tr>
      <w:tr w:rsidR="00156909" w:rsidRPr="00156909" w14:paraId="301A1E58" w14:textId="77777777" w:rsidTr="00156909">
        <w:trPr>
          <w:trHeight w:hRule="exact" w:val="340"/>
          <w:jc w:val="center"/>
        </w:trPr>
        <w:tc>
          <w:tcPr>
            <w:tcW w:w="4758" w:type="dxa"/>
            <w:gridSpan w:val="2"/>
            <w:shd w:val="clear" w:color="auto" w:fill="E7E6E6" w:themeFill="background2"/>
            <w:vAlign w:val="center"/>
          </w:tcPr>
          <w:p w14:paraId="0E5D2F45" w14:textId="77777777" w:rsidR="00156909" w:rsidRPr="00156909" w:rsidRDefault="00156909" w:rsidP="00156909">
            <w:pPr>
              <w:jc w:val="center"/>
              <w:rPr>
                <w:rFonts w:ascii="Times New Roman" w:hAnsi="Times New Roman" w:cs="Times New Roman"/>
                <w:b/>
                <w:color w:val="000000" w:themeColor="text1"/>
                <w:sz w:val="24"/>
                <w:szCs w:val="24"/>
              </w:rPr>
            </w:pPr>
            <w:r w:rsidRPr="00156909">
              <w:rPr>
                <w:rFonts w:ascii="Times New Roman" w:hAnsi="Times New Roman" w:cs="Times New Roman"/>
                <w:b/>
                <w:color w:val="000000" w:themeColor="text1"/>
                <w:sz w:val="24"/>
                <w:szCs w:val="24"/>
              </w:rPr>
              <w:t>Genel Toplam</w:t>
            </w:r>
          </w:p>
        </w:tc>
        <w:tc>
          <w:tcPr>
            <w:tcW w:w="811" w:type="dxa"/>
            <w:shd w:val="clear" w:color="auto" w:fill="E7E6E6" w:themeFill="background2"/>
            <w:vAlign w:val="center"/>
          </w:tcPr>
          <w:p w14:paraId="27EB32E6" w14:textId="77777777" w:rsidR="00156909" w:rsidRPr="00156909" w:rsidRDefault="00156909" w:rsidP="00156909">
            <w:pPr>
              <w:jc w:val="center"/>
              <w:rPr>
                <w:rFonts w:ascii="Times New Roman" w:hAnsi="Times New Roman" w:cs="Times New Roman"/>
                <w:b/>
                <w:color w:val="000000" w:themeColor="text1"/>
                <w:sz w:val="24"/>
                <w:szCs w:val="24"/>
              </w:rPr>
            </w:pPr>
            <w:r w:rsidRPr="00156909">
              <w:rPr>
                <w:rFonts w:ascii="Times New Roman" w:hAnsi="Times New Roman" w:cs="Times New Roman"/>
                <w:b/>
                <w:color w:val="000000" w:themeColor="text1"/>
                <w:sz w:val="24"/>
                <w:szCs w:val="24"/>
              </w:rPr>
              <w:t>23</w:t>
            </w:r>
          </w:p>
        </w:tc>
        <w:tc>
          <w:tcPr>
            <w:tcW w:w="782" w:type="dxa"/>
            <w:shd w:val="clear" w:color="auto" w:fill="E7E6E6" w:themeFill="background2"/>
            <w:vAlign w:val="center"/>
          </w:tcPr>
          <w:p w14:paraId="050C6A50" w14:textId="77777777" w:rsidR="00156909" w:rsidRPr="00156909" w:rsidRDefault="00156909" w:rsidP="00156909">
            <w:pPr>
              <w:jc w:val="center"/>
              <w:rPr>
                <w:rFonts w:ascii="Times New Roman" w:hAnsi="Times New Roman" w:cs="Times New Roman"/>
                <w:b/>
                <w:color w:val="000000" w:themeColor="text1"/>
                <w:sz w:val="24"/>
                <w:szCs w:val="24"/>
              </w:rPr>
            </w:pPr>
            <w:r w:rsidRPr="00156909">
              <w:rPr>
                <w:rFonts w:ascii="Times New Roman" w:hAnsi="Times New Roman" w:cs="Times New Roman"/>
                <w:b/>
                <w:color w:val="000000" w:themeColor="text1"/>
                <w:sz w:val="24"/>
                <w:szCs w:val="24"/>
              </w:rPr>
              <w:t>8</w:t>
            </w:r>
          </w:p>
        </w:tc>
        <w:tc>
          <w:tcPr>
            <w:tcW w:w="783" w:type="dxa"/>
            <w:shd w:val="clear" w:color="auto" w:fill="E7E6E6" w:themeFill="background2"/>
            <w:vAlign w:val="center"/>
          </w:tcPr>
          <w:p w14:paraId="485740D9" w14:textId="77777777" w:rsidR="00156909" w:rsidRPr="00156909" w:rsidRDefault="00156909" w:rsidP="00156909">
            <w:pPr>
              <w:jc w:val="center"/>
              <w:rPr>
                <w:rFonts w:ascii="Times New Roman" w:hAnsi="Times New Roman" w:cs="Times New Roman"/>
                <w:b/>
                <w:color w:val="000000" w:themeColor="text1"/>
                <w:sz w:val="24"/>
                <w:szCs w:val="24"/>
              </w:rPr>
            </w:pPr>
            <w:r w:rsidRPr="00156909">
              <w:rPr>
                <w:rFonts w:ascii="Times New Roman" w:hAnsi="Times New Roman" w:cs="Times New Roman"/>
                <w:b/>
                <w:color w:val="000000" w:themeColor="text1"/>
                <w:sz w:val="24"/>
                <w:szCs w:val="24"/>
              </w:rPr>
              <w:t>27</w:t>
            </w:r>
          </w:p>
        </w:tc>
        <w:tc>
          <w:tcPr>
            <w:tcW w:w="870" w:type="dxa"/>
            <w:shd w:val="clear" w:color="auto" w:fill="E7E6E6" w:themeFill="background2"/>
            <w:vAlign w:val="center"/>
          </w:tcPr>
          <w:p w14:paraId="565FB11A" w14:textId="77777777" w:rsidR="00156909" w:rsidRPr="00156909" w:rsidRDefault="00156909" w:rsidP="00156909">
            <w:pPr>
              <w:jc w:val="center"/>
              <w:rPr>
                <w:rFonts w:ascii="Times New Roman" w:hAnsi="Times New Roman" w:cs="Times New Roman"/>
                <w:b/>
                <w:color w:val="000000" w:themeColor="text1"/>
                <w:sz w:val="24"/>
                <w:szCs w:val="24"/>
              </w:rPr>
            </w:pPr>
            <w:r w:rsidRPr="00156909">
              <w:rPr>
                <w:rFonts w:ascii="Times New Roman" w:hAnsi="Times New Roman" w:cs="Times New Roman"/>
                <w:b/>
                <w:color w:val="000000" w:themeColor="text1"/>
                <w:sz w:val="24"/>
                <w:szCs w:val="24"/>
              </w:rPr>
              <w:t>40</w:t>
            </w:r>
          </w:p>
        </w:tc>
      </w:tr>
    </w:tbl>
    <w:p w14:paraId="474B020B" w14:textId="77777777" w:rsidR="00156909" w:rsidRPr="00156909" w:rsidRDefault="00156909" w:rsidP="00156909">
      <w:pPr>
        <w:spacing w:after="0" w:line="240" w:lineRule="auto"/>
        <w:contextualSpacing/>
        <w:rPr>
          <w:rFonts w:ascii="Times New Roman" w:hAnsi="Times New Roman" w:cs="Times New Roman"/>
          <w:b/>
          <w:color w:val="000000" w:themeColor="text1"/>
          <w:sz w:val="24"/>
          <w:szCs w:val="24"/>
        </w:rPr>
      </w:pPr>
    </w:p>
    <w:p w14:paraId="239A34F8" w14:textId="77777777" w:rsidR="00156909" w:rsidRPr="00156909" w:rsidRDefault="00156909" w:rsidP="00156909">
      <w:pPr>
        <w:spacing w:after="0" w:line="240" w:lineRule="auto"/>
        <w:contextualSpacing/>
        <w:rPr>
          <w:rFonts w:ascii="Times New Roman" w:hAnsi="Times New Roman" w:cs="Times New Roman"/>
          <w:b/>
          <w:color w:val="000000" w:themeColor="text1"/>
          <w:sz w:val="24"/>
          <w:szCs w:val="24"/>
        </w:rPr>
      </w:pPr>
      <w:r w:rsidRPr="00156909">
        <w:rPr>
          <w:rFonts w:ascii="Times New Roman" w:hAnsi="Times New Roman" w:cs="Times New Roman"/>
          <w:b/>
          <w:color w:val="000000" w:themeColor="text1"/>
          <w:sz w:val="24"/>
          <w:szCs w:val="24"/>
        </w:rPr>
        <w:t>Pedagojik Formasyon Eğitimi Sertifika Programında Yer Alan Derslerin Kur Tanımları</w:t>
      </w:r>
    </w:p>
    <w:p w14:paraId="6DEEC0D1" w14:textId="77777777" w:rsidR="00156909" w:rsidRPr="00156909" w:rsidRDefault="00156909" w:rsidP="00156909">
      <w:pPr>
        <w:spacing w:after="0" w:line="240" w:lineRule="auto"/>
        <w:contextualSpacing/>
        <w:rPr>
          <w:rFonts w:ascii="Times New Roman" w:hAnsi="Times New Roman" w:cs="Times New Roman"/>
          <w:bCs/>
          <w:color w:val="000000" w:themeColor="text1"/>
          <w:sz w:val="24"/>
          <w:szCs w:val="24"/>
        </w:rPr>
      </w:pPr>
    </w:p>
    <w:p w14:paraId="7B681100" w14:textId="77777777" w:rsidR="00156909" w:rsidRDefault="00156909" w:rsidP="00156909">
      <w:pPr>
        <w:spacing w:after="0" w:line="240" w:lineRule="auto"/>
        <w:contextualSpacing/>
        <w:rPr>
          <w:rFonts w:ascii="Times New Roman" w:hAnsi="Times New Roman" w:cs="Times New Roman"/>
          <w:b/>
          <w:bCs/>
          <w:color w:val="000000" w:themeColor="text1"/>
          <w:sz w:val="24"/>
          <w:szCs w:val="24"/>
        </w:rPr>
      </w:pPr>
      <w:r w:rsidRPr="00156909">
        <w:rPr>
          <w:rFonts w:ascii="Times New Roman" w:hAnsi="Times New Roman" w:cs="Times New Roman"/>
          <w:b/>
          <w:bCs/>
          <w:color w:val="000000" w:themeColor="text1"/>
          <w:sz w:val="24"/>
          <w:szCs w:val="24"/>
        </w:rPr>
        <w:t>I. Dönem</w:t>
      </w:r>
    </w:p>
    <w:p w14:paraId="1FB83DFD" w14:textId="77777777" w:rsidR="00156909" w:rsidRPr="00156909" w:rsidRDefault="00156909" w:rsidP="00156909">
      <w:pPr>
        <w:spacing w:after="0" w:line="240" w:lineRule="auto"/>
        <w:contextualSpacing/>
        <w:rPr>
          <w:rFonts w:ascii="Times New Roman" w:hAnsi="Times New Roman" w:cs="Times New Roman"/>
          <w:b/>
          <w:bCs/>
          <w:color w:val="000000" w:themeColor="text1"/>
          <w:sz w:val="24"/>
          <w:szCs w:val="24"/>
        </w:rPr>
      </w:pPr>
    </w:p>
    <w:p w14:paraId="62612F99" w14:textId="77777777" w:rsidR="00156909" w:rsidRPr="00156909" w:rsidRDefault="00156909" w:rsidP="00156909">
      <w:pPr>
        <w:spacing w:after="0" w:line="240" w:lineRule="auto"/>
        <w:contextualSpacing/>
        <w:jc w:val="both"/>
        <w:rPr>
          <w:rFonts w:ascii="Times New Roman" w:hAnsi="Times New Roman" w:cs="Times New Roman"/>
          <w:color w:val="000000" w:themeColor="text1"/>
          <w:sz w:val="24"/>
          <w:szCs w:val="24"/>
        </w:rPr>
      </w:pPr>
      <w:r w:rsidRPr="00156909">
        <w:rPr>
          <w:rFonts w:ascii="Times New Roman" w:hAnsi="Times New Roman" w:cs="Times New Roman"/>
          <w:b/>
          <w:bCs/>
          <w:color w:val="000000" w:themeColor="text1"/>
          <w:sz w:val="24"/>
          <w:szCs w:val="24"/>
        </w:rPr>
        <w:t>Eğitime Giriş (3-0-3)</w:t>
      </w:r>
    </w:p>
    <w:p w14:paraId="456BF180" w14:textId="77777777" w:rsidR="00156909" w:rsidRPr="00156909" w:rsidRDefault="00156909" w:rsidP="00156909">
      <w:pPr>
        <w:spacing w:after="0" w:line="240" w:lineRule="auto"/>
        <w:contextualSpacing/>
        <w:jc w:val="both"/>
        <w:rPr>
          <w:rFonts w:ascii="Times New Roman" w:hAnsi="Times New Roman" w:cs="Times New Roman"/>
          <w:color w:val="000000" w:themeColor="text1"/>
          <w:sz w:val="24"/>
          <w:szCs w:val="24"/>
        </w:rPr>
      </w:pPr>
      <w:proofErr w:type="gramStart"/>
      <w:r w:rsidRPr="00156909">
        <w:rPr>
          <w:rFonts w:ascii="Times New Roman" w:hAnsi="Times New Roman" w:cs="Times New Roman"/>
          <w:color w:val="000000" w:themeColor="text1"/>
          <w:sz w:val="24"/>
          <w:szCs w:val="24"/>
        </w:rPr>
        <w:t>Bu dersin genel amacı, eğitim, öğretim, öğrenme, öğretmenlik, okul ve eğitim sistemini çeşitli yönleriyle tanıtmak olup başlıca konular: Eğitim, öğretim ve öğrenmeyle ilgili temel kavramlar; eğitimin amaçları ve işlevleri; eğitimin diğer alanlarla ve bilimlerle ilişkisi; eğitimin hukuki, sosyal, kültürel, tarihî, politik, ekonomik, felsefi, etik ve psikolojik temelleri; eğitim bilimlerinde yöntem; bir eğitim ve öğrenme ortamı olarak okul ve sınıf; bir meslek olarak öğretmenlik ve öğretmenlik meslek etiği; öğretmen yetiştirmede güncel gelişmeler; yirmi birinci yüzyılda okul ve eğitimle ilgili temel yönelimler.</w:t>
      </w:r>
      <w:proofErr w:type="gramEnd"/>
    </w:p>
    <w:p w14:paraId="591C8B13" w14:textId="77777777" w:rsidR="00156909" w:rsidRPr="00156909" w:rsidRDefault="00156909" w:rsidP="00156909">
      <w:pPr>
        <w:spacing w:after="0" w:line="240" w:lineRule="auto"/>
        <w:contextualSpacing/>
        <w:jc w:val="both"/>
        <w:rPr>
          <w:rFonts w:ascii="Times New Roman" w:hAnsi="Times New Roman" w:cs="Times New Roman"/>
          <w:color w:val="000000" w:themeColor="text1"/>
          <w:sz w:val="24"/>
          <w:szCs w:val="24"/>
        </w:rPr>
      </w:pPr>
    </w:p>
    <w:p w14:paraId="37102DFF" w14:textId="77777777" w:rsidR="00156909" w:rsidRPr="00156909" w:rsidRDefault="00156909" w:rsidP="00156909">
      <w:pPr>
        <w:spacing w:after="0" w:line="240" w:lineRule="auto"/>
        <w:contextualSpacing/>
        <w:jc w:val="both"/>
        <w:rPr>
          <w:rFonts w:ascii="Times New Roman" w:hAnsi="Times New Roman" w:cs="Times New Roman"/>
          <w:color w:val="000000" w:themeColor="text1"/>
          <w:sz w:val="24"/>
          <w:szCs w:val="24"/>
        </w:rPr>
      </w:pPr>
      <w:r w:rsidRPr="00156909">
        <w:rPr>
          <w:rFonts w:ascii="Times New Roman" w:hAnsi="Times New Roman" w:cs="Times New Roman"/>
          <w:b/>
          <w:bCs/>
          <w:color w:val="000000" w:themeColor="text1"/>
          <w:sz w:val="24"/>
          <w:szCs w:val="24"/>
        </w:rPr>
        <w:t>Öğretim İlke ve Yöntemleri (3-0-3)</w:t>
      </w:r>
    </w:p>
    <w:p w14:paraId="02C15E2A" w14:textId="77777777" w:rsidR="00156909" w:rsidRPr="00156909" w:rsidRDefault="00156909" w:rsidP="00156909">
      <w:pPr>
        <w:spacing w:after="0" w:line="240" w:lineRule="auto"/>
        <w:contextualSpacing/>
        <w:jc w:val="both"/>
        <w:rPr>
          <w:rFonts w:ascii="Times New Roman" w:hAnsi="Times New Roman" w:cs="Times New Roman"/>
          <w:color w:val="000000" w:themeColor="text1"/>
          <w:sz w:val="24"/>
          <w:szCs w:val="24"/>
        </w:rPr>
      </w:pPr>
      <w:proofErr w:type="gramStart"/>
      <w:r w:rsidRPr="00156909">
        <w:rPr>
          <w:rFonts w:ascii="Times New Roman" w:hAnsi="Times New Roman" w:cs="Times New Roman"/>
          <w:color w:val="000000" w:themeColor="text1"/>
          <w:sz w:val="24"/>
          <w:szCs w:val="24"/>
        </w:rPr>
        <w:t>Bu dersin genel amacı, öğretim ve öğrenmeyle ilgili temel kavram, kuram, strateji, yaklaşım ve modelleri tanıtmak olup başlıca konular: Öğretim ilke ve yöntemleriyle ilgili temel kavramlar; öğretim ve öğrenme ilkeleri, modelleri, stratejileri, yöntemleri ve teknikleri; öğretimde hedef ve amaç belirleme; öğretim ve öğrenmede içerik seçimi ve düzenlemesi; öğretim materyalleri; öğretimin planlanması ve öğretim planları; öğretimle ilgili kuram ve yaklaşımlar; etkili okulda öğretim ve öğrenme; öğrenmede başarı; sınıf içi öğrenmelerin değerlendirilmesi; eğitim ve öğretim sürecinde etik ilkeler.</w:t>
      </w:r>
      <w:proofErr w:type="gramEnd"/>
    </w:p>
    <w:p w14:paraId="4F463285" w14:textId="77777777" w:rsidR="00156909" w:rsidRPr="00156909" w:rsidRDefault="00156909" w:rsidP="00156909">
      <w:pPr>
        <w:spacing w:after="0" w:line="240" w:lineRule="auto"/>
        <w:contextualSpacing/>
        <w:jc w:val="both"/>
        <w:rPr>
          <w:rFonts w:ascii="Times New Roman" w:hAnsi="Times New Roman" w:cs="Times New Roman"/>
          <w:color w:val="000000" w:themeColor="text1"/>
          <w:sz w:val="24"/>
          <w:szCs w:val="24"/>
        </w:rPr>
      </w:pPr>
    </w:p>
    <w:p w14:paraId="530CFA2D" w14:textId="77777777" w:rsidR="00156909" w:rsidRPr="00156909" w:rsidRDefault="00156909" w:rsidP="00156909">
      <w:pPr>
        <w:spacing w:after="0" w:line="240" w:lineRule="auto"/>
        <w:contextualSpacing/>
        <w:jc w:val="both"/>
        <w:rPr>
          <w:rFonts w:ascii="Times New Roman" w:hAnsi="Times New Roman" w:cs="Times New Roman"/>
          <w:color w:val="000000" w:themeColor="text1"/>
          <w:sz w:val="24"/>
          <w:szCs w:val="24"/>
        </w:rPr>
      </w:pPr>
      <w:r w:rsidRPr="00156909">
        <w:rPr>
          <w:rFonts w:ascii="Times New Roman" w:hAnsi="Times New Roman" w:cs="Times New Roman"/>
          <w:b/>
          <w:bCs/>
          <w:color w:val="000000" w:themeColor="text1"/>
          <w:sz w:val="24"/>
          <w:szCs w:val="24"/>
        </w:rPr>
        <w:t>Sınıf Yönetimi (2-0-2)</w:t>
      </w:r>
    </w:p>
    <w:p w14:paraId="33E6635F" w14:textId="77777777" w:rsidR="00156909" w:rsidRPr="00156909" w:rsidRDefault="00156909" w:rsidP="00156909">
      <w:pPr>
        <w:spacing w:after="0" w:line="240" w:lineRule="auto"/>
        <w:contextualSpacing/>
        <w:jc w:val="both"/>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 xml:space="preserve">Bu dersin genel amacı, bir eğitim ve öğrenme ortamı olarak sınıfı çeşitli yönleriyle tanımak olup başlıca konular: Sınıf yönetimiyle ilgili temel kavramlar; sınıfın fiziksel, sosyal ve psikolojik boyutları; sınıf kuralları ve sınıfta disiplin; sınıf yönetimiyle ilgili başlıca modeller; sınıfta öğrenci davranışlarının yönetimi; sınıfta iletişim ve etkileşim süreci; sınıfta öğrenci </w:t>
      </w:r>
      <w:proofErr w:type="gramStart"/>
      <w:r w:rsidRPr="00156909">
        <w:rPr>
          <w:rFonts w:ascii="Times New Roman" w:hAnsi="Times New Roman" w:cs="Times New Roman"/>
          <w:color w:val="000000" w:themeColor="text1"/>
          <w:sz w:val="24"/>
          <w:szCs w:val="24"/>
        </w:rPr>
        <w:lastRenderedPageBreak/>
        <w:t>motivasyonu</w:t>
      </w:r>
      <w:proofErr w:type="gramEnd"/>
      <w:r w:rsidRPr="00156909">
        <w:rPr>
          <w:rFonts w:ascii="Times New Roman" w:hAnsi="Times New Roman" w:cs="Times New Roman"/>
          <w:color w:val="000000" w:themeColor="text1"/>
          <w:sz w:val="24"/>
          <w:szCs w:val="24"/>
        </w:rPr>
        <w:t>; sınıfta zaman yönetimi; sınıfta bir öğretim lideri olarak öğretmen; öğretmen ve veli görüşmelerinin yönetimi; olumlu sınıf ve öğrenme ikliminin oluşturulması; okul kademelerine göre sınıf yönetimiyle ilgili örnek olaylar.</w:t>
      </w:r>
    </w:p>
    <w:p w14:paraId="287EF0E1" w14:textId="77777777" w:rsidR="00156909" w:rsidRPr="00156909" w:rsidRDefault="00156909" w:rsidP="00156909">
      <w:pPr>
        <w:spacing w:after="0" w:line="240" w:lineRule="auto"/>
        <w:contextualSpacing/>
        <w:jc w:val="both"/>
        <w:rPr>
          <w:rFonts w:ascii="Times New Roman" w:hAnsi="Times New Roman" w:cs="Times New Roman"/>
          <w:color w:val="000000" w:themeColor="text1"/>
          <w:sz w:val="24"/>
          <w:szCs w:val="24"/>
        </w:rPr>
      </w:pPr>
    </w:p>
    <w:p w14:paraId="28EBB883" w14:textId="77777777" w:rsidR="00156909" w:rsidRPr="00156909" w:rsidRDefault="00156909" w:rsidP="00156909">
      <w:pPr>
        <w:spacing w:after="0" w:line="240" w:lineRule="auto"/>
        <w:contextualSpacing/>
        <w:jc w:val="both"/>
        <w:rPr>
          <w:rFonts w:ascii="Times New Roman" w:hAnsi="Times New Roman" w:cs="Times New Roman"/>
          <w:color w:val="000000" w:themeColor="text1"/>
          <w:sz w:val="24"/>
          <w:szCs w:val="24"/>
        </w:rPr>
      </w:pPr>
      <w:r w:rsidRPr="00156909">
        <w:rPr>
          <w:rFonts w:ascii="Times New Roman" w:hAnsi="Times New Roman" w:cs="Times New Roman"/>
          <w:b/>
          <w:bCs/>
          <w:color w:val="000000" w:themeColor="text1"/>
          <w:sz w:val="24"/>
          <w:szCs w:val="24"/>
        </w:rPr>
        <w:t>Özel Öğretim Yöntemleri (3-0-3)</w:t>
      </w:r>
    </w:p>
    <w:p w14:paraId="76124C15" w14:textId="77777777" w:rsidR="00156909" w:rsidRPr="00156909" w:rsidRDefault="00156909" w:rsidP="00156909">
      <w:pPr>
        <w:spacing w:after="0" w:line="240" w:lineRule="auto"/>
        <w:contextualSpacing/>
        <w:jc w:val="both"/>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 xml:space="preserve">Özel öğretim yöntemleri dersinin genel amacı, öğretimle ilgili genel ilke ve yöntemlerden hareketle belirli bir alana özgü temel kavram, strateji, yöntem, araç-gereç, materyal ve teknikleri tanıtmak suretiyle programda yer alan etkinliklerde bunların kullanımını sağlayacak gerekli bilgi, beceri ve değerleri kazandırmak olup bu çerçevede başlıca konular:  Alana özgü eğitim programının, eğitim ortamlarının ve öğretim materyallerinin incelenmesi ve değerlendirme süreci; özel öğretim yöntemlerinde: proje yaklaşımı, çoklu </w:t>
      </w:r>
      <w:proofErr w:type="gramStart"/>
      <w:r w:rsidRPr="00156909">
        <w:rPr>
          <w:rFonts w:ascii="Times New Roman" w:hAnsi="Times New Roman" w:cs="Times New Roman"/>
          <w:color w:val="000000" w:themeColor="text1"/>
          <w:sz w:val="24"/>
          <w:szCs w:val="24"/>
        </w:rPr>
        <w:t>zeka</w:t>
      </w:r>
      <w:proofErr w:type="gramEnd"/>
      <w:r w:rsidRPr="00156909">
        <w:rPr>
          <w:rFonts w:ascii="Times New Roman" w:hAnsi="Times New Roman" w:cs="Times New Roman"/>
          <w:color w:val="000000" w:themeColor="text1"/>
          <w:sz w:val="24"/>
          <w:szCs w:val="24"/>
        </w:rPr>
        <w:t xml:space="preserve"> kuramı, etkili öğrenme, problem çözmeye dayalı öğrenme, işbirliğine dayalı öğrenme vd. yaklaşımlara göre programda yer alan etkinliklerin planlanması ve uygulanması. ​</w:t>
      </w:r>
    </w:p>
    <w:p w14:paraId="36FDC14F" w14:textId="77777777" w:rsidR="00156909" w:rsidRPr="00156909" w:rsidRDefault="00156909" w:rsidP="00156909">
      <w:pPr>
        <w:spacing w:after="0" w:line="240" w:lineRule="auto"/>
        <w:contextualSpacing/>
        <w:jc w:val="both"/>
        <w:rPr>
          <w:rFonts w:ascii="Times New Roman" w:hAnsi="Times New Roman" w:cs="Times New Roman"/>
          <w:color w:val="000000" w:themeColor="text1"/>
          <w:sz w:val="24"/>
          <w:szCs w:val="24"/>
        </w:rPr>
      </w:pPr>
    </w:p>
    <w:p w14:paraId="3FEDBAF5" w14:textId="77777777" w:rsidR="00156909" w:rsidRPr="00156909" w:rsidRDefault="00156909" w:rsidP="00156909">
      <w:pPr>
        <w:spacing w:after="0" w:line="240" w:lineRule="auto"/>
        <w:contextualSpacing/>
        <w:jc w:val="both"/>
        <w:rPr>
          <w:rFonts w:ascii="Times New Roman" w:hAnsi="Times New Roman" w:cs="Times New Roman"/>
          <w:color w:val="000000" w:themeColor="text1"/>
          <w:sz w:val="24"/>
          <w:szCs w:val="24"/>
        </w:rPr>
      </w:pPr>
      <w:r w:rsidRPr="00156909">
        <w:rPr>
          <w:rFonts w:ascii="Times New Roman" w:hAnsi="Times New Roman" w:cs="Times New Roman"/>
          <w:b/>
          <w:bCs/>
          <w:color w:val="000000" w:themeColor="text1"/>
          <w:sz w:val="24"/>
          <w:szCs w:val="24"/>
        </w:rPr>
        <w:t>Rehberlik ve Özel Eğitim (3-0-3)</w:t>
      </w:r>
    </w:p>
    <w:p w14:paraId="1E2A18E1" w14:textId="77777777" w:rsidR="00156909" w:rsidRDefault="00156909" w:rsidP="00156909">
      <w:pPr>
        <w:spacing w:after="0" w:line="240" w:lineRule="auto"/>
        <w:contextualSpacing/>
        <w:jc w:val="both"/>
        <w:rPr>
          <w:rFonts w:ascii="Times New Roman" w:hAnsi="Times New Roman" w:cs="Times New Roman"/>
          <w:color w:val="000000" w:themeColor="text1"/>
          <w:sz w:val="24"/>
          <w:szCs w:val="24"/>
        </w:rPr>
      </w:pPr>
      <w:proofErr w:type="gramStart"/>
      <w:r w:rsidRPr="00156909">
        <w:rPr>
          <w:rFonts w:ascii="Times New Roman" w:hAnsi="Times New Roman" w:cs="Times New Roman"/>
          <w:color w:val="000000" w:themeColor="text1"/>
          <w:sz w:val="24"/>
          <w:szCs w:val="24"/>
        </w:rPr>
        <w:t>Bu dersin genel amacı, okullarda rehberlik sürecini ve özel eğitimi ana hatlarıyla tanıtmak olup başlıca konular: Eğitimde rehberlik hizmetlerinin yeri; rehberliğin kısa tarihçesi; rehberlikle ilgili model ve yaklaşımlar; gelişimsel rehberlik modelinin felsefesi, amacı, ilkeleri ve programı (kapsamlı gelişimsel rehberlik programı); rehberlik türleri (eğitsel, mesleki ve kişisel rehberlik); öğretmenin sınıf rehberliğindeki rol ve işlevi; özel eğitimle ilgili temel kavramlar; özel eğitimin ilkeleri ve tarihsel gelişimi; özel eğitimle ilgili yasal düzenlemeler; özel eğitimde tarama, yönlendirme, tanı ve değerlendirme; öğretimin bireyselleştirilmesi; kaynaştırma ve destek özel eğitim hizmetleri; ailenin özel eğitime katılımı ve işbirliği; rehberlik ve özel eğitimde etik ilkeler.</w:t>
      </w:r>
      <w:proofErr w:type="gramEnd"/>
    </w:p>
    <w:p w14:paraId="50B18585" w14:textId="77777777" w:rsidR="00156909" w:rsidRPr="00156909" w:rsidRDefault="00156909" w:rsidP="00156909">
      <w:pPr>
        <w:spacing w:after="0" w:line="240" w:lineRule="auto"/>
        <w:contextualSpacing/>
        <w:jc w:val="both"/>
        <w:rPr>
          <w:rFonts w:ascii="Times New Roman" w:hAnsi="Times New Roman" w:cs="Times New Roman"/>
          <w:color w:val="000000" w:themeColor="text1"/>
          <w:sz w:val="24"/>
          <w:szCs w:val="24"/>
        </w:rPr>
      </w:pPr>
    </w:p>
    <w:p w14:paraId="50093B57" w14:textId="77777777" w:rsidR="00156909" w:rsidRDefault="00156909" w:rsidP="00156909">
      <w:pPr>
        <w:spacing w:after="0" w:line="240" w:lineRule="auto"/>
        <w:contextualSpacing/>
        <w:jc w:val="both"/>
        <w:rPr>
          <w:rFonts w:ascii="Times New Roman" w:hAnsi="Times New Roman" w:cs="Times New Roman"/>
          <w:b/>
          <w:bCs/>
          <w:color w:val="000000" w:themeColor="text1"/>
          <w:sz w:val="24"/>
          <w:szCs w:val="24"/>
        </w:rPr>
      </w:pPr>
      <w:r w:rsidRPr="00156909">
        <w:rPr>
          <w:rFonts w:ascii="Times New Roman" w:hAnsi="Times New Roman" w:cs="Times New Roman"/>
          <w:b/>
          <w:bCs/>
          <w:color w:val="000000" w:themeColor="text1"/>
          <w:sz w:val="24"/>
          <w:szCs w:val="24"/>
        </w:rPr>
        <w:t>II. Dönem</w:t>
      </w:r>
    </w:p>
    <w:p w14:paraId="455C2119" w14:textId="77777777" w:rsidR="00156909" w:rsidRPr="00156909" w:rsidRDefault="00156909" w:rsidP="00156909">
      <w:pPr>
        <w:spacing w:after="0" w:line="240" w:lineRule="auto"/>
        <w:contextualSpacing/>
        <w:jc w:val="both"/>
        <w:rPr>
          <w:rFonts w:ascii="Times New Roman" w:hAnsi="Times New Roman" w:cs="Times New Roman"/>
          <w:b/>
          <w:bCs/>
          <w:color w:val="000000" w:themeColor="text1"/>
          <w:sz w:val="24"/>
          <w:szCs w:val="24"/>
        </w:rPr>
      </w:pPr>
    </w:p>
    <w:p w14:paraId="0D365D03" w14:textId="77777777" w:rsidR="00156909" w:rsidRPr="00156909" w:rsidRDefault="00156909" w:rsidP="00156909">
      <w:pPr>
        <w:spacing w:after="0" w:line="240" w:lineRule="auto"/>
        <w:contextualSpacing/>
        <w:jc w:val="both"/>
        <w:rPr>
          <w:rFonts w:ascii="Times New Roman" w:hAnsi="Times New Roman" w:cs="Times New Roman"/>
          <w:color w:val="000000" w:themeColor="text1"/>
          <w:sz w:val="24"/>
          <w:szCs w:val="24"/>
        </w:rPr>
      </w:pPr>
      <w:r w:rsidRPr="00156909">
        <w:rPr>
          <w:rFonts w:ascii="Times New Roman" w:hAnsi="Times New Roman" w:cs="Times New Roman"/>
          <w:b/>
          <w:bCs/>
          <w:color w:val="000000" w:themeColor="text1"/>
          <w:sz w:val="24"/>
          <w:szCs w:val="24"/>
        </w:rPr>
        <w:t>Eğitimde Ölçme ve Değerlendirme (3-0-3)</w:t>
      </w:r>
    </w:p>
    <w:p w14:paraId="799AFED9" w14:textId="77777777" w:rsidR="00156909" w:rsidRPr="00156909" w:rsidRDefault="00156909" w:rsidP="00156909">
      <w:pPr>
        <w:spacing w:after="0" w:line="240" w:lineRule="auto"/>
        <w:contextualSpacing/>
        <w:jc w:val="both"/>
        <w:rPr>
          <w:rFonts w:ascii="Times New Roman" w:hAnsi="Times New Roman" w:cs="Times New Roman"/>
          <w:color w:val="000000" w:themeColor="text1"/>
          <w:sz w:val="24"/>
          <w:szCs w:val="24"/>
        </w:rPr>
      </w:pPr>
      <w:proofErr w:type="gramStart"/>
      <w:r w:rsidRPr="00156909">
        <w:rPr>
          <w:rFonts w:ascii="Times New Roman" w:hAnsi="Times New Roman" w:cs="Times New Roman"/>
          <w:color w:val="000000" w:themeColor="text1"/>
          <w:sz w:val="24"/>
          <w:szCs w:val="24"/>
        </w:rPr>
        <w:t xml:space="preserve">Bu dersin genel amacı, eğitimde ölçme ve değerlendirme süreçlerinin ve araçlarının kapsamını ve kullanımını öğrenmek olup başlıca konular:  Eğitimde ölçme ve değerlendirmenin yeri ve önemi; ölçme ve değerlendirmeyle ilgili temel kavramlar; ölçme araçlarının </w:t>
      </w:r>
      <w:proofErr w:type="spellStart"/>
      <w:r w:rsidRPr="00156909">
        <w:rPr>
          <w:rFonts w:ascii="Times New Roman" w:hAnsi="Times New Roman" w:cs="Times New Roman"/>
          <w:color w:val="000000" w:themeColor="text1"/>
          <w:sz w:val="24"/>
          <w:szCs w:val="24"/>
        </w:rPr>
        <w:t>psikometrik</w:t>
      </w:r>
      <w:proofErr w:type="spellEnd"/>
      <w:r w:rsidRPr="00156909">
        <w:rPr>
          <w:rFonts w:ascii="Times New Roman" w:hAnsi="Times New Roman" w:cs="Times New Roman"/>
          <w:color w:val="000000" w:themeColor="text1"/>
          <w:sz w:val="24"/>
          <w:szCs w:val="24"/>
        </w:rPr>
        <w:t xml:space="preserve"> (geçerlilik, güvenirlilik, kullanışlılık) özellikleri; sınıfta kullanılacak ölçme araçlarının geliştirilmesi; başarı testleri geliştirme ve uygulama; test sonuçlarının yorumlanması ve geri bildirim verilmesi; test ve madde puanlarının analizi; değerlendirme ve not verme.</w:t>
      </w:r>
      <w:proofErr w:type="gramEnd"/>
    </w:p>
    <w:p w14:paraId="4A2FC4F7" w14:textId="77777777" w:rsidR="00156909" w:rsidRPr="00156909" w:rsidRDefault="00156909" w:rsidP="00156909">
      <w:pPr>
        <w:spacing w:after="0" w:line="240" w:lineRule="auto"/>
        <w:contextualSpacing/>
        <w:jc w:val="both"/>
        <w:rPr>
          <w:rFonts w:ascii="Times New Roman" w:hAnsi="Times New Roman" w:cs="Times New Roman"/>
          <w:color w:val="000000" w:themeColor="text1"/>
          <w:sz w:val="24"/>
          <w:szCs w:val="24"/>
        </w:rPr>
      </w:pPr>
    </w:p>
    <w:p w14:paraId="25A41492" w14:textId="77777777" w:rsidR="00156909" w:rsidRPr="00156909" w:rsidRDefault="00156909" w:rsidP="00156909">
      <w:pPr>
        <w:spacing w:after="0" w:line="240" w:lineRule="auto"/>
        <w:contextualSpacing/>
        <w:jc w:val="both"/>
        <w:rPr>
          <w:rFonts w:ascii="Times New Roman" w:hAnsi="Times New Roman" w:cs="Times New Roman"/>
          <w:color w:val="000000" w:themeColor="text1"/>
          <w:sz w:val="24"/>
          <w:szCs w:val="24"/>
        </w:rPr>
      </w:pPr>
      <w:r w:rsidRPr="00156909">
        <w:rPr>
          <w:rFonts w:ascii="Times New Roman" w:hAnsi="Times New Roman" w:cs="Times New Roman"/>
          <w:b/>
          <w:bCs/>
          <w:color w:val="000000" w:themeColor="text1"/>
          <w:sz w:val="24"/>
          <w:szCs w:val="24"/>
        </w:rPr>
        <w:t>Eğitim Psikolojisi (3-0-3)</w:t>
      </w:r>
    </w:p>
    <w:p w14:paraId="22B5DA8A" w14:textId="77777777" w:rsidR="00156909" w:rsidRPr="00156909" w:rsidRDefault="00156909" w:rsidP="00156909">
      <w:pPr>
        <w:spacing w:after="0" w:line="240" w:lineRule="auto"/>
        <w:contextualSpacing/>
        <w:jc w:val="both"/>
        <w:rPr>
          <w:rFonts w:ascii="Times New Roman" w:hAnsi="Times New Roman" w:cs="Times New Roman"/>
          <w:color w:val="000000" w:themeColor="text1"/>
          <w:sz w:val="24"/>
          <w:szCs w:val="24"/>
        </w:rPr>
      </w:pPr>
      <w:r w:rsidRPr="00156909">
        <w:rPr>
          <w:rFonts w:ascii="Times New Roman" w:hAnsi="Times New Roman" w:cs="Times New Roman"/>
          <w:color w:val="000000" w:themeColor="text1"/>
          <w:sz w:val="24"/>
          <w:szCs w:val="24"/>
        </w:rPr>
        <w:t xml:space="preserve">Bu dersin genel amacı, psikolojinin temel kavram ve konularından hareketle psikolojinin eğitim alanındaki etkilerini, öğrenenin ve öğrenmenin psikolojik boyutlarını tanımak olup başlıca konular:  Psikolojinin ve eğitim psikolojisinin temel kavramları; eğitim psikolojisinde araştırma yöntemleri; gelişim kuramları, gelişim alanları ve gelişim süreçleri; gelişimde bireysel farklılıklar; öğrenmeyle ilgili temel kavramlar; öğrenmeyi etkileyen faktörler; eğitim ve öğrenme süreçleri çerçevesinde öğrenme kuramları; öğrenme sürecinde </w:t>
      </w:r>
      <w:proofErr w:type="gramStart"/>
      <w:r w:rsidRPr="00156909">
        <w:rPr>
          <w:rFonts w:ascii="Times New Roman" w:hAnsi="Times New Roman" w:cs="Times New Roman"/>
          <w:color w:val="000000" w:themeColor="text1"/>
          <w:sz w:val="24"/>
          <w:szCs w:val="24"/>
        </w:rPr>
        <w:t>motivasyon</w:t>
      </w:r>
      <w:proofErr w:type="gramEnd"/>
      <w:r w:rsidRPr="00156909">
        <w:rPr>
          <w:rFonts w:ascii="Times New Roman" w:hAnsi="Times New Roman" w:cs="Times New Roman"/>
          <w:color w:val="000000" w:themeColor="text1"/>
          <w:sz w:val="24"/>
          <w:szCs w:val="24"/>
        </w:rPr>
        <w:t>.</w:t>
      </w:r>
    </w:p>
    <w:p w14:paraId="358DAE22" w14:textId="77777777" w:rsidR="00156909" w:rsidRPr="00156909" w:rsidRDefault="00156909" w:rsidP="00156909">
      <w:pPr>
        <w:spacing w:after="0" w:line="240" w:lineRule="auto"/>
        <w:contextualSpacing/>
        <w:jc w:val="both"/>
        <w:rPr>
          <w:rFonts w:ascii="Times New Roman" w:hAnsi="Times New Roman" w:cs="Times New Roman"/>
          <w:color w:val="000000" w:themeColor="text1"/>
          <w:sz w:val="24"/>
          <w:szCs w:val="24"/>
        </w:rPr>
      </w:pPr>
    </w:p>
    <w:p w14:paraId="175E2B91" w14:textId="77777777" w:rsidR="00156909" w:rsidRPr="00156909" w:rsidRDefault="00156909" w:rsidP="00156909">
      <w:pPr>
        <w:spacing w:after="0" w:line="240" w:lineRule="auto"/>
        <w:contextualSpacing/>
        <w:jc w:val="both"/>
        <w:rPr>
          <w:rFonts w:ascii="Times New Roman" w:hAnsi="Times New Roman" w:cs="Times New Roman"/>
          <w:color w:val="000000" w:themeColor="text1"/>
          <w:sz w:val="24"/>
          <w:szCs w:val="24"/>
        </w:rPr>
      </w:pPr>
      <w:r w:rsidRPr="00156909">
        <w:rPr>
          <w:rFonts w:ascii="Times New Roman" w:hAnsi="Times New Roman" w:cs="Times New Roman"/>
          <w:b/>
          <w:bCs/>
          <w:color w:val="000000" w:themeColor="text1"/>
          <w:sz w:val="24"/>
          <w:szCs w:val="24"/>
        </w:rPr>
        <w:t>Öğretim Teknolojileri (2-0-2)</w:t>
      </w:r>
    </w:p>
    <w:p w14:paraId="12BA0BA8" w14:textId="77777777" w:rsidR="00156909" w:rsidRPr="00156909" w:rsidRDefault="00156909" w:rsidP="00156909">
      <w:pPr>
        <w:spacing w:after="0" w:line="240" w:lineRule="auto"/>
        <w:contextualSpacing/>
        <w:jc w:val="both"/>
        <w:rPr>
          <w:rFonts w:ascii="Times New Roman" w:hAnsi="Times New Roman" w:cs="Times New Roman"/>
          <w:color w:val="000000" w:themeColor="text1"/>
          <w:sz w:val="24"/>
          <w:szCs w:val="24"/>
        </w:rPr>
      </w:pPr>
      <w:proofErr w:type="gramStart"/>
      <w:r w:rsidRPr="00156909">
        <w:rPr>
          <w:rFonts w:ascii="Times New Roman" w:hAnsi="Times New Roman" w:cs="Times New Roman"/>
          <w:color w:val="000000" w:themeColor="text1"/>
          <w:sz w:val="24"/>
          <w:szCs w:val="24"/>
        </w:rPr>
        <w:t xml:space="preserve">Bu dersin genel amacı, bilişim ve bilgi teknolojilerinin eğitim ve öğrenme sürecindeki etkilerini tanımak ve bunlardan yararlanabilmeyi sağlamak olup başlıca konular:  Eğitimde bilgi teknolojileri; öğretim süreci ve öğretim teknolojilerinin sınıflandırılması; öğretim teknolojilerine ilişkin kuramsal yaklaşımlar; öğrenme yaklaşımlarında yeni yönelimler; güncel okuryazarlıklar; araç ve materyal olarak öğretim teknolojileri; öğretim materyallerinin </w:t>
      </w:r>
      <w:r w:rsidRPr="00156909">
        <w:rPr>
          <w:rFonts w:ascii="Times New Roman" w:hAnsi="Times New Roman" w:cs="Times New Roman"/>
          <w:color w:val="000000" w:themeColor="text1"/>
          <w:sz w:val="24"/>
          <w:szCs w:val="24"/>
        </w:rPr>
        <w:lastRenderedPageBreak/>
        <w:t>tasarımı; tematik öğretim materyali tasarlama; alana özgü nesne ambarı oluşturma, öğretim materyali değerlendirme ölçütleri.</w:t>
      </w:r>
      <w:proofErr w:type="gramEnd"/>
    </w:p>
    <w:p w14:paraId="065DE56E" w14:textId="77777777" w:rsidR="00156909" w:rsidRPr="00156909" w:rsidRDefault="00156909" w:rsidP="00156909">
      <w:pPr>
        <w:spacing w:after="0" w:line="240" w:lineRule="auto"/>
        <w:contextualSpacing/>
        <w:jc w:val="both"/>
        <w:rPr>
          <w:rFonts w:ascii="Times New Roman" w:hAnsi="Times New Roman" w:cs="Times New Roman"/>
          <w:color w:val="000000" w:themeColor="text1"/>
          <w:sz w:val="24"/>
          <w:szCs w:val="24"/>
        </w:rPr>
      </w:pPr>
    </w:p>
    <w:p w14:paraId="5B3765AE" w14:textId="77777777" w:rsidR="00156909" w:rsidRPr="00156909" w:rsidRDefault="00156909" w:rsidP="00156909">
      <w:pPr>
        <w:spacing w:after="0" w:line="240" w:lineRule="auto"/>
        <w:contextualSpacing/>
        <w:jc w:val="both"/>
        <w:rPr>
          <w:rFonts w:ascii="Times New Roman" w:hAnsi="Times New Roman" w:cs="Times New Roman"/>
          <w:color w:val="000000" w:themeColor="text1"/>
          <w:sz w:val="24"/>
          <w:szCs w:val="24"/>
        </w:rPr>
      </w:pPr>
      <w:r w:rsidRPr="00156909">
        <w:rPr>
          <w:rFonts w:ascii="Times New Roman" w:hAnsi="Times New Roman" w:cs="Times New Roman"/>
          <w:b/>
          <w:bCs/>
          <w:color w:val="000000" w:themeColor="text1"/>
          <w:sz w:val="24"/>
          <w:szCs w:val="24"/>
        </w:rPr>
        <w:t>Öğretmenlik Uygulaması (1-8-5)</w:t>
      </w:r>
    </w:p>
    <w:p w14:paraId="72F09EBE" w14:textId="7744B14E" w:rsidR="0071421C" w:rsidRPr="00ED2C6B" w:rsidRDefault="00156909" w:rsidP="00156909">
      <w:pPr>
        <w:spacing w:after="0" w:line="240" w:lineRule="auto"/>
        <w:contextualSpacing/>
        <w:jc w:val="both"/>
        <w:rPr>
          <w:rFonts w:ascii="Times New Roman" w:hAnsi="Times New Roman" w:cs="Times New Roman"/>
          <w:color w:val="000000" w:themeColor="text1"/>
          <w:sz w:val="24"/>
          <w:szCs w:val="24"/>
        </w:rPr>
      </w:pPr>
      <w:proofErr w:type="gramStart"/>
      <w:r w:rsidRPr="00156909">
        <w:rPr>
          <w:rFonts w:ascii="Times New Roman" w:hAnsi="Times New Roman" w:cs="Times New Roman"/>
          <w:color w:val="000000" w:themeColor="text1"/>
          <w:sz w:val="24"/>
          <w:szCs w:val="24"/>
        </w:rPr>
        <w:t xml:space="preserve">Bu dersin genel amacı; öğretmenlik uygulaması yapılacak okulu ve sınıfı çeşitli yönleriyle gözlemleyerek yakından tanınmasını ve gözlem sonuçlarının </w:t>
      </w:r>
      <w:proofErr w:type="spellStart"/>
      <w:r w:rsidRPr="00156909">
        <w:rPr>
          <w:rFonts w:ascii="Times New Roman" w:hAnsi="Times New Roman" w:cs="Times New Roman"/>
          <w:color w:val="000000" w:themeColor="text1"/>
          <w:sz w:val="24"/>
          <w:szCs w:val="24"/>
        </w:rPr>
        <w:t>raporlaştırılmasını</w:t>
      </w:r>
      <w:proofErr w:type="spellEnd"/>
      <w:r w:rsidRPr="00156909">
        <w:rPr>
          <w:rFonts w:ascii="Times New Roman" w:hAnsi="Times New Roman" w:cs="Times New Roman"/>
          <w:color w:val="000000" w:themeColor="text1"/>
          <w:sz w:val="24"/>
          <w:szCs w:val="24"/>
        </w:rPr>
        <w:t xml:space="preserve"> sağlamak olup  ders kapsamında ele alınabilecek başlıca konular: Bir eğitim ve öğrenme ortamı olarak okulu gözlemleme ve tanıma; okulun fiziki özelliklerini ve kurumsal yapısını inceleme; okulda yönetici, öğretmen ve diğer personelin görev ve sorumluluklarını araştırma; okulun içinde yer aldığı toplumla ilişkilerini gözlemleme; sınıfın fiziki, sosyal, eğitsel ve psikolojik yönlerini gözlemleme; okul programını inceleme; öğretmenin okul ve sınıftaki günlük ders ve eğitim etkinliklerini gözlemleme; öğrencilerin  okuldaki bir gününü gözlemleme. Öğrencilere, diğer derslerde edindikleri kazanımları, belirli bir alanda kullanabilme konusunda gerekli bilgi, beceri ve değerleri kazandırma, alana özgü özel öğretim yöntem ve teknikleriyle ilgili gözlem yapma; alana özgü özel öğretim yöntem ve tekniklerini kullanarak mikro-öğretim uygulamaları yapabilme; bir dersi bağımsız bir şekilde planlayabilme; dersle ilgili etkinlik ve materyal geliştirilme; öğretim ortamlarını hazırlama; sınıfı yönetme, ölçme, değerlendirme ve yansıtma yapma.</w:t>
      </w:r>
      <w:proofErr w:type="gramEnd"/>
    </w:p>
    <w:sectPr w:rsidR="0071421C" w:rsidRPr="00ED2C6B" w:rsidSect="00ED2C6B">
      <w:footerReference w:type="even" r:id="rId9"/>
      <w:footerReference w:type="default" r:id="rId10"/>
      <w:pgSz w:w="11906" w:h="16838"/>
      <w:pgMar w:top="1417" w:right="1417" w:bottom="1417" w:left="1417"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5E066" w14:textId="77777777" w:rsidR="003410AC" w:rsidRDefault="003410AC" w:rsidP="00AB7483">
      <w:pPr>
        <w:spacing w:after="0" w:line="240" w:lineRule="auto"/>
      </w:pPr>
      <w:r>
        <w:separator/>
      </w:r>
    </w:p>
  </w:endnote>
  <w:endnote w:type="continuationSeparator" w:id="0">
    <w:p w14:paraId="57EEA769" w14:textId="77777777" w:rsidR="003410AC" w:rsidRDefault="003410AC" w:rsidP="00AB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8837"/>
      <w:gridCol w:w="465"/>
    </w:tblGrid>
    <w:tr w:rsidR="00AB7483" w14:paraId="49AF8DA0" w14:textId="77777777" w:rsidTr="00AB7483">
      <w:trPr>
        <w:jc w:val="right"/>
      </w:trPr>
      <w:tc>
        <w:tcPr>
          <w:tcW w:w="4795" w:type="dxa"/>
          <w:vAlign w:val="center"/>
        </w:tcPr>
        <w:p w14:paraId="6EB4812D" w14:textId="77777777" w:rsidR="00AB7483" w:rsidRPr="00581641" w:rsidRDefault="00AB7483" w:rsidP="00AB7483">
          <w:pPr>
            <w:pStyle w:val="Altbilgi"/>
            <w:jc w:val="right"/>
            <w:rPr>
              <w:caps/>
              <w:color w:val="000000"/>
            </w:rPr>
          </w:pPr>
          <w:r w:rsidRPr="00581641">
            <w:rPr>
              <w:i/>
              <w:sz w:val="18"/>
              <w:szCs w:val="18"/>
            </w:rPr>
            <w:t>Kırklareli Üniversitesi - Fen Edebiyat Fakültesi - Eğitim Bilimleri Bölümü</w:t>
          </w:r>
        </w:p>
      </w:tc>
      <w:tc>
        <w:tcPr>
          <w:tcW w:w="250" w:type="pct"/>
          <w:shd w:val="clear" w:color="auto" w:fill="8496B0"/>
          <w:vAlign w:val="center"/>
        </w:tcPr>
        <w:p w14:paraId="1DCC824D" w14:textId="458BF731" w:rsidR="00AB7483" w:rsidRPr="00581641" w:rsidRDefault="00AB7483" w:rsidP="00AB7483">
          <w:pPr>
            <w:pStyle w:val="Altbilgi"/>
            <w:jc w:val="center"/>
            <w:rPr>
              <w:color w:val="FFFFFF"/>
              <w:sz w:val="18"/>
              <w:szCs w:val="18"/>
            </w:rPr>
          </w:pPr>
          <w:r w:rsidRPr="00581641">
            <w:rPr>
              <w:color w:val="FFFFFF"/>
              <w:sz w:val="18"/>
              <w:szCs w:val="18"/>
            </w:rPr>
            <w:fldChar w:fldCharType="begin"/>
          </w:r>
          <w:r w:rsidRPr="00581641">
            <w:rPr>
              <w:color w:val="FFFFFF"/>
              <w:sz w:val="18"/>
              <w:szCs w:val="18"/>
            </w:rPr>
            <w:instrText xml:space="preserve"> PAGE   \* MERGEFORMAT </w:instrText>
          </w:r>
          <w:r w:rsidRPr="00581641">
            <w:rPr>
              <w:color w:val="FFFFFF"/>
              <w:sz w:val="18"/>
              <w:szCs w:val="18"/>
            </w:rPr>
            <w:fldChar w:fldCharType="separate"/>
          </w:r>
          <w:r w:rsidR="00156909">
            <w:rPr>
              <w:noProof/>
              <w:color w:val="FFFFFF"/>
              <w:sz w:val="18"/>
              <w:szCs w:val="18"/>
            </w:rPr>
            <w:t>10</w:t>
          </w:r>
          <w:r w:rsidRPr="00581641">
            <w:rPr>
              <w:noProof/>
              <w:color w:val="FFFFFF"/>
              <w:sz w:val="18"/>
              <w:szCs w:val="18"/>
            </w:rPr>
            <w:fldChar w:fldCharType="end"/>
          </w:r>
        </w:p>
      </w:tc>
    </w:tr>
  </w:tbl>
  <w:p w14:paraId="6ED9222B" w14:textId="77777777" w:rsidR="00AB7483" w:rsidRDefault="00AB748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224F2" w14:textId="77777777" w:rsidR="00AB7483" w:rsidRPr="00A022F4" w:rsidRDefault="00AB7483">
    <w:pPr>
      <w:pStyle w:val="Altbilgi"/>
      <w:jc w:val="right"/>
      <w:rPr>
        <w:rFonts w:ascii="Calibri" w:hAnsi="Calibri"/>
        <w:sz w:val="18"/>
        <w:szCs w:val="18"/>
      </w:rPr>
    </w:pPr>
  </w:p>
  <w:tbl>
    <w:tblPr>
      <w:tblW w:w="5000" w:type="pct"/>
      <w:jc w:val="right"/>
      <w:tblCellMar>
        <w:top w:w="115" w:type="dxa"/>
        <w:left w:w="115" w:type="dxa"/>
        <w:bottom w:w="115" w:type="dxa"/>
        <w:right w:w="115" w:type="dxa"/>
      </w:tblCellMar>
      <w:tblLook w:val="04A0" w:firstRow="1" w:lastRow="0" w:firstColumn="1" w:lastColumn="0" w:noHBand="0" w:noVBand="1"/>
    </w:tblPr>
    <w:tblGrid>
      <w:gridCol w:w="8837"/>
      <w:gridCol w:w="465"/>
    </w:tblGrid>
    <w:tr w:rsidR="00AB7483" w14:paraId="750CA078" w14:textId="77777777" w:rsidTr="00AB7483">
      <w:trPr>
        <w:jc w:val="right"/>
      </w:trPr>
      <w:tc>
        <w:tcPr>
          <w:tcW w:w="4795" w:type="dxa"/>
          <w:vAlign w:val="center"/>
        </w:tcPr>
        <w:p w14:paraId="7B7FFDAD" w14:textId="77777777" w:rsidR="00AB7483" w:rsidRPr="00373AD1" w:rsidRDefault="00AB7483" w:rsidP="00D842AF">
          <w:pPr>
            <w:pStyle w:val="stbilgi"/>
            <w:jc w:val="right"/>
            <w:rPr>
              <w:caps/>
              <w:color w:val="000000"/>
            </w:rPr>
          </w:pPr>
          <w:r w:rsidRPr="00373AD1">
            <w:rPr>
              <w:i/>
              <w:sz w:val="18"/>
              <w:szCs w:val="18"/>
            </w:rPr>
            <w:t>Pedago</w:t>
          </w:r>
          <w:r w:rsidR="00D842AF">
            <w:rPr>
              <w:i/>
              <w:sz w:val="18"/>
              <w:szCs w:val="18"/>
            </w:rPr>
            <w:t>jik Formasyon Eğitimi Sertifika Programı Yönergesi, 2022</w:t>
          </w:r>
          <w:r w:rsidRPr="00373AD1">
            <w:rPr>
              <w:i/>
              <w:sz w:val="18"/>
              <w:szCs w:val="18"/>
            </w:rPr>
            <w:t xml:space="preserve"> </w:t>
          </w:r>
        </w:p>
      </w:tc>
      <w:tc>
        <w:tcPr>
          <w:tcW w:w="250" w:type="pct"/>
          <w:shd w:val="clear" w:color="auto" w:fill="8496B0"/>
          <w:vAlign w:val="center"/>
        </w:tcPr>
        <w:p w14:paraId="7833C4AA" w14:textId="76D13C27" w:rsidR="00AB7483" w:rsidRPr="00373AD1" w:rsidRDefault="00AB7483" w:rsidP="00AB7483">
          <w:pPr>
            <w:pStyle w:val="Altbilgi"/>
            <w:jc w:val="center"/>
            <w:rPr>
              <w:color w:val="FFFFFF"/>
              <w:sz w:val="18"/>
              <w:szCs w:val="18"/>
            </w:rPr>
          </w:pPr>
          <w:r w:rsidRPr="00373AD1">
            <w:rPr>
              <w:color w:val="FFFFFF"/>
              <w:sz w:val="18"/>
              <w:szCs w:val="18"/>
            </w:rPr>
            <w:fldChar w:fldCharType="begin"/>
          </w:r>
          <w:r w:rsidRPr="00373AD1">
            <w:rPr>
              <w:color w:val="FFFFFF"/>
              <w:sz w:val="18"/>
              <w:szCs w:val="18"/>
            </w:rPr>
            <w:instrText xml:space="preserve"> PAGE   \* MERGEFORMAT </w:instrText>
          </w:r>
          <w:r w:rsidRPr="00373AD1">
            <w:rPr>
              <w:color w:val="FFFFFF"/>
              <w:sz w:val="18"/>
              <w:szCs w:val="18"/>
            </w:rPr>
            <w:fldChar w:fldCharType="separate"/>
          </w:r>
          <w:r w:rsidR="00156909">
            <w:rPr>
              <w:noProof/>
              <w:color w:val="FFFFFF"/>
              <w:sz w:val="18"/>
              <w:szCs w:val="18"/>
            </w:rPr>
            <w:t>9</w:t>
          </w:r>
          <w:r w:rsidRPr="00373AD1">
            <w:rPr>
              <w:noProof/>
              <w:color w:val="FFFFFF"/>
              <w:sz w:val="18"/>
              <w:szCs w:val="18"/>
            </w:rPr>
            <w:fldChar w:fldCharType="end"/>
          </w:r>
        </w:p>
      </w:tc>
    </w:tr>
  </w:tbl>
  <w:p w14:paraId="00751F66" w14:textId="77777777" w:rsidR="00AB7483" w:rsidRDefault="00AB748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6976D" w14:textId="77777777" w:rsidR="003410AC" w:rsidRDefault="003410AC" w:rsidP="00AB7483">
      <w:pPr>
        <w:spacing w:after="0" w:line="240" w:lineRule="auto"/>
      </w:pPr>
      <w:r>
        <w:separator/>
      </w:r>
    </w:p>
  </w:footnote>
  <w:footnote w:type="continuationSeparator" w:id="0">
    <w:p w14:paraId="4471DBF9" w14:textId="77777777" w:rsidR="003410AC" w:rsidRDefault="003410AC" w:rsidP="00AB74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ACF"/>
    <w:multiLevelType w:val="hybridMultilevel"/>
    <w:tmpl w:val="3542AB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3311EC"/>
    <w:multiLevelType w:val="hybridMultilevel"/>
    <w:tmpl w:val="3542AB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7A"/>
    <w:rsid w:val="00015ED1"/>
    <w:rsid w:val="0003692D"/>
    <w:rsid w:val="00050F14"/>
    <w:rsid w:val="00056FA8"/>
    <w:rsid w:val="000C7442"/>
    <w:rsid w:val="000D4DDD"/>
    <w:rsid w:val="000F435D"/>
    <w:rsid w:val="00137245"/>
    <w:rsid w:val="00153C90"/>
    <w:rsid w:val="00156909"/>
    <w:rsid w:val="00196881"/>
    <w:rsid w:val="001A021F"/>
    <w:rsid w:val="001D301E"/>
    <w:rsid w:val="00281856"/>
    <w:rsid w:val="0029495B"/>
    <w:rsid w:val="002A6692"/>
    <w:rsid w:val="002C777A"/>
    <w:rsid w:val="002F10BE"/>
    <w:rsid w:val="003369DA"/>
    <w:rsid w:val="003410AC"/>
    <w:rsid w:val="00362442"/>
    <w:rsid w:val="00387CC9"/>
    <w:rsid w:val="003B747F"/>
    <w:rsid w:val="003D0DCD"/>
    <w:rsid w:val="003D14F7"/>
    <w:rsid w:val="003E3656"/>
    <w:rsid w:val="00472A42"/>
    <w:rsid w:val="004A034E"/>
    <w:rsid w:val="005118C2"/>
    <w:rsid w:val="00523A27"/>
    <w:rsid w:val="00571D84"/>
    <w:rsid w:val="00572610"/>
    <w:rsid w:val="005A29B6"/>
    <w:rsid w:val="005C3EF4"/>
    <w:rsid w:val="005D27DC"/>
    <w:rsid w:val="0063562B"/>
    <w:rsid w:val="006705D9"/>
    <w:rsid w:val="006B1912"/>
    <w:rsid w:val="006B2B83"/>
    <w:rsid w:val="006C4AC3"/>
    <w:rsid w:val="006E7A7C"/>
    <w:rsid w:val="006F3324"/>
    <w:rsid w:val="006F54B9"/>
    <w:rsid w:val="00707D09"/>
    <w:rsid w:val="0071421C"/>
    <w:rsid w:val="007178EA"/>
    <w:rsid w:val="007209E8"/>
    <w:rsid w:val="00772E58"/>
    <w:rsid w:val="007B6CC9"/>
    <w:rsid w:val="007D16AF"/>
    <w:rsid w:val="007F35F3"/>
    <w:rsid w:val="00815792"/>
    <w:rsid w:val="0082372C"/>
    <w:rsid w:val="00854C58"/>
    <w:rsid w:val="008615B2"/>
    <w:rsid w:val="008B581E"/>
    <w:rsid w:val="008C3C89"/>
    <w:rsid w:val="008D2100"/>
    <w:rsid w:val="008D4488"/>
    <w:rsid w:val="008F46D7"/>
    <w:rsid w:val="00900228"/>
    <w:rsid w:val="009052C0"/>
    <w:rsid w:val="0091347E"/>
    <w:rsid w:val="00934CE1"/>
    <w:rsid w:val="00942B52"/>
    <w:rsid w:val="0095572A"/>
    <w:rsid w:val="00966531"/>
    <w:rsid w:val="0097585E"/>
    <w:rsid w:val="009871C3"/>
    <w:rsid w:val="009D24E2"/>
    <w:rsid w:val="00A16DBD"/>
    <w:rsid w:val="00A56DF3"/>
    <w:rsid w:val="00AB7483"/>
    <w:rsid w:val="00AE4CAA"/>
    <w:rsid w:val="00AE61F2"/>
    <w:rsid w:val="00B0425A"/>
    <w:rsid w:val="00B865C0"/>
    <w:rsid w:val="00B941C0"/>
    <w:rsid w:val="00BA5074"/>
    <w:rsid w:val="00BC41B8"/>
    <w:rsid w:val="00C05E52"/>
    <w:rsid w:val="00C272E9"/>
    <w:rsid w:val="00C340F4"/>
    <w:rsid w:val="00C65312"/>
    <w:rsid w:val="00C71FD4"/>
    <w:rsid w:val="00C737BC"/>
    <w:rsid w:val="00D07E22"/>
    <w:rsid w:val="00D15AB3"/>
    <w:rsid w:val="00D25311"/>
    <w:rsid w:val="00D276B1"/>
    <w:rsid w:val="00D4707C"/>
    <w:rsid w:val="00D842AF"/>
    <w:rsid w:val="00D872AA"/>
    <w:rsid w:val="00DB7109"/>
    <w:rsid w:val="00DC39A7"/>
    <w:rsid w:val="00E162F8"/>
    <w:rsid w:val="00E31373"/>
    <w:rsid w:val="00EB3EBA"/>
    <w:rsid w:val="00EC520D"/>
    <w:rsid w:val="00ED2C6B"/>
    <w:rsid w:val="00EE060E"/>
    <w:rsid w:val="00F2692A"/>
    <w:rsid w:val="00F40903"/>
    <w:rsid w:val="00F8387B"/>
    <w:rsid w:val="00F948A4"/>
    <w:rsid w:val="00FA1D94"/>
    <w:rsid w:val="00FD66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777A"/>
    <w:pPr>
      <w:ind w:left="720"/>
      <w:contextualSpacing/>
    </w:pPr>
  </w:style>
  <w:style w:type="table" w:styleId="TabloKlavuzu">
    <w:name w:val="Table Grid"/>
    <w:basedOn w:val="NormalTablo"/>
    <w:uiPriority w:val="39"/>
    <w:rsid w:val="00B86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68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96881"/>
    <w:rPr>
      <w:b/>
      <w:bCs/>
    </w:rPr>
  </w:style>
  <w:style w:type="paragraph" w:styleId="stbilgi">
    <w:name w:val="header"/>
    <w:basedOn w:val="Normal"/>
    <w:link w:val="stbilgiChar"/>
    <w:uiPriority w:val="99"/>
    <w:unhideWhenUsed/>
    <w:rsid w:val="008B58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B581E"/>
  </w:style>
  <w:style w:type="paragraph" w:styleId="Altbilgi">
    <w:name w:val="footer"/>
    <w:basedOn w:val="Normal"/>
    <w:link w:val="AltbilgiChar"/>
    <w:uiPriority w:val="99"/>
    <w:unhideWhenUsed/>
    <w:rsid w:val="008B58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B581E"/>
  </w:style>
  <w:style w:type="paragraph" w:styleId="BalonMetni">
    <w:name w:val="Balloon Text"/>
    <w:basedOn w:val="Normal"/>
    <w:link w:val="BalonMetniChar"/>
    <w:uiPriority w:val="99"/>
    <w:semiHidden/>
    <w:unhideWhenUsed/>
    <w:rsid w:val="00AE61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61F2"/>
    <w:rPr>
      <w:rFonts w:ascii="Segoe UI" w:hAnsi="Segoe UI" w:cs="Segoe UI"/>
      <w:sz w:val="18"/>
      <w:szCs w:val="18"/>
    </w:rPr>
  </w:style>
  <w:style w:type="paragraph" w:customStyle="1" w:styleId="3-normalyaz">
    <w:name w:val="3-normalyaz"/>
    <w:basedOn w:val="Normal"/>
    <w:rsid w:val="006F54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FA1D94"/>
    <w:rPr>
      <w:sz w:val="16"/>
      <w:szCs w:val="16"/>
    </w:rPr>
  </w:style>
  <w:style w:type="paragraph" w:styleId="AklamaMetni">
    <w:name w:val="annotation text"/>
    <w:basedOn w:val="Normal"/>
    <w:link w:val="AklamaMetniChar"/>
    <w:uiPriority w:val="99"/>
    <w:semiHidden/>
    <w:unhideWhenUsed/>
    <w:rsid w:val="00FA1D9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A1D94"/>
    <w:rPr>
      <w:sz w:val="20"/>
      <w:szCs w:val="20"/>
    </w:rPr>
  </w:style>
  <w:style w:type="paragraph" w:styleId="AklamaKonusu">
    <w:name w:val="annotation subject"/>
    <w:basedOn w:val="AklamaMetni"/>
    <w:next w:val="AklamaMetni"/>
    <w:link w:val="AklamaKonusuChar"/>
    <w:uiPriority w:val="99"/>
    <w:semiHidden/>
    <w:unhideWhenUsed/>
    <w:rsid w:val="00FA1D94"/>
    <w:rPr>
      <w:b/>
      <w:bCs/>
    </w:rPr>
  </w:style>
  <w:style w:type="character" w:customStyle="1" w:styleId="AklamaKonusuChar">
    <w:name w:val="Açıklama Konusu Char"/>
    <w:basedOn w:val="AklamaMetniChar"/>
    <w:link w:val="AklamaKonusu"/>
    <w:uiPriority w:val="99"/>
    <w:semiHidden/>
    <w:rsid w:val="00FA1D9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777A"/>
    <w:pPr>
      <w:ind w:left="720"/>
      <w:contextualSpacing/>
    </w:pPr>
  </w:style>
  <w:style w:type="table" w:styleId="TabloKlavuzu">
    <w:name w:val="Table Grid"/>
    <w:basedOn w:val="NormalTablo"/>
    <w:uiPriority w:val="39"/>
    <w:rsid w:val="00B86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68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96881"/>
    <w:rPr>
      <w:b/>
      <w:bCs/>
    </w:rPr>
  </w:style>
  <w:style w:type="paragraph" w:styleId="stbilgi">
    <w:name w:val="header"/>
    <w:basedOn w:val="Normal"/>
    <w:link w:val="stbilgiChar"/>
    <w:uiPriority w:val="99"/>
    <w:unhideWhenUsed/>
    <w:rsid w:val="008B58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B581E"/>
  </w:style>
  <w:style w:type="paragraph" w:styleId="Altbilgi">
    <w:name w:val="footer"/>
    <w:basedOn w:val="Normal"/>
    <w:link w:val="AltbilgiChar"/>
    <w:uiPriority w:val="99"/>
    <w:unhideWhenUsed/>
    <w:rsid w:val="008B58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B581E"/>
  </w:style>
  <w:style w:type="paragraph" w:styleId="BalonMetni">
    <w:name w:val="Balloon Text"/>
    <w:basedOn w:val="Normal"/>
    <w:link w:val="BalonMetniChar"/>
    <w:uiPriority w:val="99"/>
    <w:semiHidden/>
    <w:unhideWhenUsed/>
    <w:rsid w:val="00AE61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61F2"/>
    <w:rPr>
      <w:rFonts w:ascii="Segoe UI" w:hAnsi="Segoe UI" w:cs="Segoe UI"/>
      <w:sz w:val="18"/>
      <w:szCs w:val="18"/>
    </w:rPr>
  </w:style>
  <w:style w:type="paragraph" w:customStyle="1" w:styleId="3-normalyaz">
    <w:name w:val="3-normalyaz"/>
    <w:basedOn w:val="Normal"/>
    <w:rsid w:val="006F54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FA1D94"/>
    <w:rPr>
      <w:sz w:val="16"/>
      <w:szCs w:val="16"/>
    </w:rPr>
  </w:style>
  <w:style w:type="paragraph" w:styleId="AklamaMetni">
    <w:name w:val="annotation text"/>
    <w:basedOn w:val="Normal"/>
    <w:link w:val="AklamaMetniChar"/>
    <w:uiPriority w:val="99"/>
    <w:semiHidden/>
    <w:unhideWhenUsed/>
    <w:rsid w:val="00FA1D9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A1D94"/>
    <w:rPr>
      <w:sz w:val="20"/>
      <w:szCs w:val="20"/>
    </w:rPr>
  </w:style>
  <w:style w:type="paragraph" w:styleId="AklamaKonusu">
    <w:name w:val="annotation subject"/>
    <w:basedOn w:val="AklamaMetni"/>
    <w:next w:val="AklamaMetni"/>
    <w:link w:val="AklamaKonusuChar"/>
    <w:uiPriority w:val="99"/>
    <w:semiHidden/>
    <w:unhideWhenUsed/>
    <w:rsid w:val="00FA1D94"/>
    <w:rPr>
      <w:b/>
      <w:bCs/>
    </w:rPr>
  </w:style>
  <w:style w:type="character" w:customStyle="1" w:styleId="AklamaKonusuChar">
    <w:name w:val="Açıklama Konusu Char"/>
    <w:basedOn w:val="AklamaMetniChar"/>
    <w:link w:val="AklamaKonusu"/>
    <w:uiPriority w:val="99"/>
    <w:semiHidden/>
    <w:rsid w:val="00FA1D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79958">
      <w:bodyDiv w:val="1"/>
      <w:marLeft w:val="0"/>
      <w:marRight w:val="0"/>
      <w:marTop w:val="0"/>
      <w:marBottom w:val="0"/>
      <w:divBdr>
        <w:top w:val="none" w:sz="0" w:space="0" w:color="auto"/>
        <w:left w:val="none" w:sz="0" w:space="0" w:color="auto"/>
        <w:bottom w:val="none" w:sz="0" w:space="0" w:color="auto"/>
        <w:right w:val="none" w:sz="0" w:space="0" w:color="auto"/>
      </w:divBdr>
    </w:div>
    <w:div w:id="20694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7DA0B-F9F8-4D9E-A716-741BA622B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3908</Words>
  <Characters>22278</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 Tahir İBİŞ</cp:lastModifiedBy>
  <cp:revision>4</cp:revision>
  <cp:lastPrinted>2022-02-19T12:13:00Z</cp:lastPrinted>
  <dcterms:created xsi:type="dcterms:W3CDTF">2023-03-17T08:05:00Z</dcterms:created>
  <dcterms:modified xsi:type="dcterms:W3CDTF">2023-03-17T08:10:00Z</dcterms:modified>
</cp:coreProperties>
</file>