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394" w:rsidRPr="00B46D03" w:rsidRDefault="00904394" w:rsidP="00904394">
      <w:pPr>
        <w:contextualSpacing/>
        <w:rPr>
          <w:b/>
        </w:rPr>
      </w:pPr>
      <w:r w:rsidRPr="00B46D03">
        <w:rPr>
          <w:b/>
        </w:rPr>
        <w:t>18 Ağustos 2022 tarihli, 1</w:t>
      </w:r>
      <w:r>
        <w:rPr>
          <w:b/>
        </w:rPr>
        <w:t>35 sayılı Senato Toplantısının 8</w:t>
      </w:r>
      <w:r w:rsidRPr="00B46D03">
        <w:rPr>
          <w:b/>
        </w:rPr>
        <w:t xml:space="preserve"> nolu kararının eki;  </w:t>
      </w:r>
      <w:r w:rsidR="00956BBD">
        <w:rPr>
          <w:b/>
        </w:rPr>
        <w:t xml:space="preserve">          EK-7</w:t>
      </w:r>
      <w:bookmarkStart w:id="0" w:name="_GoBack"/>
      <w:bookmarkEnd w:id="0"/>
    </w:p>
    <w:p w:rsidR="00904394" w:rsidRDefault="00904394" w:rsidP="00F42076">
      <w:pPr>
        <w:autoSpaceDE w:val="0"/>
        <w:autoSpaceDN w:val="0"/>
        <w:adjustRightInd w:val="0"/>
        <w:contextualSpacing/>
        <w:jc w:val="center"/>
        <w:rPr>
          <w:b/>
          <w:bCs/>
        </w:rPr>
      </w:pPr>
    </w:p>
    <w:p w:rsidR="002D4271" w:rsidRPr="002A4671" w:rsidRDefault="002D4271" w:rsidP="00F42076">
      <w:pPr>
        <w:autoSpaceDE w:val="0"/>
        <w:autoSpaceDN w:val="0"/>
        <w:adjustRightInd w:val="0"/>
        <w:contextualSpacing/>
        <w:jc w:val="center"/>
        <w:rPr>
          <w:b/>
          <w:bCs/>
        </w:rPr>
      </w:pPr>
      <w:r w:rsidRPr="002A4671">
        <w:rPr>
          <w:b/>
          <w:bCs/>
        </w:rPr>
        <w:t xml:space="preserve">KIRKLARELİ ÜNİVERSİTESİ </w:t>
      </w:r>
    </w:p>
    <w:p w:rsidR="002D4271" w:rsidRPr="002A4671" w:rsidRDefault="002D4271" w:rsidP="00F42076">
      <w:pPr>
        <w:autoSpaceDE w:val="0"/>
        <w:autoSpaceDN w:val="0"/>
        <w:adjustRightInd w:val="0"/>
        <w:contextualSpacing/>
        <w:jc w:val="center"/>
        <w:rPr>
          <w:b/>
        </w:rPr>
      </w:pPr>
      <w:r w:rsidRPr="002A4671">
        <w:rPr>
          <w:b/>
          <w:bCs/>
        </w:rPr>
        <w:t>UYGULAMALI BİLİMLER FAKÜLTESİ</w:t>
      </w:r>
    </w:p>
    <w:p w:rsidR="002D4271" w:rsidRPr="002A4671" w:rsidRDefault="002D4271" w:rsidP="00F42076">
      <w:pPr>
        <w:autoSpaceDE w:val="0"/>
        <w:autoSpaceDN w:val="0"/>
        <w:adjustRightInd w:val="0"/>
        <w:contextualSpacing/>
        <w:jc w:val="center"/>
        <w:rPr>
          <w:b/>
          <w:bCs/>
        </w:rPr>
      </w:pPr>
      <w:r w:rsidRPr="002A4671">
        <w:rPr>
          <w:b/>
          <w:bCs/>
        </w:rPr>
        <w:t>STAJ YÖNERGESİ</w:t>
      </w:r>
    </w:p>
    <w:p w:rsidR="002D4271" w:rsidRPr="002A4671" w:rsidRDefault="002D4271" w:rsidP="00F42076">
      <w:pPr>
        <w:autoSpaceDE w:val="0"/>
        <w:autoSpaceDN w:val="0"/>
        <w:adjustRightInd w:val="0"/>
        <w:contextualSpacing/>
        <w:jc w:val="center"/>
        <w:rPr>
          <w:b/>
          <w:bCs/>
        </w:rPr>
      </w:pPr>
    </w:p>
    <w:p w:rsidR="002D4271" w:rsidRPr="002A4671" w:rsidRDefault="002D4271" w:rsidP="00F42076">
      <w:pPr>
        <w:contextualSpacing/>
        <w:jc w:val="center"/>
        <w:rPr>
          <w:b/>
          <w:lang w:eastAsia="tr-TR"/>
        </w:rPr>
      </w:pPr>
      <w:r w:rsidRPr="002A4671">
        <w:rPr>
          <w:b/>
          <w:lang w:eastAsia="tr-TR"/>
        </w:rPr>
        <w:t>BİRİNCİ BÖLÜM</w:t>
      </w:r>
    </w:p>
    <w:p w:rsidR="002D4271" w:rsidRPr="002A4671" w:rsidRDefault="002D4271" w:rsidP="00F42076">
      <w:pPr>
        <w:contextualSpacing/>
        <w:jc w:val="center"/>
        <w:rPr>
          <w:b/>
          <w:lang w:eastAsia="tr-TR"/>
        </w:rPr>
      </w:pPr>
      <w:r w:rsidRPr="002A4671">
        <w:rPr>
          <w:b/>
          <w:lang w:eastAsia="tr-TR"/>
        </w:rPr>
        <w:t>Amaç, Kapsam, Dayanak ve Tanımlar</w:t>
      </w:r>
    </w:p>
    <w:p w:rsidR="002D4271" w:rsidRPr="002A4671" w:rsidRDefault="002D4271" w:rsidP="00F42076">
      <w:pPr>
        <w:autoSpaceDE w:val="0"/>
        <w:autoSpaceDN w:val="0"/>
        <w:adjustRightInd w:val="0"/>
        <w:contextualSpacing/>
        <w:jc w:val="center"/>
        <w:rPr>
          <w:b/>
          <w:bCs/>
        </w:rPr>
      </w:pPr>
    </w:p>
    <w:p w:rsidR="002D4271" w:rsidRPr="002A4671" w:rsidRDefault="002D4271" w:rsidP="00F42076">
      <w:pPr>
        <w:ind w:firstLine="708"/>
        <w:contextualSpacing/>
        <w:jc w:val="both"/>
        <w:rPr>
          <w:b/>
          <w:lang w:eastAsia="tr-TR"/>
        </w:rPr>
      </w:pPr>
      <w:r w:rsidRPr="002A4671">
        <w:rPr>
          <w:b/>
          <w:lang w:eastAsia="tr-TR"/>
        </w:rPr>
        <w:t>Amaç ve Kapsam</w:t>
      </w:r>
    </w:p>
    <w:p w:rsidR="002D4271" w:rsidRPr="002A4671" w:rsidRDefault="002D4271" w:rsidP="00F42076">
      <w:pPr>
        <w:ind w:firstLine="708"/>
        <w:contextualSpacing/>
        <w:jc w:val="both"/>
        <w:rPr>
          <w:lang w:eastAsia="tr-TR"/>
        </w:rPr>
      </w:pPr>
      <w:r w:rsidRPr="002A4671">
        <w:rPr>
          <w:b/>
          <w:lang w:eastAsia="tr-TR"/>
        </w:rPr>
        <w:t>MADDE 1</w:t>
      </w:r>
      <w:r w:rsidR="00F42076">
        <w:rPr>
          <w:b/>
          <w:lang w:eastAsia="tr-TR"/>
        </w:rPr>
        <w:t xml:space="preserve"> </w:t>
      </w:r>
      <w:r w:rsidRPr="002A4671">
        <w:rPr>
          <w:b/>
          <w:lang w:eastAsia="tr-TR"/>
        </w:rPr>
        <w:t>-</w:t>
      </w:r>
      <w:r w:rsidRPr="002A4671">
        <w:rPr>
          <w:lang w:eastAsia="tr-TR"/>
        </w:rPr>
        <w:t xml:space="preserve"> (1) Bu Yönergenin amacı Kırklareli Üniversitesi Uygulamalı Bilimler Fakültesindeki bölümlerde öğrenim gören lisans öğrencilerinin mesleki beceri ve tecrübelerini geliştirmek üzere yapılan ve eğitim-öğretim programının zorunlu bir parçası olan staj faaliyetlerine ilişkin usul ve esasları düzenlemektir.</w:t>
      </w:r>
    </w:p>
    <w:p w:rsidR="002D4271" w:rsidRPr="002A4671" w:rsidRDefault="002D4271" w:rsidP="00F42076">
      <w:pPr>
        <w:ind w:firstLine="708"/>
        <w:contextualSpacing/>
        <w:jc w:val="both"/>
        <w:rPr>
          <w:lang w:eastAsia="tr-TR"/>
        </w:rPr>
      </w:pPr>
    </w:p>
    <w:p w:rsidR="00904BE6" w:rsidRPr="002A4671" w:rsidRDefault="00904BE6" w:rsidP="00F42076">
      <w:pPr>
        <w:ind w:firstLine="708"/>
        <w:contextualSpacing/>
        <w:jc w:val="both"/>
        <w:rPr>
          <w:b/>
          <w:lang w:eastAsia="tr-TR"/>
        </w:rPr>
      </w:pPr>
      <w:r w:rsidRPr="002A4671">
        <w:rPr>
          <w:b/>
          <w:lang w:eastAsia="tr-TR"/>
        </w:rPr>
        <w:t>Dayanak</w:t>
      </w:r>
    </w:p>
    <w:p w:rsidR="00904BE6" w:rsidRPr="002A4671" w:rsidRDefault="00904BE6" w:rsidP="00F42076">
      <w:pPr>
        <w:ind w:firstLine="708"/>
        <w:contextualSpacing/>
        <w:jc w:val="both"/>
        <w:rPr>
          <w:lang w:eastAsia="tr-TR"/>
        </w:rPr>
      </w:pPr>
      <w:r w:rsidRPr="002A4671">
        <w:rPr>
          <w:b/>
          <w:lang w:eastAsia="tr-TR"/>
        </w:rPr>
        <w:t>MADDE 2</w:t>
      </w:r>
      <w:r w:rsidR="00F42076">
        <w:rPr>
          <w:b/>
          <w:lang w:eastAsia="tr-TR"/>
        </w:rPr>
        <w:t xml:space="preserve"> </w:t>
      </w:r>
      <w:r w:rsidRPr="002A4671">
        <w:rPr>
          <w:b/>
          <w:lang w:eastAsia="tr-TR"/>
        </w:rPr>
        <w:t>-</w:t>
      </w:r>
      <w:r w:rsidRPr="002A4671">
        <w:rPr>
          <w:lang w:eastAsia="tr-TR"/>
        </w:rPr>
        <w:t xml:space="preserve"> (1) Bu Yönerge, 6/11/1981 tarih</w:t>
      </w:r>
      <w:r w:rsidR="00F42076">
        <w:rPr>
          <w:lang w:eastAsia="tr-TR"/>
        </w:rPr>
        <w:t>li</w:t>
      </w:r>
      <w:r w:rsidRPr="002A4671">
        <w:rPr>
          <w:lang w:eastAsia="tr-TR"/>
        </w:rPr>
        <w:t xml:space="preserve">, 17506 sayılı Resmi Gazetede yayımlanan 2547 Sayılı Yükseköğretim Kanunu, 16/6/2006 tarih, 26200 sayılı Resmi Gazetede yayımlanan 5510 Sayılı Sosyal Sigortalar ve Genel Sağlık Sigortası Kanunu, 23/12/2010 tarih, 27794 sayılı Resmi Gazetede yayımlanan Kırklareli Üniversitesi Ön Lisans ve Lisans Eğitim ve Öğretim Yönetmeliğinin ilgili maddeleri, </w:t>
      </w:r>
      <w:r w:rsidRPr="002A4671">
        <w:rPr>
          <w:rStyle w:val="Yok"/>
          <w:bCs/>
        </w:rPr>
        <w:t>19</w:t>
      </w:r>
      <w:r w:rsidRPr="002A4671">
        <w:rPr>
          <w:lang w:eastAsia="tr-TR"/>
        </w:rPr>
        <w:t xml:space="preserve">/06/1986 tarihli 19139 sayılı Resmi Gazetede yayımlanan 3308 sayılı Mesleki Eğitim Kanunu, </w:t>
      </w:r>
      <w:r w:rsidRPr="002A4671">
        <w:rPr>
          <w:bCs/>
          <w:lang w:eastAsia="tr-TR"/>
        </w:rPr>
        <w:t xml:space="preserve">Kırklareli Üniversitesi </w:t>
      </w:r>
      <w:r w:rsidRPr="002A4671">
        <w:t>U</w:t>
      </w:r>
      <w:r w:rsidRPr="002A4671">
        <w:rPr>
          <w:rStyle w:val="Yok"/>
          <w:bCs/>
        </w:rPr>
        <w:t>ygulamalı Eğiti</w:t>
      </w:r>
      <w:r w:rsidRPr="002A4671">
        <w:rPr>
          <w:rStyle w:val="Yok"/>
          <w:bCs/>
          <w:lang w:val="de-DE"/>
        </w:rPr>
        <w:t xml:space="preserve">mler </w:t>
      </w:r>
      <w:r w:rsidRPr="002A4671">
        <w:rPr>
          <w:rStyle w:val="Yok"/>
          <w:bCs/>
        </w:rPr>
        <w:t>Ç</w:t>
      </w:r>
      <w:r w:rsidRPr="002A4671">
        <w:rPr>
          <w:rStyle w:val="Yok"/>
          <w:bCs/>
          <w:lang w:val="de-DE"/>
        </w:rPr>
        <w:t>er</w:t>
      </w:r>
      <w:r w:rsidRPr="002A4671">
        <w:rPr>
          <w:rStyle w:val="Yok"/>
          <w:bCs/>
        </w:rPr>
        <w:t>ç</w:t>
      </w:r>
      <w:r w:rsidRPr="002A4671">
        <w:rPr>
          <w:rStyle w:val="Yok"/>
          <w:bCs/>
          <w:lang w:val="en-US"/>
        </w:rPr>
        <w:t>eve Y</w:t>
      </w:r>
      <w:r w:rsidRPr="002A4671">
        <w:rPr>
          <w:rStyle w:val="Yok"/>
          <w:bCs/>
        </w:rPr>
        <w:t>ö</w:t>
      </w:r>
      <w:r w:rsidRPr="002A4671">
        <w:rPr>
          <w:rStyle w:val="Yok"/>
          <w:bCs/>
          <w:lang w:val="de-DE"/>
        </w:rPr>
        <w:t>nerges</w:t>
      </w:r>
      <w:r w:rsidRPr="002A4671">
        <w:rPr>
          <w:rStyle w:val="Yok"/>
          <w:bCs/>
        </w:rPr>
        <w:t>i ile</w:t>
      </w:r>
      <w:r w:rsidRPr="002A4671">
        <w:rPr>
          <w:lang w:eastAsia="tr-TR"/>
        </w:rPr>
        <w:t xml:space="preserve"> 17/6/2021 tarih ve 31514 saylı Resmi Gazetede yayımlanan Yükseköğretimde Uygulamalı Eğitimler Çerçeve Yönetmeliği hükümlerine dayanılarak hazırlanmıştır.</w:t>
      </w:r>
    </w:p>
    <w:p w:rsidR="00904BE6" w:rsidRPr="002A4671" w:rsidRDefault="00904BE6" w:rsidP="00F42076">
      <w:pPr>
        <w:ind w:firstLine="708"/>
        <w:contextualSpacing/>
        <w:jc w:val="both"/>
        <w:rPr>
          <w:lang w:eastAsia="tr-TR"/>
        </w:rPr>
      </w:pPr>
    </w:p>
    <w:p w:rsidR="002D4271" w:rsidRPr="002A4671" w:rsidRDefault="002D4271" w:rsidP="00F42076">
      <w:pPr>
        <w:tabs>
          <w:tab w:val="left" w:pos="709"/>
        </w:tabs>
        <w:ind w:firstLine="708"/>
        <w:contextualSpacing/>
        <w:jc w:val="both"/>
        <w:rPr>
          <w:b/>
          <w:bCs/>
          <w:lang w:eastAsia="tr-TR"/>
        </w:rPr>
      </w:pPr>
      <w:r w:rsidRPr="002A4671">
        <w:rPr>
          <w:b/>
          <w:bCs/>
          <w:lang w:eastAsia="tr-TR"/>
        </w:rPr>
        <w:t>Tanımlar</w:t>
      </w:r>
    </w:p>
    <w:p w:rsidR="002D4271" w:rsidRPr="002A4671" w:rsidRDefault="002D4271" w:rsidP="00F42076">
      <w:pPr>
        <w:ind w:firstLine="708"/>
        <w:contextualSpacing/>
        <w:jc w:val="both"/>
        <w:rPr>
          <w:lang w:eastAsia="tr-TR"/>
        </w:rPr>
      </w:pPr>
      <w:r w:rsidRPr="002A4671">
        <w:rPr>
          <w:b/>
          <w:bCs/>
          <w:lang w:eastAsia="tr-TR"/>
        </w:rPr>
        <w:t>MADDE 3</w:t>
      </w:r>
      <w:r w:rsidR="00F42076">
        <w:rPr>
          <w:b/>
          <w:bCs/>
          <w:lang w:eastAsia="tr-TR"/>
        </w:rPr>
        <w:t xml:space="preserve"> </w:t>
      </w:r>
      <w:r w:rsidRPr="002A4671">
        <w:rPr>
          <w:b/>
          <w:lang w:eastAsia="tr-TR"/>
        </w:rPr>
        <w:t>-</w:t>
      </w:r>
      <w:r w:rsidRPr="002A4671">
        <w:rPr>
          <w:lang w:eastAsia="tr-TR"/>
        </w:rPr>
        <w:t xml:space="preserve"> </w:t>
      </w:r>
      <w:r w:rsidR="00B02865" w:rsidRPr="002A4671">
        <w:rPr>
          <w:lang w:eastAsia="tr-TR"/>
        </w:rPr>
        <w:t xml:space="preserve">(1) </w:t>
      </w:r>
      <w:r w:rsidRPr="002A4671">
        <w:rPr>
          <w:lang w:eastAsia="tr-TR"/>
        </w:rPr>
        <w:t>Bu yönergede geçen;</w:t>
      </w:r>
    </w:p>
    <w:p w:rsidR="002D4271" w:rsidRPr="00F42076" w:rsidRDefault="002D4271" w:rsidP="00F42076">
      <w:pPr>
        <w:pStyle w:val="ListeParagraf"/>
        <w:numPr>
          <w:ilvl w:val="0"/>
          <w:numId w:val="1"/>
        </w:numPr>
        <w:tabs>
          <w:tab w:val="left" w:pos="567"/>
          <w:tab w:val="left" w:pos="993"/>
        </w:tabs>
        <w:ind w:left="0" w:firstLine="709"/>
        <w:jc w:val="both"/>
      </w:pPr>
      <w:r w:rsidRPr="00F42076">
        <w:t>Avrupa Kredi Transfer Sistemi (AKTS) Kredisi:</w:t>
      </w:r>
      <w:r w:rsidRPr="00F42076">
        <w:rPr>
          <w:bCs/>
        </w:rPr>
        <w:t xml:space="preserve"> Öğrencinin bir dersi başarıyla tamamlayabilmesi için yapması gereken çalışmaların tamamını kapsayan ve öğrencilere kazandırılacak bilgi, beceri ve yetkinlikleri elde etmek için gerekli olan toplam iş yükünü temel alan sayısal değeri</w:t>
      </w:r>
      <w:r w:rsidR="000307D0" w:rsidRPr="00F42076">
        <w:rPr>
          <w:bCs/>
        </w:rPr>
        <w:t>,</w:t>
      </w:r>
    </w:p>
    <w:p w:rsidR="000307D0" w:rsidRPr="00F42076" w:rsidRDefault="002D4271" w:rsidP="00F42076">
      <w:pPr>
        <w:pStyle w:val="ListeParagraf"/>
        <w:numPr>
          <w:ilvl w:val="0"/>
          <w:numId w:val="1"/>
        </w:numPr>
        <w:tabs>
          <w:tab w:val="left" w:pos="567"/>
          <w:tab w:val="left" w:pos="993"/>
        </w:tabs>
        <w:ind w:left="0" w:firstLine="709"/>
        <w:jc w:val="both"/>
      </w:pPr>
      <w:r w:rsidRPr="00F42076">
        <w:t>Bölüm:</w:t>
      </w:r>
      <w:r w:rsidRPr="00F42076">
        <w:rPr>
          <w:bCs/>
        </w:rPr>
        <w:t xml:space="preserve"> Amaç, kapsam ve nitelik yönünden b</w:t>
      </w:r>
      <w:r w:rsidR="00A610DC" w:rsidRPr="00F42076">
        <w:rPr>
          <w:bCs/>
        </w:rPr>
        <w:t xml:space="preserve">ir bütün teşkil eden, birbirini </w:t>
      </w:r>
      <w:r w:rsidRPr="00F42076">
        <w:rPr>
          <w:bCs/>
        </w:rPr>
        <w:t>tamamlayan veya birbirine yakın anabilim ve anasanat dallarından oluşan; fakültelerin ve yüksekokulların eğitim ve öğretim, bilimsel araştırma ve uygulama birimi</w:t>
      </w:r>
      <w:r w:rsidR="000307D0" w:rsidRPr="00F42076">
        <w:rPr>
          <w:bCs/>
        </w:rPr>
        <w:t>ni,</w:t>
      </w:r>
    </w:p>
    <w:p w:rsidR="000307D0" w:rsidRPr="00F42076" w:rsidRDefault="000307D0" w:rsidP="00F42076">
      <w:pPr>
        <w:pStyle w:val="ListeParagraf"/>
        <w:numPr>
          <w:ilvl w:val="0"/>
          <w:numId w:val="1"/>
        </w:numPr>
        <w:tabs>
          <w:tab w:val="left" w:pos="567"/>
          <w:tab w:val="left" w:pos="993"/>
        </w:tabs>
        <w:ind w:left="0" w:firstLine="709"/>
        <w:jc w:val="both"/>
      </w:pPr>
      <w:r w:rsidRPr="00F42076">
        <w:t>Dekan: Uygulamalı Bilimler Fakültesi Dekanını,</w:t>
      </w:r>
    </w:p>
    <w:p w:rsidR="000307D0" w:rsidRPr="00F42076" w:rsidRDefault="002D4271" w:rsidP="00F42076">
      <w:pPr>
        <w:pStyle w:val="ListeParagraf"/>
        <w:numPr>
          <w:ilvl w:val="0"/>
          <w:numId w:val="1"/>
        </w:numPr>
        <w:tabs>
          <w:tab w:val="left" w:pos="567"/>
          <w:tab w:val="left" w:pos="993"/>
        </w:tabs>
        <w:ind w:left="0" w:firstLine="709"/>
        <w:jc w:val="both"/>
      </w:pPr>
      <w:r w:rsidRPr="00F42076">
        <w:t>Eğitici Personel: Mesleki yetkinliğe sahip, öğrencilerin işletmedeki eğitimlerinden sorumlu, iş pedagojisi eğitimi almış, mesleki eğitim yöntem ve tekniklerini bilen ve uygulayan veya mesleki ve teknik eğitim okul ve kurumlarında atölye, laboratuvar, meslek dersleri öğretmenliği yapabilme yetkisine sahip işletme personeli</w:t>
      </w:r>
      <w:r w:rsidR="000307D0" w:rsidRPr="00F42076">
        <w:t>ni,</w:t>
      </w:r>
    </w:p>
    <w:p w:rsidR="000307D0" w:rsidRPr="00F42076" w:rsidRDefault="000307D0" w:rsidP="00F42076">
      <w:pPr>
        <w:pStyle w:val="ListeParagraf"/>
        <w:numPr>
          <w:ilvl w:val="0"/>
          <w:numId w:val="1"/>
        </w:numPr>
        <w:tabs>
          <w:tab w:val="left" w:pos="567"/>
          <w:tab w:val="left" w:pos="993"/>
        </w:tabs>
        <w:ind w:left="0" w:firstLine="709"/>
        <w:jc w:val="both"/>
      </w:pPr>
      <w:r w:rsidRPr="00F42076">
        <w:t>Fakülte: Uygulamalı Bilimler Fakültesini,</w:t>
      </w:r>
    </w:p>
    <w:p w:rsidR="000307D0" w:rsidRPr="00F42076" w:rsidRDefault="002D4271" w:rsidP="00F42076">
      <w:pPr>
        <w:pStyle w:val="ListeParagraf"/>
        <w:numPr>
          <w:ilvl w:val="0"/>
          <w:numId w:val="1"/>
        </w:numPr>
        <w:tabs>
          <w:tab w:val="left" w:pos="567"/>
          <w:tab w:val="left" w:pos="993"/>
        </w:tabs>
        <w:ind w:left="0" w:firstLine="709"/>
        <w:jc w:val="both"/>
      </w:pPr>
      <w:r w:rsidRPr="00F42076">
        <w:t>İntibak Komisyonu: Öğrencilerin yatay ve dikey geçişleri veya önceki öğrenmeleri kapsamında almış oldukları derslerin veya eğitim ve öğretim kazanımlarının kayıtlı oldukları yeni programlardaki hangi ders veya kazanıma tekabül ettiğini değerlendirmek üzere oluşturulan komisyon</w:t>
      </w:r>
      <w:r w:rsidR="000307D0" w:rsidRPr="00F42076">
        <w:t>u,</w:t>
      </w:r>
    </w:p>
    <w:p w:rsidR="000307D0" w:rsidRPr="00F42076" w:rsidRDefault="002D4271" w:rsidP="00F42076">
      <w:pPr>
        <w:pStyle w:val="ListeParagraf"/>
        <w:numPr>
          <w:ilvl w:val="0"/>
          <w:numId w:val="1"/>
        </w:numPr>
        <w:tabs>
          <w:tab w:val="left" w:pos="567"/>
          <w:tab w:val="left" w:pos="993"/>
        </w:tabs>
        <w:ind w:hanging="11"/>
        <w:jc w:val="both"/>
      </w:pPr>
      <w:r w:rsidRPr="00F42076">
        <w:t>İşletme: Mal ve hizmet üreten kamu ve özel kurum, kuruluş ve iş yerleri</w:t>
      </w:r>
      <w:r w:rsidR="000307D0" w:rsidRPr="00F42076">
        <w:t>ni,</w:t>
      </w:r>
    </w:p>
    <w:p w:rsidR="000307D0" w:rsidRPr="00F42076" w:rsidRDefault="002D4271" w:rsidP="00F42076">
      <w:pPr>
        <w:pStyle w:val="ListeParagraf"/>
        <w:numPr>
          <w:ilvl w:val="0"/>
          <w:numId w:val="1"/>
        </w:numPr>
        <w:tabs>
          <w:tab w:val="left" w:pos="426"/>
          <w:tab w:val="left" w:pos="567"/>
          <w:tab w:val="left" w:pos="993"/>
        </w:tabs>
        <w:ind w:left="0" w:firstLine="709"/>
        <w:jc w:val="both"/>
      </w:pPr>
      <w:r w:rsidRPr="00F42076">
        <w:t>İşletme Staj Değerlendirme Formu: İşletme tarafından her bir öğrenci için doldurulan, staj süreçleri ile ilgili bilgileri, gözlemleri ve işletmenin öğrencilerin uygulamalı eğitim faaliyetlerine ilişkin değerlendirmelerini içeren form</w:t>
      </w:r>
      <w:r w:rsidR="000307D0" w:rsidRPr="00F42076">
        <w:t>u,</w:t>
      </w:r>
    </w:p>
    <w:p w:rsidR="004B7949" w:rsidRPr="00F42076" w:rsidRDefault="000307D0" w:rsidP="00F42076">
      <w:pPr>
        <w:pStyle w:val="ListeParagraf"/>
        <w:numPr>
          <w:ilvl w:val="0"/>
          <w:numId w:val="1"/>
        </w:numPr>
        <w:tabs>
          <w:tab w:val="left" w:pos="426"/>
          <w:tab w:val="left" w:pos="567"/>
          <w:tab w:val="left" w:pos="993"/>
        </w:tabs>
        <w:ind w:left="0" w:firstLine="709"/>
        <w:jc w:val="both"/>
      </w:pPr>
      <w:r w:rsidRPr="00F42076">
        <w:t>Komisyon: Uygulamalı Eğitimler Komisyonunu,</w:t>
      </w:r>
    </w:p>
    <w:p w:rsidR="00071C99" w:rsidRPr="00F42076" w:rsidRDefault="00071C99" w:rsidP="00F42076">
      <w:pPr>
        <w:pStyle w:val="ListeParagraf"/>
        <w:numPr>
          <w:ilvl w:val="0"/>
          <w:numId w:val="1"/>
        </w:numPr>
        <w:tabs>
          <w:tab w:val="left" w:pos="426"/>
          <w:tab w:val="left" w:pos="567"/>
          <w:tab w:val="left" w:pos="993"/>
        </w:tabs>
        <w:ind w:left="0" w:firstLine="709"/>
        <w:jc w:val="both"/>
      </w:pPr>
      <w:r w:rsidRPr="00F42076">
        <w:lastRenderedPageBreak/>
        <w:t>Rektör: Kırklareli Üniversitesi Rektörünü,</w:t>
      </w:r>
    </w:p>
    <w:p w:rsidR="004B7949" w:rsidRPr="00F42076" w:rsidRDefault="004B7949" w:rsidP="00F42076">
      <w:pPr>
        <w:pStyle w:val="ListeParagraf"/>
        <w:numPr>
          <w:ilvl w:val="0"/>
          <w:numId w:val="1"/>
        </w:numPr>
        <w:tabs>
          <w:tab w:val="left" w:pos="426"/>
          <w:tab w:val="left" w:pos="567"/>
          <w:tab w:val="left" w:pos="993"/>
        </w:tabs>
        <w:ind w:left="0" w:firstLine="709"/>
        <w:jc w:val="both"/>
      </w:pPr>
      <w:r w:rsidRPr="00F42076">
        <w:t>SGK: Sosyal Güvenlik Kurumunu,</w:t>
      </w:r>
    </w:p>
    <w:p w:rsidR="00071C99" w:rsidRPr="00F42076" w:rsidRDefault="00071C99" w:rsidP="00F42076">
      <w:pPr>
        <w:pStyle w:val="ListeParagraf"/>
        <w:numPr>
          <w:ilvl w:val="0"/>
          <w:numId w:val="1"/>
        </w:numPr>
        <w:tabs>
          <w:tab w:val="left" w:pos="426"/>
          <w:tab w:val="left" w:pos="567"/>
          <w:tab w:val="left" w:pos="993"/>
        </w:tabs>
        <w:ind w:left="0" w:firstLine="709"/>
        <w:jc w:val="both"/>
      </w:pPr>
      <w:r w:rsidRPr="00F42076">
        <w:t>SGK Provizyon Belgesi: SGK ve e-Devlet üzerinden alınan SGK Provizyon bilgisinin yer aldığı belgeyi</w:t>
      </w:r>
    </w:p>
    <w:p w:rsidR="00071C99" w:rsidRPr="00F42076" w:rsidRDefault="00071C99" w:rsidP="00F42076">
      <w:pPr>
        <w:pStyle w:val="ListeParagraf"/>
        <w:numPr>
          <w:ilvl w:val="0"/>
          <w:numId w:val="1"/>
        </w:numPr>
        <w:tabs>
          <w:tab w:val="left" w:pos="426"/>
          <w:tab w:val="left" w:pos="567"/>
          <w:tab w:val="left" w:pos="993"/>
        </w:tabs>
        <w:ind w:left="0" w:firstLine="709"/>
        <w:jc w:val="both"/>
      </w:pPr>
      <w:r w:rsidRPr="00F42076">
        <w:t>SGK Provizyon Belgesi: SGK ve e-Devlet üzerinden alınan SGK Provizyon bilgisinin yer aldığı belgeyi,</w:t>
      </w:r>
    </w:p>
    <w:p w:rsidR="00071C99" w:rsidRPr="00F42076" w:rsidRDefault="00071C99" w:rsidP="00F42076">
      <w:pPr>
        <w:pStyle w:val="ListeParagraf"/>
        <w:numPr>
          <w:ilvl w:val="0"/>
          <w:numId w:val="1"/>
        </w:numPr>
        <w:tabs>
          <w:tab w:val="left" w:pos="426"/>
          <w:tab w:val="left" w:pos="567"/>
          <w:tab w:val="left" w:pos="993"/>
        </w:tabs>
        <w:ind w:left="0" w:firstLine="709"/>
        <w:jc w:val="both"/>
      </w:pPr>
      <w:r w:rsidRPr="00F42076">
        <w:t>SKS: Sağlık, Kültür ve Spor Daire Başkanlığını,</w:t>
      </w:r>
    </w:p>
    <w:p w:rsidR="00071C99" w:rsidRPr="00F42076" w:rsidRDefault="00071C99" w:rsidP="00F42076">
      <w:pPr>
        <w:pStyle w:val="ListeParagraf"/>
        <w:numPr>
          <w:ilvl w:val="0"/>
          <w:numId w:val="1"/>
        </w:numPr>
        <w:tabs>
          <w:tab w:val="left" w:pos="426"/>
          <w:tab w:val="left" w:pos="567"/>
          <w:tab w:val="left" w:pos="993"/>
        </w:tabs>
        <w:ind w:left="0" w:firstLine="709"/>
        <w:jc w:val="both"/>
      </w:pPr>
      <w:r w:rsidRPr="00F42076">
        <w:t xml:space="preserve">Sorumlu Öğretim Elemanı: Bölümlerde uygulamalı eğitim faaliyetlerini izlemesi, işletme ile </w:t>
      </w:r>
      <w:r w:rsidR="000D168A" w:rsidRPr="00F42076">
        <w:t xml:space="preserve">Fakülte </w:t>
      </w:r>
      <w:r w:rsidRPr="00F42076">
        <w:t>arasında koordinasyonu sağlaması, öğrencilere staj süreçlerinde rehberlik etmesi ve ölçme ve değerlendirme süreçlerini yürütmesi amacıyla staj yapacak her bir uygulamalı eğitim grubu için eğitimler süresince görevlendirilen öğretim elemanını</w:t>
      </w:r>
    </w:p>
    <w:p w:rsidR="00071C99" w:rsidRPr="00F42076" w:rsidRDefault="00071C99" w:rsidP="00F42076">
      <w:pPr>
        <w:pStyle w:val="ListeParagraf"/>
        <w:numPr>
          <w:ilvl w:val="0"/>
          <w:numId w:val="1"/>
        </w:numPr>
        <w:tabs>
          <w:tab w:val="left" w:pos="426"/>
          <w:tab w:val="left" w:pos="567"/>
          <w:tab w:val="left" w:pos="1134"/>
        </w:tabs>
        <w:ind w:left="0" w:firstLine="709"/>
        <w:jc w:val="both"/>
      </w:pPr>
      <w:r w:rsidRPr="00F42076">
        <w:t xml:space="preserve">Staj: </w:t>
      </w:r>
      <w:r w:rsidRPr="00F42076">
        <w:rPr>
          <w:bCs/>
        </w:rPr>
        <w:t>Yükseköğretim kurumlarında verilen ve bölüme özgü olarak belirlenmiş teorik ve uygulamalı dersler dışında, öğrencilerin öğretim programlarıyla kazandırılması öngörülen mesleki bilgi, beceri, tutum ve davranışlarını geliştirmeleri, sektörü tanımaları, iş hayatına uyum sağlamaları, tecrübe edinmeleri ve gerçek üretim ve hizmet ortamında yetişmeleri amacıyla işletmelerde meslek alanı ile ilgili teorik bilgi ve becerileri deneyimleme sürecini,</w:t>
      </w:r>
    </w:p>
    <w:p w:rsidR="00071C99" w:rsidRPr="00F42076" w:rsidRDefault="00071C99" w:rsidP="00F42076">
      <w:pPr>
        <w:pStyle w:val="ListeParagraf"/>
        <w:numPr>
          <w:ilvl w:val="0"/>
          <w:numId w:val="1"/>
        </w:numPr>
        <w:tabs>
          <w:tab w:val="left" w:pos="426"/>
          <w:tab w:val="left" w:pos="567"/>
          <w:tab w:val="left" w:pos="993"/>
        </w:tabs>
        <w:ind w:left="0" w:firstLine="709"/>
        <w:jc w:val="both"/>
      </w:pPr>
      <w:r w:rsidRPr="00F42076">
        <w:t>Staj Dosyası: Öğrencilerin stajları kapsamında hazırlamaları gereken form, rapor ve benzeri dokümanları içeren dosyasını</w:t>
      </w:r>
    </w:p>
    <w:p w:rsidR="00071C99" w:rsidRPr="00F42076" w:rsidRDefault="00071C99" w:rsidP="00F42076">
      <w:pPr>
        <w:pStyle w:val="ListeParagraf"/>
        <w:numPr>
          <w:ilvl w:val="0"/>
          <w:numId w:val="1"/>
        </w:numPr>
        <w:tabs>
          <w:tab w:val="left" w:pos="426"/>
          <w:tab w:val="left" w:pos="567"/>
          <w:tab w:val="left" w:pos="993"/>
        </w:tabs>
        <w:ind w:left="0" w:firstLine="709"/>
        <w:jc w:val="both"/>
      </w:pPr>
      <w:r w:rsidRPr="00F42076">
        <w:t>Üniversite: Kırklareli Üniversitesini,</w:t>
      </w:r>
    </w:p>
    <w:p w:rsidR="00DA378E" w:rsidRPr="00F42076" w:rsidRDefault="00DA378E" w:rsidP="00F42076">
      <w:pPr>
        <w:pStyle w:val="ListeParagraf"/>
        <w:ind w:left="0" w:firstLine="708"/>
      </w:pPr>
      <w:r w:rsidRPr="00F42076">
        <w:t>ifade eder.</w:t>
      </w:r>
    </w:p>
    <w:p w:rsidR="002D4271" w:rsidRPr="00CC2836" w:rsidRDefault="002D4271" w:rsidP="00F42076">
      <w:pPr>
        <w:tabs>
          <w:tab w:val="left" w:pos="993"/>
        </w:tabs>
        <w:ind w:left="720"/>
        <w:contextualSpacing/>
        <w:jc w:val="both"/>
      </w:pPr>
    </w:p>
    <w:p w:rsidR="002D4271" w:rsidRPr="00CC2836" w:rsidRDefault="002D4271" w:rsidP="00F42076">
      <w:pPr>
        <w:contextualSpacing/>
        <w:jc w:val="center"/>
        <w:rPr>
          <w:b/>
          <w:lang w:eastAsia="tr-TR"/>
        </w:rPr>
      </w:pPr>
      <w:r w:rsidRPr="00CC2836">
        <w:rPr>
          <w:b/>
          <w:lang w:eastAsia="tr-TR"/>
        </w:rPr>
        <w:t>İKİNCİ BÖLÜM</w:t>
      </w:r>
    </w:p>
    <w:p w:rsidR="002D4271" w:rsidRPr="00CC2836" w:rsidRDefault="002D4271" w:rsidP="00F42076">
      <w:pPr>
        <w:contextualSpacing/>
        <w:jc w:val="center"/>
        <w:rPr>
          <w:b/>
        </w:rPr>
      </w:pPr>
      <w:r w:rsidRPr="00CC2836">
        <w:rPr>
          <w:b/>
        </w:rPr>
        <w:t>Görev ve Yetkiler</w:t>
      </w:r>
    </w:p>
    <w:p w:rsidR="002D4271" w:rsidRPr="00CC2836" w:rsidRDefault="002D4271" w:rsidP="00F42076">
      <w:pPr>
        <w:contextualSpacing/>
        <w:jc w:val="center"/>
      </w:pPr>
    </w:p>
    <w:p w:rsidR="00572666" w:rsidRPr="008A750A" w:rsidRDefault="00572666" w:rsidP="00F42076">
      <w:pPr>
        <w:tabs>
          <w:tab w:val="left" w:pos="567"/>
          <w:tab w:val="left" w:pos="709"/>
          <w:tab w:val="left" w:pos="1134"/>
        </w:tabs>
        <w:ind w:left="709"/>
        <w:contextualSpacing/>
        <w:jc w:val="both"/>
        <w:rPr>
          <w:b/>
        </w:rPr>
      </w:pPr>
      <w:r>
        <w:rPr>
          <w:b/>
        </w:rPr>
        <w:t>U</w:t>
      </w:r>
      <w:r w:rsidRPr="008A750A">
        <w:rPr>
          <w:b/>
        </w:rPr>
        <w:t>ygulamalı Eğitimler Komisyon</w:t>
      </w:r>
      <w:r>
        <w:rPr>
          <w:b/>
        </w:rPr>
        <w:t xml:space="preserve">unun </w:t>
      </w:r>
      <w:r w:rsidR="00B02865">
        <w:rPr>
          <w:b/>
        </w:rPr>
        <w:t>Seçimi, Görev ve Yetkisi</w:t>
      </w:r>
    </w:p>
    <w:p w:rsidR="00572666" w:rsidRPr="004B1069" w:rsidRDefault="00572666" w:rsidP="00F42076">
      <w:pPr>
        <w:tabs>
          <w:tab w:val="left" w:pos="709"/>
        </w:tabs>
        <w:autoSpaceDE w:val="0"/>
        <w:autoSpaceDN w:val="0"/>
        <w:adjustRightInd w:val="0"/>
        <w:ind w:right="188" w:firstLine="708"/>
        <w:contextualSpacing/>
        <w:jc w:val="both"/>
      </w:pPr>
      <w:r w:rsidRPr="002A4671">
        <w:rPr>
          <w:b/>
          <w:lang w:eastAsia="tr-TR"/>
        </w:rPr>
        <w:t>MADDE 4</w:t>
      </w:r>
      <w:r w:rsidR="00F42076">
        <w:rPr>
          <w:b/>
          <w:lang w:eastAsia="tr-TR"/>
        </w:rPr>
        <w:t xml:space="preserve"> </w:t>
      </w:r>
      <w:r w:rsidRPr="002A4671">
        <w:rPr>
          <w:b/>
          <w:lang w:eastAsia="tr-TR"/>
        </w:rPr>
        <w:t xml:space="preserve">- </w:t>
      </w:r>
      <w:r w:rsidRPr="002A4671">
        <w:t>(1)</w:t>
      </w:r>
      <w:r w:rsidRPr="001A0114">
        <w:t xml:space="preserve"> </w:t>
      </w:r>
      <w:r w:rsidRPr="004B1069">
        <w:t xml:space="preserve">Komisyon, ilgili bölüm kurulunca bölüm başkanı başkanlığında bölüm içerisindeki </w:t>
      </w:r>
      <w:r w:rsidR="00097FBB" w:rsidRPr="004B1069">
        <w:t xml:space="preserve">en az </w:t>
      </w:r>
      <w:r w:rsidRPr="004B1069">
        <w:t xml:space="preserve">2 öğretim üyesinden oluşur. </w:t>
      </w:r>
    </w:p>
    <w:p w:rsidR="00572666" w:rsidRPr="004B1069" w:rsidRDefault="00572666" w:rsidP="00F42076">
      <w:pPr>
        <w:tabs>
          <w:tab w:val="left" w:pos="709"/>
        </w:tabs>
        <w:autoSpaceDE w:val="0"/>
        <w:autoSpaceDN w:val="0"/>
        <w:adjustRightInd w:val="0"/>
        <w:ind w:right="188" w:firstLine="708"/>
        <w:contextualSpacing/>
        <w:jc w:val="both"/>
      </w:pPr>
      <w:r w:rsidRPr="004B1069">
        <w:t>(2) Komisyon her bölüm için ayrı ayrı oluşturulur.</w:t>
      </w:r>
    </w:p>
    <w:p w:rsidR="00572666" w:rsidRPr="004B1069" w:rsidRDefault="00572666" w:rsidP="00F42076">
      <w:pPr>
        <w:tabs>
          <w:tab w:val="left" w:pos="567"/>
          <w:tab w:val="left" w:pos="709"/>
        </w:tabs>
        <w:autoSpaceDE w:val="0"/>
        <w:autoSpaceDN w:val="0"/>
        <w:adjustRightInd w:val="0"/>
        <w:ind w:right="188"/>
        <w:contextualSpacing/>
        <w:jc w:val="both"/>
        <w:rPr>
          <w:lang w:eastAsia="tr-TR"/>
        </w:rPr>
      </w:pPr>
      <w:r w:rsidRPr="004B1069">
        <w:rPr>
          <w:lang w:eastAsia="tr-TR"/>
        </w:rPr>
        <w:tab/>
      </w:r>
      <w:r w:rsidRPr="004B1069">
        <w:rPr>
          <w:b/>
          <w:lang w:eastAsia="tr-TR"/>
        </w:rPr>
        <w:tab/>
      </w:r>
      <w:r w:rsidRPr="004B1069">
        <w:rPr>
          <w:lang w:eastAsia="tr-TR"/>
        </w:rPr>
        <w:t>(3)Komisyon bölümlerde staj faaliyetlerinin planlanması, uygulanması ve koordinasyonundan sorumludur.</w:t>
      </w:r>
    </w:p>
    <w:p w:rsidR="00572666" w:rsidRPr="004B1069" w:rsidRDefault="00572666" w:rsidP="00F42076">
      <w:pPr>
        <w:tabs>
          <w:tab w:val="left" w:pos="567"/>
          <w:tab w:val="left" w:pos="709"/>
        </w:tabs>
        <w:autoSpaceDE w:val="0"/>
        <w:autoSpaceDN w:val="0"/>
        <w:adjustRightInd w:val="0"/>
        <w:ind w:right="188"/>
        <w:contextualSpacing/>
        <w:jc w:val="both"/>
        <w:rPr>
          <w:lang w:eastAsia="tr-TR"/>
        </w:rPr>
      </w:pPr>
      <w:r w:rsidRPr="004B1069">
        <w:rPr>
          <w:lang w:eastAsia="tr-TR"/>
        </w:rPr>
        <w:tab/>
      </w:r>
      <w:r w:rsidRPr="004B1069">
        <w:rPr>
          <w:lang w:eastAsia="tr-TR"/>
        </w:rPr>
        <w:tab/>
        <w:t>(4) Komisyon staj sonunda elde edilen kazanımların ölçme ve değerlendirme işlemini yapar veya bu işlemi yaptırmak üzere sorumlu öğretim elemanının da olduğu alt komisyonlar kurabilir.</w:t>
      </w:r>
    </w:p>
    <w:p w:rsidR="00572666" w:rsidRPr="004B1069" w:rsidRDefault="00572666" w:rsidP="00F42076">
      <w:pPr>
        <w:tabs>
          <w:tab w:val="left" w:pos="567"/>
          <w:tab w:val="left" w:pos="709"/>
        </w:tabs>
        <w:autoSpaceDE w:val="0"/>
        <w:autoSpaceDN w:val="0"/>
        <w:adjustRightInd w:val="0"/>
        <w:ind w:right="188"/>
        <w:contextualSpacing/>
        <w:jc w:val="both"/>
        <w:rPr>
          <w:lang w:eastAsia="tr-TR"/>
        </w:rPr>
      </w:pPr>
      <w:r w:rsidRPr="004B1069">
        <w:rPr>
          <w:lang w:eastAsia="tr-TR"/>
        </w:rPr>
        <w:tab/>
      </w:r>
      <w:r w:rsidRPr="004B1069">
        <w:rPr>
          <w:lang w:eastAsia="tr-TR"/>
        </w:rPr>
        <w:tab/>
      </w:r>
      <w:r w:rsidRPr="004B1069">
        <w:t xml:space="preserve">(5) Komisyon </w:t>
      </w:r>
      <w:r w:rsidRPr="005F7395">
        <w:t>gerekli gördüğü durumda öğrencilerle staj çalışmaları ile ilgili mülakat yapabilir.</w:t>
      </w:r>
    </w:p>
    <w:p w:rsidR="002D4271" w:rsidRPr="002A4671" w:rsidRDefault="002D4271" w:rsidP="00F42076">
      <w:pPr>
        <w:autoSpaceDE w:val="0"/>
        <w:autoSpaceDN w:val="0"/>
        <w:adjustRightInd w:val="0"/>
        <w:ind w:right="188" w:firstLine="708"/>
        <w:contextualSpacing/>
        <w:jc w:val="both"/>
      </w:pPr>
    </w:p>
    <w:p w:rsidR="00B02865" w:rsidRDefault="00B02865" w:rsidP="00F42076">
      <w:pPr>
        <w:ind w:firstLine="708"/>
        <w:contextualSpacing/>
        <w:jc w:val="both"/>
        <w:rPr>
          <w:b/>
        </w:rPr>
      </w:pPr>
      <w:r>
        <w:rPr>
          <w:b/>
        </w:rPr>
        <w:t>S</w:t>
      </w:r>
      <w:r w:rsidRPr="002A4671">
        <w:rPr>
          <w:b/>
        </w:rPr>
        <w:t>orumlu Öğretim Elemanının Görev</w:t>
      </w:r>
      <w:r>
        <w:rPr>
          <w:b/>
        </w:rPr>
        <w:t xml:space="preserve"> ve Yetkisi</w:t>
      </w:r>
      <w:r w:rsidRPr="002A4671" w:rsidDel="00B02865">
        <w:rPr>
          <w:b/>
        </w:rPr>
        <w:t xml:space="preserve"> </w:t>
      </w:r>
    </w:p>
    <w:p w:rsidR="00550FB5" w:rsidRPr="005F7395" w:rsidRDefault="002D4271" w:rsidP="00F42076">
      <w:pPr>
        <w:ind w:firstLine="708"/>
        <w:contextualSpacing/>
        <w:jc w:val="both"/>
      </w:pPr>
      <w:r w:rsidRPr="002A4671">
        <w:rPr>
          <w:b/>
        </w:rPr>
        <w:t>MADDE 5</w:t>
      </w:r>
      <w:r w:rsidR="00F42076">
        <w:rPr>
          <w:b/>
        </w:rPr>
        <w:t xml:space="preserve"> </w:t>
      </w:r>
      <w:r w:rsidRPr="005F7395">
        <w:rPr>
          <w:b/>
        </w:rPr>
        <w:t>-</w:t>
      </w:r>
      <w:r w:rsidRPr="005F7395">
        <w:t xml:space="preserve"> </w:t>
      </w:r>
      <w:r w:rsidR="00550FB5" w:rsidRPr="004B1069">
        <w:t>(1) Sorumlu öğretim elemanı ilgili bölüm kurulu tarafından görevlendirilir</w:t>
      </w:r>
      <w:r w:rsidR="00550FB5" w:rsidRPr="005F7395">
        <w:t>.</w:t>
      </w:r>
    </w:p>
    <w:p w:rsidR="002D4271" w:rsidRPr="002A4671" w:rsidRDefault="002D4271" w:rsidP="00F42076">
      <w:pPr>
        <w:tabs>
          <w:tab w:val="left" w:pos="709"/>
        </w:tabs>
        <w:ind w:firstLine="708"/>
        <w:contextualSpacing/>
        <w:jc w:val="both"/>
      </w:pPr>
      <w:r w:rsidRPr="002A4671">
        <w:t>(</w:t>
      </w:r>
      <w:r w:rsidR="00550FB5">
        <w:t>2</w:t>
      </w:r>
      <w:r w:rsidRPr="002A4671">
        <w:t>) Sorumlu öğretim elemanlarının görevleri şunlardır:</w:t>
      </w:r>
    </w:p>
    <w:p w:rsidR="002D4271" w:rsidRPr="002A4671" w:rsidRDefault="002D4271" w:rsidP="00F42076">
      <w:pPr>
        <w:numPr>
          <w:ilvl w:val="0"/>
          <w:numId w:val="3"/>
        </w:numPr>
        <w:tabs>
          <w:tab w:val="left" w:pos="709"/>
          <w:tab w:val="left" w:pos="993"/>
        </w:tabs>
        <w:ind w:left="0" w:firstLine="709"/>
        <w:contextualSpacing/>
        <w:jc w:val="both"/>
      </w:pPr>
      <w:r w:rsidRPr="002A4671">
        <w:t xml:space="preserve">Bölümlerde staj faaliyetlerini izler, işletme ile </w:t>
      </w:r>
      <w:r w:rsidR="00DC2B67">
        <w:t>Fakülte</w:t>
      </w:r>
      <w:r w:rsidR="00DC2B67" w:rsidRPr="002A4671">
        <w:t xml:space="preserve"> </w:t>
      </w:r>
      <w:r w:rsidRPr="002A4671">
        <w:t>arasında koordinasyonu sağlar, öğrencilere staj süreçlerinde rehber</w:t>
      </w:r>
      <w:r w:rsidR="00DA378E">
        <w:t>lik yapar</w:t>
      </w:r>
      <w:r w:rsidRPr="002A4671">
        <w:t>, ölçme ve değerlendirme işlemler</w:t>
      </w:r>
      <w:r w:rsidR="00DA378E">
        <w:t>ini yürütür.</w:t>
      </w:r>
    </w:p>
    <w:p w:rsidR="002D4271" w:rsidRPr="00CC2836" w:rsidRDefault="002D4271" w:rsidP="00F42076">
      <w:pPr>
        <w:numPr>
          <w:ilvl w:val="0"/>
          <w:numId w:val="3"/>
        </w:numPr>
        <w:tabs>
          <w:tab w:val="left" w:pos="567"/>
          <w:tab w:val="left" w:pos="709"/>
          <w:tab w:val="left" w:pos="993"/>
        </w:tabs>
        <w:ind w:left="0" w:firstLine="709"/>
        <w:contextualSpacing/>
        <w:jc w:val="both"/>
      </w:pPr>
      <w:r w:rsidRPr="002A4671">
        <w:t xml:space="preserve">Staj uygulamasının uygun yürütülüp yürütülmediğini </w:t>
      </w:r>
      <w:r w:rsidR="001D5FCB">
        <w:t>Komisyonu</w:t>
      </w:r>
      <w:r w:rsidR="00550FB5" w:rsidRPr="004B1069">
        <w:t>n</w:t>
      </w:r>
      <w:r w:rsidR="00550FB5">
        <w:rPr>
          <w:b/>
        </w:rPr>
        <w:t xml:space="preserve"> </w:t>
      </w:r>
      <w:r w:rsidRPr="00CC2836">
        <w:t xml:space="preserve">belirlediği aralıklarla, belirlediği yöntem ve uygulamaları da kullanarak denetler ve </w:t>
      </w:r>
      <w:r w:rsidR="00DC2B67">
        <w:t>komisyonu</w:t>
      </w:r>
      <w:r w:rsidR="00DC2B67" w:rsidRPr="00CC2836">
        <w:t xml:space="preserve"> </w:t>
      </w:r>
      <w:r w:rsidRPr="00CC2836">
        <w:t>bilgilendirir.</w:t>
      </w:r>
    </w:p>
    <w:p w:rsidR="002D4271" w:rsidRPr="00CC2836" w:rsidRDefault="00B02865" w:rsidP="00F42076">
      <w:pPr>
        <w:pStyle w:val="ListeParagraf"/>
        <w:numPr>
          <w:ilvl w:val="0"/>
          <w:numId w:val="3"/>
        </w:numPr>
        <w:tabs>
          <w:tab w:val="left" w:pos="567"/>
          <w:tab w:val="left" w:pos="709"/>
          <w:tab w:val="left" w:pos="993"/>
        </w:tabs>
        <w:ind w:left="0" w:firstLine="709"/>
        <w:jc w:val="both"/>
      </w:pPr>
      <w:r>
        <w:t>O</w:t>
      </w:r>
      <w:r w:rsidR="00DC2B67" w:rsidRPr="002A4671">
        <w:t xml:space="preserve">naylanmış </w:t>
      </w:r>
      <w:r w:rsidR="00DC2B67" w:rsidRPr="002777D6">
        <w:t>İ</w:t>
      </w:r>
      <w:r w:rsidR="00DC2B67">
        <w:t>şletme Staj Değerlendirme Formu</w:t>
      </w:r>
      <w:r w:rsidR="00DC2B67" w:rsidRPr="002A4671">
        <w:t xml:space="preserve"> ve öğrencinin hazırlayacağı Staj Dosyasını</w:t>
      </w:r>
      <w:r w:rsidR="00DC2B67">
        <w:t xml:space="preserve"> dikkate alarak, Komisyon</w:t>
      </w:r>
      <w:r w:rsidR="00DC2B67" w:rsidRPr="002A4671">
        <w:t>a değerlendirmede bulunur.</w:t>
      </w:r>
      <w:r w:rsidR="002D4271" w:rsidRPr="00CC2836">
        <w:tab/>
      </w:r>
    </w:p>
    <w:p w:rsidR="002D4271" w:rsidRDefault="002D4271" w:rsidP="00F42076">
      <w:pPr>
        <w:tabs>
          <w:tab w:val="left" w:pos="709"/>
        </w:tabs>
        <w:ind w:firstLine="708"/>
        <w:contextualSpacing/>
        <w:jc w:val="both"/>
      </w:pPr>
    </w:p>
    <w:p w:rsidR="001373C3" w:rsidRDefault="001373C3" w:rsidP="00F42076">
      <w:pPr>
        <w:tabs>
          <w:tab w:val="left" w:pos="709"/>
        </w:tabs>
        <w:ind w:firstLine="708"/>
        <w:contextualSpacing/>
        <w:jc w:val="both"/>
      </w:pPr>
    </w:p>
    <w:p w:rsidR="001D5FCB" w:rsidRDefault="001D5FCB" w:rsidP="00F42076">
      <w:pPr>
        <w:tabs>
          <w:tab w:val="left" w:pos="709"/>
        </w:tabs>
        <w:ind w:firstLine="708"/>
        <w:contextualSpacing/>
        <w:jc w:val="both"/>
      </w:pPr>
    </w:p>
    <w:p w:rsidR="00B02865" w:rsidRPr="002A4671" w:rsidRDefault="00B02865" w:rsidP="00F42076">
      <w:pPr>
        <w:tabs>
          <w:tab w:val="left" w:pos="709"/>
        </w:tabs>
        <w:ind w:firstLine="708"/>
        <w:contextualSpacing/>
        <w:jc w:val="both"/>
        <w:rPr>
          <w:b/>
        </w:rPr>
      </w:pPr>
      <w:r w:rsidRPr="002A4671">
        <w:rPr>
          <w:b/>
        </w:rPr>
        <w:t xml:space="preserve">Eğitici </w:t>
      </w:r>
      <w:r>
        <w:rPr>
          <w:b/>
        </w:rPr>
        <w:t>Personelin Görev ve Yetkisi</w:t>
      </w:r>
    </w:p>
    <w:p w:rsidR="002D4271" w:rsidRPr="002A4671" w:rsidRDefault="002D4271" w:rsidP="00F42076">
      <w:pPr>
        <w:tabs>
          <w:tab w:val="left" w:pos="709"/>
        </w:tabs>
        <w:ind w:firstLine="708"/>
        <w:contextualSpacing/>
        <w:jc w:val="both"/>
      </w:pPr>
      <w:r w:rsidRPr="002A4671">
        <w:rPr>
          <w:b/>
        </w:rPr>
        <w:tab/>
        <w:t>MADDE 6</w:t>
      </w:r>
      <w:r w:rsidR="00F42076">
        <w:rPr>
          <w:b/>
        </w:rPr>
        <w:t xml:space="preserve"> </w:t>
      </w:r>
      <w:r w:rsidRPr="002A4671">
        <w:rPr>
          <w:b/>
        </w:rPr>
        <w:t>-</w:t>
      </w:r>
      <w:r w:rsidRPr="002A4671">
        <w:t xml:space="preserve"> (1) Staj yapacak öğrenciler, staj esnasında işletme tarafından K</w:t>
      </w:r>
      <w:r w:rsidR="00550FB5">
        <w:t>omisyonu</w:t>
      </w:r>
      <w:r w:rsidR="00B02865">
        <w:t xml:space="preserve">n </w:t>
      </w:r>
      <w:r w:rsidRPr="002A4671">
        <w:t>görüşü alınarak görevlendirilen ve alanında mesleki yetkinliğe haiz bir eğitici personelin gözetiminde bulunurlar.</w:t>
      </w:r>
    </w:p>
    <w:p w:rsidR="002D4271" w:rsidRPr="002A4671" w:rsidRDefault="002D4271" w:rsidP="00F42076">
      <w:pPr>
        <w:tabs>
          <w:tab w:val="left" w:pos="709"/>
          <w:tab w:val="left" w:pos="993"/>
        </w:tabs>
        <w:ind w:firstLine="709"/>
        <w:contextualSpacing/>
        <w:jc w:val="both"/>
      </w:pPr>
      <w:r w:rsidRPr="002A4671">
        <w:t>(2) Eğitici personelin görevleri şunlardır:</w:t>
      </w:r>
    </w:p>
    <w:p w:rsidR="002D4271" w:rsidRPr="002A4671" w:rsidRDefault="00F43219" w:rsidP="00F42076">
      <w:pPr>
        <w:numPr>
          <w:ilvl w:val="0"/>
          <w:numId w:val="4"/>
        </w:numPr>
        <w:tabs>
          <w:tab w:val="left" w:pos="567"/>
          <w:tab w:val="left" w:pos="709"/>
          <w:tab w:val="left" w:pos="993"/>
        </w:tabs>
        <w:ind w:left="0" w:firstLine="709"/>
        <w:contextualSpacing/>
        <w:jc w:val="both"/>
      </w:pPr>
      <w:r w:rsidRPr="002A4671">
        <w:t>Öğrencilere “İş Sağlığı ve Güvenli</w:t>
      </w:r>
      <w:r>
        <w:t xml:space="preserve">ği” </w:t>
      </w:r>
      <w:r w:rsidRPr="004B1069">
        <w:t>Kanununa</w:t>
      </w:r>
      <w:r>
        <w:t xml:space="preserve"> u</w:t>
      </w:r>
      <w:r w:rsidRPr="002A4671">
        <w:t>ygun eğitimleri</w:t>
      </w:r>
      <w:r>
        <w:t>n verildiğini kontrol etmek</w:t>
      </w:r>
      <w:r w:rsidR="00676092">
        <w:t>.</w:t>
      </w:r>
    </w:p>
    <w:p w:rsidR="002D4271" w:rsidRPr="002A4671" w:rsidRDefault="002D4271" w:rsidP="00F42076">
      <w:pPr>
        <w:numPr>
          <w:ilvl w:val="0"/>
          <w:numId w:val="4"/>
        </w:numPr>
        <w:tabs>
          <w:tab w:val="left" w:pos="567"/>
          <w:tab w:val="left" w:pos="709"/>
          <w:tab w:val="left" w:pos="993"/>
        </w:tabs>
        <w:ind w:left="0" w:firstLine="709"/>
        <w:contextualSpacing/>
        <w:jc w:val="both"/>
      </w:pPr>
      <w:r w:rsidRPr="002A4671">
        <w:t>Öğrencinin eğitim gördüğü programa uymayan ve sağlık açısından problem doğuracak işlerde</w:t>
      </w:r>
      <w:r w:rsidR="00676092">
        <w:t xml:space="preserve"> görevlendirilmesini engellemek.</w:t>
      </w:r>
    </w:p>
    <w:p w:rsidR="002D4271" w:rsidRPr="002A4671" w:rsidRDefault="002D4271" w:rsidP="00F42076">
      <w:pPr>
        <w:numPr>
          <w:ilvl w:val="0"/>
          <w:numId w:val="4"/>
        </w:numPr>
        <w:tabs>
          <w:tab w:val="left" w:pos="567"/>
          <w:tab w:val="left" w:pos="709"/>
          <w:tab w:val="left" w:pos="993"/>
        </w:tabs>
        <w:ind w:left="0" w:firstLine="709"/>
        <w:contextualSpacing/>
        <w:jc w:val="both"/>
      </w:pPr>
      <w:r w:rsidRPr="002A4671">
        <w:t xml:space="preserve">Öğrencilerin </w:t>
      </w:r>
      <w:r w:rsidR="00F43219">
        <w:t>Fa</w:t>
      </w:r>
      <w:r w:rsidR="00F43219" w:rsidRPr="002A4671">
        <w:t xml:space="preserve">kültede </w:t>
      </w:r>
      <w:r w:rsidRPr="002A4671">
        <w:t>almış olduğu teorik ve uygulama esaslı bilgi ve becerilerin iş ortamındaki uygulama çalış</w:t>
      </w:r>
      <w:r w:rsidR="00676092">
        <w:t>maları ile pekişmesini sağlamak.</w:t>
      </w:r>
    </w:p>
    <w:p w:rsidR="002D4271" w:rsidRPr="002A4671" w:rsidRDefault="002D4271" w:rsidP="00F42076">
      <w:pPr>
        <w:tabs>
          <w:tab w:val="left" w:pos="567"/>
          <w:tab w:val="left" w:pos="709"/>
          <w:tab w:val="left" w:pos="993"/>
        </w:tabs>
        <w:ind w:firstLine="709"/>
        <w:contextualSpacing/>
        <w:jc w:val="both"/>
      </w:pPr>
      <w:r w:rsidRPr="002A4671">
        <w:rPr>
          <w:b/>
        </w:rPr>
        <w:t>ç)</w:t>
      </w:r>
      <w:r w:rsidRPr="002A4671">
        <w:t xml:space="preserve"> Yemek, iş elbisesi ve servis gibi ihtiyaçları</w:t>
      </w:r>
      <w:r w:rsidR="00676092">
        <w:t>n karşılanmasına yardımcı olmak.</w:t>
      </w:r>
    </w:p>
    <w:p w:rsidR="002D4271" w:rsidRDefault="002D4271" w:rsidP="00F42076">
      <w:pPr>
        <w:numPr>
          <w:ilvl w:val="0"/>
          <w:numId w:val="4"/>
        </w:numPr>
        <w:tabs>
          <w:tab w:val="left" w:pos="567"/>
          <w:tab w:val="left" w:pos="709"/>
          <w:tab w:val="left" w:pos="993"/>
        </w:tabs>
        <w:ind w:left="0" w:firstLine="709"/>
        <w:contextualSpacing/>
        <w:jc w:val="both"/>
      </w:pPr>
      <w:r w:rsidRPr="002A4671">
        <w:t>Devamsızlık, disiplin ve staj ile ilgili diğer hususlarda sorumlu öğreti</w:t>
      </w:r>
      <w:r w:rsidR="00676092">
        <w:t>m elemanı ile iş birliği yapmak.</w:t>
      </w:r>
    </w:p>
    <w:p w:rsidR="007D0B90" w:rsidRPr="005F7395" w:rsidRDefault="007D0B90" w:rsidP="00F42076">
      <w:pPr>
        <w:numPr>
          <w:ilvl w:val="0"/>
          <w:numId w:val="4"/>
        </w:numPr>
        <w:tabs>
          <w:tab w:val="left" w:pos="567"/>
          <w:tab w:val="left" w:pos="709"/>
          <w:tab w:val="left" w:pos="993"/>
        </w:tabs>
        <w:ind w:left="0" w:firstLine="709"/>
        <w:contextualSpacing/>
        <w:jc w:val="both"/>
      </w:pPr>
      <w:r w:rsidRPr="004B1069">
        <w:t>Öğrencinin İşletme Staj Değerlendirme Formunun doldurulmasını sağlamak.</w:t>
      </w:r>
    </w:p>
    <w:p w:rsidR="002D4271" w:rsidRPr="002A4671" w:rsidRDefault="002D4271" w:rsidP="00F42076">
      <w:pPr>
        <w:numPr>
          <w:ilvl w:val="0"/>
          <w:numId w:val="4"/>
        </w:numPr>
        <w:tabs>
          <w:tab w:val="left" w:pos="567"/>
          <w:tab w:val="left" w:pos="709"/>
          <w:tab w:val="left" w:pos="993"/>
        </w:tabs>
        <w:ind w:left="0" w:firstLine="709"/>
        <w:contextualSpacing/>
        <w:jc w:val="both"/>
      </w:pPr>
      <w:r w:rsidRPr="002A4671">
        <w:t>Öğrenciler tarafından hazırlanan Staj Dosyasını inceleyerek görüş vermek ve onaylamak.</w:t>
      </w:r>
    </w:p>
    <w:p w:rsidR="002D4271" w:rsidRPr="002A4671" w:rsidRDefault="002D4271" w:rsidP="00F42076">
      <w:pPr>
        <w:tabs>
          <w:tab w:val="left" w:pos="709"/>
          <w:tab w:val="left" w:pos="993"/>
        </w:tabs>
        <w:autoSpaceDE w:val="0"/>
        <w:autoSpaceDN w:val="0"/>
        <w:adjustRightInd w:val="0"/>
        <w:ind w:right="-142" w:firstLine="709"/>
        <w:contextualSpacing/>
        <w:jc w:val="both"/>
      </w:pPr>
    </w:p>
    <w:p w:rsidR="002D4271" w:rsidRPr="002A4671" w:rsidRDefault="002D4271" w:rsidP="00F42076">
      <w:pPr>
        <w:tabs>
          <w:tab w:val="left" w:pos="709"/>
          <w:tab w:val="left" w:pos="993"/>
        </w:tabs>
        <w:ind w:firstLine="709"/>
        <w:contextualSpacing/>
        <w:jc w:val="both"/>
        <w:rPr>
          <w:b/>
        </w:rPr>
      </w:pPr>
      <w:r w:rsidRPr="002A4671">
        <w:rPr>
          <w:b/>
        </w:rPr>
        <w:t>İşletmenin Görev ve Yetkisi</w:t>
      </w:r>
    </w:p>
    <w:p w:rsidR="002D4271" w:rsidRPr="002A4671" w:rsidRDefault="002D4271" w:rsidP="00F42076">
      <w:pPr>
        <w:tabs>
          <w:tab w:val="left" w:pos="709"/>
          <w:tab w:val="left" w:pos="993"/>
        </w:tabs>
        <w:ind w:firstLine="709"/>
        <w:contextualSpacing/>
        <w:jc w:val="both"/>
      </w:pPr>
      <w:r w:rsidRPr="002A4671">
        <w:rPr>
          <w:b/>
        </w:rPr>
        <w:t>MADDE 7</w:t>
      </w:r>
      <w:r w:rsidR="00F42076">
        <w:rPr>
          <w:b/>
        </w:rPr>
        <w:t xml:space="preserve"> </w:t>
      </w:r>
      <w:r w:rsidRPr="002A4671">
        <w:rPr>
          <w:b/>
        </w:rPr>
        <w:t>-</w:t>
      </w:r>
      <w:r w:rsidRPr="002A4671">
        <w:t xml:space="preserve">  </w:t>
      </w:r>
      <w:r w:rsidRPr="002A4671">
        <w:rPr>
          <w:bCs/>
        </w:rPr>
        <w:t xml:space="preserve">(1) </w:t>
      </w:r>
      <w:r w:rsidRPr="002A4671">
        <w:t xml:space="preserve">Bünyesinde </w:t>
      </w:r>
      <w:r w:rsidR="00F43219">
        <w:t>s</w:t>
      </w:r>
      <w:r w:rsidRPr="002A4671">
        <w:t>taj yaptırılan işletmenin, görev ve yetkileri şunlardır:</w:t>
      </w:r>
    </w:p>
    <w:p w:rsidR="002D4271" w:rsidRPr="002A4671" w:rsidRDefault="002D4271" w:rsidP="00F42076">
      <w:pPr>
        <w:pStyle w:val="ListeParagraf"/>
        <w:numPr>
          <w:ilvl w:val="0"/>
          <w:numId w:val="5"/>
        </w:numPr>
        <w:tabs>
          <w:tab w:val="left" w:pos="709"/>
          <w:tab w:val="left" w:pos="1418"/>
        </w:tabs>
        <w:ind w:left="993" w:hanging="284"/>
        <w:jc w:val="both"/>
      </w:pPr>
      <w:r w:rsidRPr="002A4671">
        <w:t>Staj yapacak öğrencin</w:t>
      </w:r>
      <w:r w:rsidR="00676092">
        <w:t>in staj kabul formunu onaylamak.</w:t>
      </w:r>
    </w:p>
    <w:p w:rsidR="002D4271" w:rsidRPr="002A4671" w:rsidRDefault="002D4271" w:rsidP="00F42076">
      <w:pPr>
        <w:pStyle w:val="ListeParagraf"/>
        <w:numPr>
          <w:ilvl w:val="0"/>
          <w:numId w:val="5"/>
        </w:numPr>
        <w:tabs>
          <w:tab w:val="left" w:pos="709"/>
          <w:tab w:val="left" w:pos="993"/>
        </w:tabs>
        <w:ind w:left="0" w:firstLine="709"/>
        <w:jc w:val="both"/>
      </w:pPr>
      <w:r w:rsidRPr="002A4671">
        <w:t>Bünyesinde staj yapacak öğrenci sayısını dikkate alarak alanında mesleki yetkinliğe sahip yeterli sayıda eğitici personeli görevlendirmek.</w:t>
      </w:r>
    </w:p>
    <w:p w:rsidR="002D4271" w:rsidRPr="002A4671" w:rsidRDefault="002D4271" w:rsidP="00F42076">
      <w:pPr>
        <w:pStyle w:val="ListeParagraf"/>
        <w:numPr>
          <w:ilvl w:val="0"/>
          <w:numId w:val="5"/>
        </w:numPr>
        <w:tabs>
          <w:tab w:val="left" w:pos="709"/>
          <w:tab w:val="left" w:pos="993"/>
        </w:tabs>
        <w:ind w:left="0" w:firstLine="709"/>
        <w:jc w:val="both"/>
      </w:pPr>
      <w:r w:rsidRPr="002A4671">
        <w:t xml:space="preserve">Staj faaliyetlerinin 20/6/2012 </w:t>
      </w:r>
      <w:r w:rsidR="00F42076">
        <w:t xml:space="preserve">tarihli </w:t>
      </w:r>
      <w:r w:rsidRPr="002A4671">
        <w:t>ve 6331 sayılı İş Sağlığı ve Güvenliği Kanunu hükümlerine uygun ortamlarda yapılmasını sağlamak</w:t>
      </w:r>
      <w:r w:rsidR="00676092">
        <w:t>.</w:t>
      </w:r>
    </w:p>
    <w:p w:rsidR="002D4271" w:rsidRPr="005F7395" w:rsidRDefault="002D4271" w:rsidP="00F42076">
      <w:pPr>
        <w:pStyle w:val="ListeParagraf"/>
        <w:tabs>
          <w:tab w:val="left" w:pos="567"/>
          <w:tab w:val="left" w:pos="709"/>
          <w:tab w:val="left" w:pos="993"/>
        </w:tabs>
        <w:ind w:left="0" w:firstLine="709"/>
        <w:jc w:val="both"/>
      </w:pPr>
      <w:r w:rsidRPr="004B1069">
        <w:rPr>
          <w:b/>
        </w:rPr>
        <w:t>ç)</w:t>
      </w:r>
      <w:r w:rsidRPr="002A4671">
        <w:t xml:space="preserve"> İşletmedeki çalışma ortamı ve uygulamaların mahiyeti dikkate alınarak öğrencilere iş </w:t>
      </w:r>
      <w:r w:rsidRPr="005F7395">
        <w:t>sağlığı ve güvenliği eğitimleri vermek</w:t>
      </w:r>
      <w:r w:rsidR="00F43219" w:rsidRPr="005F7395">
        <w:t xml:space="preserve"> ve kişisel koruyucu donanımları sağlamak,</w:t>
      </w:r>
    </w:p>
    <w:p w:rsidR="007D0B90" w:rsidRPr="004B1069" w:rsidRDefault="007D0B90" w:rsidP="00F42076">
      <w:pPr>
        <w:pStyle w:val="ListeParagraf"/>
        <w:numPr>
          <w:ilvl w:val="0"/>
          <w:numId w:val="5"/>
        </w:numPr>
        <w:tabs>
          <w:tab w:val="left" w:pos="567"/>
          <w:tab w:val="left" w:pos="709"/>
          <w:tab w:val="left" w:pos="993"/>
        </w:tabs>
        <w:ind w:left="0" w:firstLine="709"/>
        <w:jc w:val="both"/>
      </w:pPr>
      <w:r w:rsidRPr="004B1069">
        <w:t>Kayıtlı olduğu programın ders planında yer aldığı için staj yapan öğrencilere 3308 sayılı Kanunun ilgili hükümlerine uygun olarak ücret ödemek</w:t>
      </w:r>
      <w:r w:rsidR="00676092">
        <w:t>.</w:t>
      </w:r>
    </w:p>
    <w:p w:rsidR="007D0B90" w:rsidRPr="005F7395" w:rsidRDefault="007D0B90" w:rsidP="00F42076">
      <w:pPr>
        <w:pStyle w:val="ListeParagraf"/>
        <w:numPr>
          <w:ilvl w:val="0"/>
          <w:numId w:val="5"/>
        </w:numPr>
        <w:tabs>
          <w:tab w:val="left" w:pos="567"/>
          <w:tab w:val="left" w:pos="709"/>
          <w:tab w:val="left" w:pos="993"/>
        </w:tabs>
        <w:ind w:left="0" w:firstLine="709"/>
        <w:jc w:val="both"/>
      </w:pPr>
      <w:r w:rsidRPr="00F43219">
        <w:t xml:space="preserve">İşletmede staj yapan öğrencilerin geçirdikleri iş kazalarını ilgili mevzuata uygun olarak ilgililere ve aynı gün içinde </w:t>
      </w:r>
      <w:r w:rsidR="00F43219" w:rsidRPr="004B1069">
        <w:t>Fakülteye</w:t>
      </w:r>
      <w:r w:rsidRPr="005F7395">
        <w:t xml:space="preserve"> bildirmek</w:t>
      </w:r>
      <w:r w:rsidR="00676092">
        <w:t>.</w:t>
      </w:r>
    </w:p>
    <w:p w:rsidR="00676092" w:rsidRDefault="00676092" w:rsidP="00F42076">
      <w:pPr>
        <w:pStyle w:val="ListeParagraf"/>
        <w:numPr>
          <w:ilvl w:val="0"/>
          <w:numId w:val="5"/>
        </w:numPr>
        <w:tabs>
          <w:tab w:val="left" w:pos="567"/>
          <w:tab w:val="left" w:pos="709"/>
          <w:tab w:val="left" w:pos="993"/>
        </w:tabs>
        <w:ind w:left="0" w:firstLine="709"/>
        <w:jc w:val="both"/>
      </w:pPr>
      <w:r w:rsidRPr="00A37ED5">
        <w:t>Yemek, iş elbisesi ve servis gibi ihtiyaçları</w:t>
      </w:r>
      <w:r>
        <w:t xml:space="preserve">nı </w:t>
      </w:r>
      <w:r w:rsidRPr="00676092">
        <w:t>karşılamak</w:t>
      </w:r>
      <w:r>
        <w:t>.</w:t>
      </w:r>
      <w:r w:rsidRPr="00676092">
        <w:t xml:space="preserve"> </w:t>
      </w:r>
    </w:p>
    <w:p w:rsidR="002D4271" w:rsidRPr="005F7395" w:rsidRDefault="002D4271" w:rsidP="00F42076">
      <w:pPr>
        <w:pStyle w:val="ListeParagraf"/>
        <w:numPr>
          <w:ilvl w:val="0"/>
          <w:numId w:val="5"/>
        </w:numPr>
        <w:tabs>
          <w:tab w:val="left" w:pos="567"/>
          <w:tab w:val="left" w:pos="709"/>
          <w:tab w:val="left" w:pos="993"/>
        </w:tabs>
        <w:ind w:left="0" w:firstLine="709"/>
        <w:jc w:val="both"/>
      </w:pPr>
      <w:r w:rsidRPr="00F43219">
        <w:t xml:space="preserve">Bünyesinde staj yapan her bir öğrenci için </w:t>
      </w:r>
      <w:r w:rsidRPr="004B1069">
        <w:t>İşletme Staj Değerlendirme Formu</w:t>
      </w:r>
      <w:r w:rsidRPr="005F7395">
        <w:t>nu doldurmak</w:t>
      </w:r>
      <w:r w:rsidR="00676092">
        <w:t>.</w:t>
      </w:r>
    </w:p>
    <w:p w:rsidR="002D4271" w:rsidRPr="002A4671" w:rsidRDefault="002D4271" w:rsidP="00F42076">
      <w:pPr>
        <w:pStyle w:val="ListeParagraf"/>
        <w:tabs>
          <w:tab w:val="left" w:pos="567"/>
          <w:tab w:val="left" w:pos="709"/>
          <w:tab w:val="left" w:pos="993"/>
        </w:tabs>
        <w:ind w:left="0"/>
        <w:jc w:val="both"/>
      </w:pPr>
    </w:p>
    <w:p w:rsidR="002D4271" w:rsidRPr="002A4671" w:rsidRDefault="002D4271" w:rsidP="00F42076">
      <w:pPr>
        <w:tabs>
          <w:tab w:val="left" w:pos="709"/>
        </w:tabs>
        <w:ind w:firstLine="284"/>
        <w:contextualSpacing/>
        <w:jc w:val="both"/>
        <w:rPr>
          <w:b/>
        </w:rPr>
      </w:pPr>
      <w:r w:rsidRPr="002A4671">
        <w:rPr>
          <w:b/>
        </w:rPr>
        <w:tab/>
        <w:t>Öğrencilerin Görev ve Sorumlulukları</w:t>
      </w:r>
    </w:p>
    <w:p w:rsidR="00D01BE3" w:rsidRDefault="002D4271" w:rsidP="00F42076">
      <w:pPr>
        <w:tabs>
          <w:tab w:val="left" w:pos="709"/>
          <w:tab w:val="left" w:pos="1134"/>
        </w:tabs>
        <w:ind w:firstLine="708"/>
        <w:contextualSpacing/>
        <w:jc w:val="both"/>
      </w:pPr>
      <w:r w:rsidRPr="002A4671">
        <w:rPr>
          <w:b/>
        </w:rPr>
        <w:t>MADDE 8</w:t>
      </w:r>
      <w:r w:rsidR="00F42076">
        <w:rPr>
          <w:b/>
        </w:rPr>
        <w:t xml:space="preserve"> </w:t>
      </w:r>
      <w:r w:rsidRPr="002A4671">
        <w:rPr>
          <w:b/>
        </w:rPr>
        <w:t>-</w:t>
      </w:r>
      <w:r w:rsidR="00F42076">
        <w:rPr>
          <w:b/>
        </w:rPr>
        <w:t xml:space="preserve"> </w:t>
      </w:r>
      <w:r w:rsidR="00D01BE3" w:rsidRPr="002A4671">
        <w:t xml:space="preserve">(1) </w:t>
      </w:r>
      <w:r w:rsidR="00D01BE3">
        <w:t>Staj yapan ö</w:t>
      </w:r>
      <w:r w:rsidR="00D01BE3" w:rsidRPr="002A4671">
        <w:t>ğrenciler</w:t>
      </w:r>
      <w:r w:rsidR="00D01BE3">
        <w:t>,</w:t>
      </w:r>
      <w:r w:rsidR="00D01BE3" w:rsidRPr="002A4671">
        <w:t xml:space="preserve"> staj</w:t>
      </w:r>
      <w:r w:rsidR="00D01BE3">
        <w:t>ları esnasında izin veya devamsızlık sürelerine ilişkin işlemlerde Üniversitesinin ilgili mevzuatı ile işletmenin resmi çalışma kurallarına tabidir.</w:t>
      </w:r>
      <w:r w:rsidR="00D01BE3" w:rsidRPr="002A4671">
        <w:t xml:space="preserve"> </w:t>
      </w:r>
      <w:r w:rsidR="00D01BE3">
        <w:t>Bu yönerge hükümlerine ve işletmenin resmi çalışma kurallarına aykırı davranan öğrencilerin stajları başarısız olarak değerlendirilir.</w:t>
      </w:r>
    </w:p>
    <w:p w:rsidR="00D01BE3" w:rsidRDefault="00D01BE3" w:rsidP="00F42076">
      <w:pPr>
        <w:tabs>
          <w:tab w:val="left" w:pos="709"/>
          <w:tab w:val="left" w:pos="1134"/>
        </w:tabs>
        <w:ind w:firstLine="708"/>
        <w:contextualSpacing/>
        <w:jc w:val="both"/>
      </w:pPr>
      <w:r>
        <w:t xml:space="preserve">(2) Staj yapan öğrenciler işletmede bulunduğu sürelerde de 18/8/2012 tarihli ve 28388 sayılı Resmi Gazete’ de yayımlanan Yükseköğretim Kurumları Öğrenci Disiplin Yönetmeliği ile Kırklareli Üniversitesi Disiplin mevzuatına ve işletmenin çalışma kurallarına tabidir. </w:t>
      </w:r>
    </w:p>
    <w:p w:rsidR="00D01BE3" w:rsidRPr="002A4671" w:rsidRDefault="00D01BE3" w:rsidP="00F42076">
      <w:pPr>
        <w:tabs>
          <w:tab w:val="left" w:pos="709"/>
          <w:tab w:val="left" w:pos="1134"/>
        </w:tabs>
        <w:ind w:firstLine="708"/>
        <w:contextualSpacing/>
        <w:jc w:val="both"/>
      </w:pPr>
      <w:r w:rsidRPr="002A4671">
        <w:t>(</w:t>
      </w:r>
      <w:r>
        <w:t>3</w:t>
      </w:r>
      <w:r w:rsidRPr="002A4671">
        <w:t>) Öğrenciler staj yaptıkları iş</w:t>
      </w:r>
      <w:r w:rsidR="008664E9">
        <w:t>letmelerde</w:t>
      </w:r>
      <w:r w:rsidRPr="002A4671">
        <w:t xml:space="preserve"> kullandıkları makine ve teçhizatı, malzeme ve tesisleri iyi kullanmak zorundadır. İş</w:t>
      </w:r>
      <w:r w:rsidR="008664E9">
        <w:t>letme</w:t>
      </w:r>
      <w:r w:rsidRPr="002A4671">
        <w:t xml:space="preserve"> yöneticileri, aksine davrananlar hakkında yasal yollara başvuru hakkına sahiptir.</w:t>
      </w:r>
    </w:p>
    <w:p w:rsidR="00D01BE3" w:rsidRPr="002A4671" w:rsidRDefault="00D01BE3" w:rsidP="00F42076">
      <w:pPr>
        <w:tabs>
          <w:tab w:val="left" w:pos="709"/>
          <w:tab w:val="left" w:pos="1134"/>
        </w:tabs>
        <w:ind w:firstLine="708"/>
        <w:contextualSpacing/>
        <w:jc w:val="both"/>
      </w:pPr>
      <w:r w:rsidRPr="00F53A43">
        <w:t>(4)</w:t>
      </w:r>
      <w:r>
        <w:t xml:space="preserve"> </w:t>
      </w:r>
      <w:r w:rsidRPr="002A4671">
        <w:t>Staj süresince öğrenciler yapılacak işleri birebir izlemek ve kendilerine verilen meslek alanları ile ilgili görevleri yapmakla yükümlüdür.</w:t>
      </w:r>
    </w:p>
    <w:p w:rsidR="00D01BE3" w:rsidRDefault="00D01BE3" w:rsidP="00F42076">
      <w:pPr>
        <w:tabs>
          <w:tab w:val="left" w:pos="567"/>
          <w:tab w:val="left" w:pos="709"/>
          <w:tab w:val="left" w:pos="993"/>
        </w:tabs>
        <w:autoSpaceDE w:val="0"/>
        <w:autoSpaceDN w:val="0"/>
        <w:adjustRightInd w:val="0"/>
        <w:ind w:firstLine="709"/>
        <w:contextualSpacing/>
        <w:jc w:val="both"/>
      </w:pPr>
      <w:r>
        <w:lastRenderedPageBreak/>
        <w:t xml:space="preserve">(5) </w:t>
      </w:r>
      <w:r w:rsidRPr="002A4671">
        <w:t>Öğrenc</w:t>
      </w:r>
      <w:r>
        <w:t xml:space="preserve">iler, staj </w:t>
      </w:r>
      <w:r w:rsidRPr="002A4671">
        <w:t>sürecinde karşılaştıkları her türlü problem, mazeret ve isteklerini eğitici personel ve sorumlu öğretim elemanına bildirirler.</w:t>
      </w:r>
    </w:p>
    <w:p w:rsidR="00D01BE3" w:rsidRPr="002A4671" w:rsidRDefault="00D01BE3" w:rsidP="00F42076">
      <w:pPr>
        <w:tabs>
          <w:tab w:val="left" w:pos="567"/>
          <w:tab w:val="left" w:pos="709"/>
          <w:tab w:val="left" w:pos="993"/>
        </w:tabs>
        <w:autoSpaceDE w:val="0"/>
        <w:autoSpaceDN w:val="0"/>
        <w:adjustRightInd w:val="0"/>
        <w:ind w:firstLine="709"/>
        <w:contextualSpacing/>
        <w:jc w:val="both"/>
      </w:pPr>
      <w:r>
        <w:t xml:space="preserve">(6) </w:t>
      </w:r>
      <w:r w:rsidRPr="002A4671">
        <w:t xml:space="preserve">Öğrenciler, sağlık vb. nedenlerle </w:t>
      </w:r>
      <w:r w:rsidR="008664E9">
        <w:t>staja</w:t>
      </w:r>
      <w:r w:rsidRPr="002A4671">
        <w:t xml:space="preserve"> devam edememe durumunda eğitici personelden izin almak zorundadırlar.</w:t>
      </w:r>
    </w:p>
    <w:p w:rsidR="002D4271" w:rsidRPr="002A4671" w:rsidRDefault="002D4271" w:rsidP="00F42076">
      <w:pPr>
        <w:pStyle w:val="ListeParagraf"/>
        <w:tabs>
          <w:tab w:val="left" w:pos="567"/>
          <w:tab w:val="left" w:pos="709"/>
          <w:tab w:val="left" w:pos="993"/>
        </w:tabs>
        <w:ind w:left="0"/>
        <w:jc w:val="both"/>
      </w:pPr>
    </w:p>
    <w:p w:rsidR="00904BE6" w:rsidRPr="002A4671" w:rsidRDefault="00904BE6" w:rsidP="00F42076">
      <w:pPr>
        <w:contextualSpacing/>
        <w:jc w:val="center"/>
        <w:rPr>
          <w:b/>
          <w:lang w:eastAsia="tr-TR"/>
        </w:rPr>
      </w:pPr>
      <w:r w:rsidRPr="002A4671">
        <w:rPr>
          <w:b/>
          <w:lang w:eastAsia="tr-TR"/>
        </w:rPr>
        <w:t>ÜÇÜNCÜ BÖLÜM</w:t>
      </w:r>
    </w:p>
    <w:p w:rsidR="00904BE6" w:rsidRPr="002A4671" w:rsidRDefault="00904BE6" w:rsidP="00F42076">
      <w:pPr>
        <w:tabs>
          <w:tab w:val="left" w:pos="709"/>
        </w:tabs>
        <w:contextualSpacing/>
        <w:jc w:val="center"/>
        <w:rPr>
          <w:b/>
          <w:lang w:eastAsia="tr-TR"/>
        </w:rPr>
      </w:pPr>
      <w:r w:rsidRPr="002A4671">
        <w:rPr>
          <w:b/>
          <w:lang w:eastAsia="tr-TR"/>
        </w:rPr>
        <w:t>Genel İlkeler</w:t>
      </w:r>
    </w:p>
    <w:p w:rsidR="00904BE6" w:rsidRPr="002A4671" w:rsidRDefault="00904BE6" w:rsidP="00F42076">
      <w:pPr>
        <w:contextualSpacing/>
        <w:jc w:val="center"/>
        <w:rPr>
          <w:b/>
          <w:bCs/>
        </w:rPr>
      </w:pPr>
    </w:p>
    <w:p w:rsidR="00904BE6" w:rsidRPr="002A4671" w:rsidRDefault="00904BE6" w:rsidP="00F42076">
      <w:pPr>
        <w:ind w:firstLine="708"/>
        <w:contextualSpacing/>
        <w:jc w:val="both"/>
        <w:rPr>
          <w:b/>
        </w:rPr>
      </w:pPr>
      <w:r w:rsidRPr="002A4671">
        <w:rPr>
          <w:b/>
        </w:rPr>
        <w:t>Staj Süresi ve Dönemleri</w:t>
      </w:r>
    </w:p>
    <w:p w:rsidR="00904BE6" w:rsidRPr="002A4671" w:rsidRDefault="00904BE6" w:rsidP="00F42076">
      <w:pPr>
        <w:autoSpaceDE w:val="0"/>
        <w:autoSpaceDN w:val="0"/>
        <w:adjustRightInd w:val="0"/>
        <w:ind w:firstLine="708"/>
        <w:contextualSpacing/>
        <w:jc w:val="both"/>
      </w:pPr>
      <w:r w:rsidRPr="002A4671">
        <w:rPr>
          <w:b/>
          <w:lang w:eastAsia="tr-TR"/>
        </w:rPr>
        <w:t>MADDE 9</w:t>
      </w:r>
      <w:r w:rsidR="00F42076">
        <w:rPr>
          <w:b/>
          <w:lang w:eastAsia="tr-TR"/>
        </w:rPr>
        <w:t xml:space="preserve"> </w:t>
      </w:r>
      <w:r w:rsidRPr="002A4671">
        <w:rPr>
          <w:b/>
          <w:lang w:eastAsia="tr-TR"/>
        </w:rPr>
        <w:t>-</w:t>
      </w:r>
      <w:r w:rsidRPr="002A4671">
        <w:rPr>
          <w:lang w:eastAsia="tr-TR"/>
        </w:rPr>
        <w:t xml:space="preserve"> (1) </w:t>
      </w:r>
      <w:r w:rsidRPr="002A4671">
        <w:t xml:space="preserve">Stajlar, Kırklareli Üniversitesi Ön Lisans ve Lisans Eğitim ve Öğretim Yönetmeliği hükümleri gereğince öğrencilerin teorik bilgilerini pratikte pekiştirmek amacıyla yapmak zorunda oldukları uygulama çalışmalarıdır. </w:t>
      </w:r>
    </w:p>
    <w:p w:rsidR="00526CAE" w:rsidRDefault="00904BE6" w:rsidP="00F42076">
      <w:pPr>
        <w:autoSpaceDE w:val="0"/>
        <w:autoSpaceDN w:val="0"/>
        <w:adjustRightInd w:val="0"/>
        <w:ind w:firstLine="708"/>
        <w:contextualSpacing/>
        <w:jc w:val="both"/>
        <w:rPr>
          <w:lang w:eastAsia="tr-TR"/>
        </w:rPr>
      </w:pPr>
      <w:r w:rsidRPr="002A4671">
        <w:rPr>
          <w:bCs/>
        </w:rPr>
        <w:t xml:space="preserve">(2) </w:t>
      </w:r>
      <w:r w:rsidRPr="002A4671">
        <w:rPr>
          <w:lang w:eastAsia="tr-TR"/>
        </w:rPr>
        <w:t xml:space="preserve">Uygulamalı Bilimler Fakültesi öğrencilerinin lisans diploması almaya hak kazanabilmesi için </w:t>
      </w:r>
      <w:r w:rsidR="00526CAE">
        <w:rPr>
          <w:lang w:eastAsia="tr-TR"/>
        </w:rPr>
        <w:t>işletmelerde her programın özelliklerine göre düzenlenen staj esaslarına uygun olarak</w:t>
      </w:r>
      <w:r w:rsidR="00526CAE" w:rsidRPr="002A4671">
        <w:rPr>
          <w:lang w:eastAsia="tr-TR"/>
        </w:rPr>
        <w:t xml:space="preserve"> </w:t>
      </w:r>
      <w:r w:rsidRPr="002A4671">
        <w:rPr>
          <w:lang w:eastAsia="tr-TR"/>
        </w:rPr>
        <w:t>40</w:t>
      </w:r>
      <w:r w:rsidR="00A93923">
        <w:rPr>
          <w:lang w:eastAsia="tr-TR"/>
        </w:rPr>
        <w:t xml:space="preserve"> </w:t>
      </w:r>
      <w:r w:rsidRPr="002A4671">
        <w:rPr>
          <w:lang w:eastAsia="tr-TR"/>
        </w:rPr>
        <w:t xml:space="preserve">iş günü staj yapmaları zorunludur. </w:t>
      </w:r>
    </w:p>
    <w:p w:rsidR="00526CAE" w:rsidRPr="004B1069" w:rsidRDefault="00526CAE" w:rsidP="00F42076">
      <w:pPr>
        <w:autoSpaceDE w:val="0"/>
        <w:autoSpaceDN w:val="0"/>
        <w:adjustRightInd w:val="0"/>
        <w:ind w:firstLine="708"/>
        <w:contextualSpacing/>
        <w:jc w:val="both"/>
        <w:rPr>
          <w:lang w:eastAsia="tr-TR"/>
        </w:rPr>
      </w:pPr>
      <w:r>
        <w:rPr>
          <w:lang w:eastAsia="tr-TR"/>
        </w:rPr>
        <w:t xml:space="preserve">(3) </w:t>
      </w:r>
      <w:r w:rsidR="00904BE6" w:rsidRPr="005F7395">
        <w:rPr>
          <w:bCs/>
        </w:rPr>
        <w:t>Stajlar</w:t>
      </w:r>
    </w:p>
    <w:p w:rsidR="00A60E39" w:rsidRPr="00A60E39" w:rsidRDefault="00904BE6" w:rsidP="00F42076">
      <w:pPr>
        <w:pStyle w:val="ListeParagraf"/>
        <w:numPr>
          <w:ilvl w:val="0"/>
          <w:numId w:val="9"/>
        </w:numPr>
        <w:autoSpaceDE w:val="0"/>
        <w:autoSpaceDN w:val="0"/>
        <w:adjustRightInd w:val="0"/>
        <w:ind w:left="993" w:hanging="284"/>
        <w:jc w:val="both"/>
      </w:pPr>
      <w:r w:rsidRPr="00A60E39">
        <w:t xml:space="preserve">2. </w:t>
      </w:r>
      <w:r w:rsidR="00071C99">
        <w:t xml:space="preserve">Sınıfta 20 iş günü </w:t>
      </w:r>
      <w:r w:rsidRPr="00A60E39">
        <w:t>ve 3. sınıf</w:t>
      </w:r>
      <w:r w:rsidR="00071C99">
        <w:t>ta</w:t>
      </w:r>
      <w:r w:rsidRPr="00A60E39">
        <w:t xml:space="preserve"> 20</w:t>
      </w:r>
      <w:r w:rsidR="00526CAE" w:rsidRPr="00A60E39">
        <w:t xml:space="preserve"> iş</w:t>
      </w:r>
      <w:r w:rsidRPr="00A60E39">
        <w:t xml:space="preserve"> gün</w:t>
      </w:r>
      <w:r w:rsidR="00526CAE" w:rsidRPr="00A60E39">
        <w:t>ü</w:t>
      </w:r>
      <w:r w:rsidRPr="00A60E39">
        <w:t xml:space="preserve"> olarak toplamda 40 </w:t>
      </w:r>
      <w:r w:rsidR="00526CAE" w:rsidRPr="00A60E39">
        <w:t xml:space="preserve">iş </w:t>
      </w:r>
      <w:r w:rsidRPr="00A60E39">
        <w:t>gün</w:t>
      </w:r>
      <w:r w:rsidR="00526CAE" w:rsidRPr="00A60E39">
        <w:t>ü</w:t>
      </w:r>
      <w:r w:rsidR="00A60E39" w:rsidRPr="00A60E39">
        <w:t>,</w:t>
      </w:r>
      <w:r w:rsidRPr="00A60E39">
        <w:t xml:space="preserve"> </w:t>
      </w:r>
    </w:p>
    <w:p w:rsidR="00A60E39" w:rsidRPr="00A60E39" w:rsidRDefault="00904BE6" w:rsidP="00F42076">
      <w:pPr>
        <w:pStyle w:val="ListeParagraf"/>
        <w:numPr>
          <w:ilvl w:val="0"/>
          <w:numId w:val="9"/>
        </w:numPr>
        <w:autoSpaceDE w:val="0"/>
        <w:autoSpaceDN w:val="0"/>
        <w:adjustRightInd w:val="0"/>
        <w:ind w:left="993" w:hanging="284"/>
        <w:jc w:val="both"/>
      </w:pPr>
      <w:r w:rsidRPr="00A60E39">
        <w:t xml:space="preserve">3. </w:t>
      </w:r>
      <w:r w:rsidR="00526CAE" w:rsidRPr="00A60E39">
        <w:t xml:space="preserve">ve </w:t>
      </w:r>
      <w:r w:rsidRPr="00A60E39">
        <w:t>4. sınıfın sonunda tek seferde 40</w:t>
      </w:r>
      <w:r w:rsidR="00526CAE" w:rsidRPr="00A60E39">
        <w:t xml:space="preserve"> iş</w:t>
      </w:r>
      <w:r w:rsidRPr="00A60E39">
        <w:t xml:space="preserve"> gün</w:t>
      </w:r>
      <w:r w:rsidR="00526CAE" w:rsidRPr="00A60E39">
        <w:t>ü</w:t>
      </w:r>
      <w:r w:rsidR="00A60E39" w:rsidRPr="00A60E39">
        <w:t>,</w:t>
      </w:r>
    </w:p>
    <w:p w:rsidR="007C1491" w:rsidRPr="004B1069" w:rsidRDefault="007C1491" w:rsidP="00F42076">
      <w:pPr>
        <w:pStyle w:val="ListeParagraf"/>
        <w:numPr>
          <w:ilvl w:val="0"/>
          <w:numId w:val="9"/>
        </w:numPr>
        <w:tabs>
          <w:tab w:val="left" w:pos="993"/>
        </w:tabs>
        <w:autoSpaceDE w:val="0"/>
        <w:autoSpaceDN w:val="0"/>
        <w:adjustRightInd w:val="0"/>
        <w:ind w:left="709" w:firstLine="0"/>
        <w:jc w:val="both"/>
      </w:pPr>
      <w:r w:rsidRPr="004B1069">
        <w:t>Eğer 2. veya 3. sınıflarda sadece 20 iş günü staj yapılmışsa 4. sınıfta 20 iş günü</w:t>
      </w:r>
      <w:r w:rsidR="00F42076">
        <w:t xml:space="preserve"> </w:t>
      </w:r>
      <w:r w:rsidR="00A60E39" w:rsidRPr="004B1069">
        <w:t xml:space="preserve">olarak </w:t>
      </w:r>
      <w:r w:rsidRPr="004B1069">
        <w:t>yapılabilir.</w:t>
      </w:r>
    </w:p>
    <w:p w:rsidR="00904BE6" w:rsidRPr="00CC2836" w:rsidRDefault="00904BE6" w:rsidP="00F42076">
      <w:pPr>
        <w:autoSpaceDE w:val="0"/>
        <w:autoSpaceDN w:val="0"/>
        <w:adjustRightInd w:val="0"/>
        <w:ind w:firstLine="708"/>
        <w:contextualSpacing/>
        <w:jc w:val="both"/>
      </w:pPr>
      <w:r w:rsidRPr="002A4671">
        <w:rPr>
          <w:bCs/>
        </w:rPr>
        <w:t>(</w:t>
      </w:r>
      <w:r w:rsidR="00A60E39">
        <w:rPr>
          <w:bCs/>
        </w:rPr>
        <w:t>4</w:t>
      </w:r>
      <w:r w:rsidRPr="002A4671">
        <w:rPr>
          <w:bCs/>
        </w:rPr>
        <w:t xml:space="preserve">) </w:t>
      </w:r>
      <w:r w:rsidRPr="002A4671">
        <w:t xml:space="preserve">Staj işlemleri </w:t>
      </w:r>
      <w:r w:rsidR="00A93923" w:rsidRPr="00A93923">
        <w:t>U</w:t>
      </w:r>
      <w:r w:rsidR="00A93923">
        <w:t xml:space="preserve">ygulamalı Eğitimler Komisyonunca </w:t>
      </w:r>
      <w:r w:rsidRPr="00CC2836">
        <w:t xml:space="preserve">düzenlenir. </w:t>
      </w:r>
    </w:p>
    <w:p w:rsidR="00EC33F6" w:rsidRPr="005F7395" w:rsidRDefault="00904BE6" w:rsidP="00F42076">
      <w:pPr>
        <w:autoSpaceDE w:val="0"/>
        <w:autoSpaceDN w:val="0"/>
        <w:adjustRightInd w:val="0"/>
        <w:ind w:firstLine="708"/>
        <w:contextualSpacing/>
        <w:jc w:val="both"/>
      </w:pPr>
      <w:r w:rsidRPr="005F7395">
        <w:rPr>
          <w:bCs/>
        </w:rPr>
        <w:t>(</w:t>
      </w:r>
      <w:r w:rsidR="00A60E39" w:rsidRPr="005F7395">
        <w:rPr>
          <w:bCs/>
        </w:rPr>
        <w:t>5</w:t>
      </w:r>
      <w:r w:rsidRPr="005F7395">
        <w:rPr>
          <w:bCs/>
        </w:rPr>
        <w:t xml:space="preserve">) </w:t>
      </w:r>
      <w:r w:rsidR="00EC33F6" w:rsidRPr="005F7395">
        <w:rPr>
          <w:bCs/>
        </w:rPr>
        <w:t xml:space="preserve">Stajlar </w:t>
      </w:r>
      <w:r w:rsidR="00EC33F6" w:rsidRPr="005F7395">
        <w:t>yarıyıl veya yaz tatiline</w:t>
      </w:r>
      <w:r w:rsidR="00EC33F6" w:rsidRPr="005F7395">
        <w:rPr>
          <w:bCs/>
        </w:rPr>
        <w:t xml:space="preserve"> rastlayan aylarda </w:t>
      </w:r>
      <w:r w:rsidR="00EC33F6" w:rsidRPr="004B1069">
        <w:t xml:space="preserve">Uygulamalı Eğitimler Komisyonu tarafından belirlenen staj takvimine göre yürütülür. Staj </w:t>
      </w:r>
      <w:r w:rsidR="00A60E39" w:rsidRPr="004B1069">
        <w:t>t</w:t>
      </w:r>
      <w:r w:rsidR="00EC33F6" w:rsidRPr="004B1069">
        <w:t xml:space="preserve">akvimi Fakültenin </w:t>
      </w:r>
      <w:r w:rsidR="00A60E39" w:rsidRPr="004B1069">
        <w:t>i</w:t>
      </w:r>
      <w:r w:rsidR="00EC33F6" w:rsidRPr="004B1069">
        <w:t>nternet adresinde duyurulur.</w:t>
      </w:r>
    </w:p>
    <w:p w:rsidR="00904BE6" w:rsidRPr="002A4671" w:rsidRDefault="00904BE6" w:rsidP="00F42076">
      <w:pPr>
        <w:pStyle w:val="ListeParagraf"/>
        <w:numPr>
          <w:ilvl w:val="0"/>
          <w:numId w:val="7"/>
        </w:numPr>
        <w:tabs>
          <w:tab w:val="left" w:pos="993"/>
        </w:tabs>
        <w:autoSpaceDE w:val="0"/>
        <w:autoSpaceDN w:val="0"/>
        <w:adjustRightInd w:val="0"/>
        <w:ind w:left="0" w:firstLine="709"/>
        <w:jc w:val="both"/>
      </w:pPr>
      <w:r w:rsidRPr="002A4671">
        <w:t>İlgili bölümün veya işletme koşullarının uygun olmaması durumunda bu süreler dışında ve eğitim ve öğretimi aksatmamak şartıyla</w:t>
      </w:r>
      <w:r w:rsidR="00A93923">
        <w:t xml:space="preserve"> Komisyonun onayı ile</w:t>
      </w:r>
      <w:r w:rsidRPr="002A4671">
        <w:t xml:space="preserve"> staj yaptırılabilir.</w:t>
      </w:r>
    </w:p>
    <w:p w:rsidR="00904BE6" w:rsidRPr="002A4671" w:rsidRDefault="00904BE6" w:rsidP="00F42076">
      <w:pPr>
        <w:pStyle w:val="ListeParagraf"/>
        <w:numPr>
          <w:ilvl w:val="0"/>
          <w:numId w:val="7"/>
        </w:numPr>
        <w:tabs>
          <w:tab w:val="left" w:pos="993"/>
        </w:tabs>
        <w:autoSpaceDE w:val="0"/>
        <w:autoSpaceDN w:val="0"/>
        <w:adjustRightInd w:val="0"/>
        <w:ind w:left="0" w:firstLine="709"/>
        <w:jc w:val="both"/>
      </w:pPr>
      <w:r w:rsidRPr="002A4671">
        <w:t>Öğrenci bütün derslerini tamamlamış ancak stajını henüz tamamlayamamış ise stajını herhangi bir ayda yapabilir.</w:t>
      </w:r>
    </w:p>
    <w:p w:rsidR="00904BE6" w:rsidRPr="002A4671" w:rsidRDefault="00904BE6" w:rsidP="00F42076">
      <w:pPr>
        <w:pStyle w:val="ListeParagraf"/>
        <w:numPr>
          <w:ilvl w:val="0"/>
          <w:numId w:val="7"/>
        </w:numPr>
        <w:tabs>
          <w:tab w:val="left" w:pos="993"/>
        </w:tabs>
        <w:autoSpaceDE w:val="0"/>
        <w:autoSpaceDN w:val="0"/>
        <w:adjustRightInd w:val="0"/>
        <w:ind w:left="0" w:firstLine="709"/>
        <w:jc w:val="both"/>
        <w:rPr>
          <w:bCs/>
        </w:rPr>
      </w:pPr>
      <w:r w:rsidRPr="002A4671">
        <w:t>Staj,</w:t>
      </w:r>
      <w:r w:rsidR="00A93923" w:rsidRPr="00A93923">
        <w:t xml:space="preserve"> </w:t>
      </w:r>
      <w:r w:rsidR="00A93923">
        <w:t>Komisyonun onayı ile</w:t>
      </w:r>
      <w:r w:rsidRPr="002A4671">
        <w:t xml:space="preserve"> aynı süreli ve haftalık üç günden az olmamak şartıyla eğitim ve öğretim dönemi, yaz okulu ve genel sınav dönemlerinde yaptırılabilir.</w:t>
      </w:r>
    </w:p>
    <w:p w:rsidR="00904BE6" w:rsidRPr="002A4671" w:rsidRDefault="00962131" w:rsidP="00F42076">
      <w:pPr>
        <w:tabs>
          <w:tab w:val="left" w:pos="709"/>
        </w:tabs>
        <w:contextualSpacing/>
        <w:jc w:val="both"/>
      </w:pPr>
      <w:r>
        <w:rPr>
          <w:bCs/>
        </w:rPr>
        <w:tab/>
      </w:r>
      <w:r w:rsidR="006F460C" w:rsidRPr="002A4671">
        <w:t>(</w:t>
      </w:r>
      <w:r>
        <w:t>6</w:t>
      </w:r>
      <w:r w:rsidR="00904BE6" w:rsidRPr="002A4671">
        <w:t>) K</w:t>
      </w:r>
      <w:r w:rsidR="00A93923">
        <w:t xml:space="preserve">omisyon </w:t>
      </w:r>
      <w:r w:rsidR="00904BE6" w:rsidRPr="002A4671">
        <w:t>uygun görüşü ve bu Yönergedeki usul ve esaslara uygun olmak kaydıyla öğrenci isteğe bağlı olarak veya öğrenim gördüğü program kapsamında belirlenen staj süresinden daha uzun süreli staj yapabilir. Bu fıkra kapsamındaki staj süreleri kredilendirilebilir ancak mezuniyet kredisi hesabına dahil edilmez.</w:t>
      </w:r>
    </w:p>
    <w:p w:rsidR="002D4271" w:rsidRPr="002A4671" w:rsidRDefault="002D4271" w:rsidP="00F42076">
      <w:pPr>
        <w:pStyle w:val="ListeParagraf"/>
        <w:tabs>
          <w:tab w:val="left" w:pos="567"/>
          <w:tab w:val="left" w:pos="709"/>
          <w:tab w:val="left" w:pos="993"/>
        </w:tabs>
        <w:ind w:left="0"/>
        <w:jc w:val="both"/>
      </w:pPr>
    </w:p>
    <w:p w:rsidR="00904BE6" w:rsidRPr="002A4671" w:rsidRDefault="00904BE6" w:rsidP="00F42076">
      <w:pPr>
        <w:tabs>
          <w:tab w:val="left" w:pos="1134"/>
        </w:tabs>
        <w:ind w:firstLine="708"/>
        <w:contextualSpacing/>
        <w:jc w:val="both"/>
      </w:pPr>
      <w:r w:rsidRPr="002A4671">
        <w:rPr>
          <w:b/>
        </w:rPr>
        <w:t>Staj Yeri ve Temini</w:t>
      </w:r>
    </w:p>
    <w:p w:rsidR="00904BE6" w:rsidRPr="002A4671" w:rsidRDefault="00904BE6" w:rsidP="00F42076">
      <w:pPr>
        <w:autoSpaceDE w:val="0"/>
        <w:autoSpaceDN w:val="0"/>
        <w:adjustRightInd w:val="0"/>
        <w:ind w:firstLine="708"/>
        <w:contextualSpacing/>
        <w:jc w:val="both"/>
      </w:pPr>
      <w:r w:rsidRPr="002A4671">
        <w:rPr>
          <w:b/>
        </w:rPr>
        <w:t>MADDE 10 -</w:t>
      </w:r>
      <w:r w:rsidRPr="002A4671">
        <w:t xml:space="preserve"> (1) </w:t>
      </w:r>
      <w:r w:rsidRPr="005F7395">
        <w:t xml:space="preserve">Stajlar </w:t>
      </w:r>
      <w:r w:rsidR="00962131" w:rsidRPr="004B1069">
        <w:t>bölüme özgü</w:t>
      </w:r>
      <w:r w:rsidR="00962131" w:rsidRPr="005F7395" w:rsidDel="00962131">
        <w:t xml:space="preserve"> </w:t>
      </w:r>
      <w:r w:rsidRPr="002A4671">
        <w:t xml:space="preserve">konularda ve belirlenen şartlarda </w:t>
      </w:r>
      <w:r w:rsidR="00EC33F6">
        <w:t xml:space="preserve">Komisyon </w:t>
      </w:r>
      <w:r w:rsidRPr="00CC2836">
        <w:t>tarafından uygun görülen resmi veya özel kurumlarda ya</w:t>
      </w:r>
      <w:r w:rsidRPr="002A4671">
        <w:t xml:space="preserve">pılır. Ancak, herhangi bir </w:t>
      </w:r>
      <w:r w:rsidR="00962131">
        <w:t>işletmede</w:t>
      </w:r>
      <w:r w:rsidR="00962131" w:rsidRPr="002A4671">
        <w:t xml:space="preserve"> </w:t>
      </w:r>
      <w:r w:rsidRPr="002A4671">
        <w:t xml:space="preserve">staj yapabilmek için stajın yapıldığı </w:t>
      </w:r>
      <w:r w:rsidR="00962131">
        <w:t>alanda</w:t>
      </w:r>
      <w:r w:rsidRPr="002A4671">
        <w:t xml:space="preserve"> mesleki yetkinliğe sahip bir eğitici personelin o </w:t>
      </w:r>
      <w:r w:rsidR="00962131">
        <w:t>işletmede</w:t>
      </w:r>
      <w:r w:rsidR="00962131" w:rsidRPr="002A4671">
        <w:t xml:space="preserve"> </w:t>
      </w:r>
      <w:r w:rsidRPr="002A4671">
        <w:t xml:space="preserve">çalışıyor olması gerekir. </w:t>
      </w:r>
    </w:p>
    <w:p w:rsidR="00904BE6" w:rsidRPr="00CC2836" w:rsidRDefault="00904BE6" w:rsidP="00F42076">
      <w:pPr>
        <w:tabs>
          <w:tab w:val="left" w:pos="1134"/>
        </w:tabs>
        <w:ind w:firstLine="708"/>
        <w:contextualSpacing/>
        <w:jc w:val="both"/>
      </w:pPr>
      <w:r w:rsidRPr="002A4671">
        <w:t xml:space="preserve"> (2) Öğrenci staj yerini kendisi bulmak zorundadır. Fakülte Yönetimi staj </w:t>
      </w:r>
      <w:r w:rsidR="00962131">
        <w:t xml:space="preserve">yerini </w:t>
      </w:r>
      <w:r w:rsidRPr="002A4671">
        <w:t xml:space="preserve">bulmakla yükümlü değildir. Ancak hiçbir öğrenci kendi girişimiyle bulduğu </w:t>
      </w:r>
      <w:r w:rsidRPr="00DA378E">
        <w:t>işletmede</w:t>
      </w:r>
      <w:r w:rsidR="00EC33F6">
        <w:t xml:space="preserve"> Komisyonun</w:t>
      </w:r>
      <w:r w:rsidRPr="00CC2836">
        <w:t xml:space="preserve"> onayı olmadan staj yapamaz. </w:t>
      </w:r>
    </w:p>
    <w:p w:rsidR="00904BE6" w:rsidRPr="002A4671" w:rsidRDefault="00904BE6" w:rsidP="00F42076">
      <w:pPr>
        <w:autoSpaceDE w:val="0"/>
        <w:autoSpaceDN w:val="0"/>
        <w:adjustRightInd w:val="0"/>
        <w:ind w:firstLine="708"/>
        <w:contextualSpacing/>
        <w:jc w:val="both"/>
      </w:pPr>
    </w:p>
    <w:p w:rsidR="00904BE6" w:rsidRPr="002A4671" w:rsidRDefault="00904BE6" w:rsidP="00F42076">
      <w:pPr>
        <w:tabs>
          <w:tab w:val="left" w:pos="1134"/>
        </w:tabs>
        <w:ind w:firstLine="708"/>
        <w:contextualSpacing/>
        <w:jc w:val="both"/>
        <w:rPr>
          <w:b/>
        </w:rPr>
      </w:pPr>
      <w:r w:rsidRPr="002A4671">
        <w:rPr>
          <w:b/>
        </w:rPr>
        <w:t>Devam Zorunluluğu ve Mazeretler</w:t>
      </w:r>
    </w:p>
    <w:p w:rsidR="002F59FB" w:rsidRPr="004B1069" w:rsidRDefault="00F42076" w:rsidP="00F42076">
      <w:pPr>
        <w:tabs>
          <w:tab w:val="left" w:pos="709"/>
        </w:tabs>
        <w:contextualSpacing/>
        <w:jc w:val="both"/>
        <w:rPr>
          <w:color w:val="FF0000"/>
        </w:rPr>
      </w:pPr>
      <w:r>
        <w:rPr>
          <w:b/>
        </w:rPr>
        <w:tab/>
      </w:r>
      <w:r w:rsidR="00904BE6" w:rsidRPr="002A4671">
        <w:rPr>
          <w:b/>
        </w:rPr>
        <w:t>MADDE 11</w:t>
      </w:r>
      <w:r>
        <w:rPr>
          <w:b/>
        </w:rPr>
        <w:t xml:space="preserve"> </w:t>
      </w:r>
      <w:r w:rsidR="00904BE6" w:rsidRPr="001373C3">
        <w:rPr>
          <w:b/>
        </w:rPr>
        <w:t>-</w:t>
      </w:r>
      <w:r>
        <w:t xml:space="preserve"> (1) Stajlar 9 </w:t>
      </w:r>
      <w:r w:rsidR="00904BE6" w:rsidRPr="001373C3">
        <w:t>uncu maddede öngörülen sürelerde yapılır. Mazeretli ve mazeretsiz staja devam etmediği sürelerin toplamı staj dönemindeki staj süresinin %20'sini aşan öğrenciler devamsız kabul edilir ve stajları başarısız olarak değerlendiril</w:t>
      </w:r>
      <w:r w:rsidR="002F59FB" w:rsidRPr="001373C3">
        <w:t>ir</w:t>
      </w:r>
      <w:r w:rsidR="00904BE6" w:rsidRPr="001373C3">
        <w:t>.</w:t>
      </w:r>
      <w:r w:rsidR="002F59FB" w:rsidRPr="001373C3">
        <w:t xml:space="preserve"> </w:t>
      </w:r>
      <w:r w:rsidR="00D67E56" w:rsidRPr="001373C3">
        <w:t xml:space="preserve">Stajları başarısız olarak değerlendirilen öğrenciler, yeniden staj yapmak zorundadır. </w:t>
      </w:r>
    </w:p>
    <w:p w:rsidR="008F684A" w:rsidRDefault="008F684A" w:rsidP="00F42076">
      <w:pPr>
        <w:tabs>
          <w:tab w:val="left" w:pos="1134"/>
        </w:tabs>
        <w:ind w:firstLine="708"/>
        <w:contextualSpacing/>
        <w:jc w:val="both"/>
        <w:rPr>
          <w:b/>
        </w:rPr>
      </w:pPr>
    </w:p>
    <w:p w:rsidR="00904BE6" w:rsidRPr="001373C3" w:rsidRDefault="00904BE6" w:rsidP="00F42076">
      <w:pPr>
        <w:tabs>
          <w:tab w:val="left" w:pos="1134"/>
        </w:tabs>
        <w:ind w:firstLine="708"/>
        <w:contextualSpacing/>
        <w:jc w:val="both"/>
        <w:rPr>
          <w:b/>
        </w:rPr>
      </w:pPr>
      <w:r w:rsidRPr="001373C3">
        <w:rPr>
          <w:b/>
        </w:rPr>
        <w:lastRenderedPageBreak/>
        <w:t>Staja Başlama</w:t>
      </w:r>
    </w:p>
    <w:p w:rsidR="00952A3A" w:rsidRPr="001373C3" w:rsidRDefault="00904BE6" w:rsidP="00F42076">
      <w:pPr>
        <w:tabs>
          <w:tab w:val="left" w:pos="1134"/>
        </w:tabs>
        <w:ind w:firstLine="708"/>
        <w:contextualSpacing/>
        <w:jc w:val="both"/>
      </w:pPr>
      <w:r w:rsidRPr="001373C3">
        <w:rPr>
          <w:b/>
        </w:rPr>
        <w:t>MADDE 12 -</w:t>
      </w:r>
      <w:r w:rsidRPr="001373C3">
        <w:t xml:space="preserve"> </w:t>
      </w:r>
      <w:r w:rsidR="00952A3A" w:rsidRPr="001373C3">
        <w:t xml:space="preserve">(1) Öğrenciler, staj yapmak üzere </w:t>
      </w:r>
    </w:p>
    <w:p w:rsidR="00952A3A" w:rsidRPr="001373C3" w:rsidRDefault="00952A3A" w:rsidP="00F42076">
      <w:pPr>
        <w:tabs>
          <w:tab w:val="left" w:pos="1134"/>
        </w:tabs>
        <w:ind w:firstLine="708"/>
        <w:contextualSpacing/>
        <w:jc w:val="both"/>
      </w:pPr>
      <w:r w:rsidRPr="001373C3">
        <w:t>a) Staj Kabul Formu</w:t>
      </w:r>
      <w:r w:rsidR="00725558">
        <w:t xml:space="preserve"> (3 nüsha)</w:t>
      </w:r>
    </w:p>
    <w:p w:rsidR="00952A3A" w:rsidRPr="001373C3" w:rsidRDefault="00952A3A" w:rsidP="00F42076">
      <w:pPr>
        <w:tabs>
          <w:tab w:val="left" w:pos="1134"/>
        </w:tabs>
        <w:ind w:firstLine="708"/>
        <w:contextualSpacing/>
        <w:jc w:val="both"/>
      </w:pPr>
      <w:r w:rsidRPr="001373C3">
        <w:t>b) İşletme Stajı Sözleşmesi</w:t>
      </w:r>
      <w:r w:rsidR="00725558">
        <w:t xml:space="preserve"> (3 nüsha)</w:t>
      </w:r>
    </w:p>
    <w:p w:rsidR="00952A3A" w:rsidRPr="001373C3" w:rsidRDefault="00952A3A" w:rsidP="00F42076">
      <w:pPr>
        <w:tabs>
          <w:tab w:val="left" w:pos="1134"/>
        </w:tabs>
        <w:ind w:firstLine="708"/>
        <w:contextualSpacing/>
        <w:jc w:val="both"/>
      </w:pPr>
      <w:r w:rsidRPr="001373C3">
        <w:t>c) SGK Provizyon Belgesi</w:t>
      </w:r>
      <w:r w:rsidR="00725558">
        <w:t xml:space="preserve"> (1 nüsha)</w:t>
      </w:r>
    </w:p>
    <w:p w:rsidR="00725558" w:rsidRDefault="00952A3A" w:rsidP="00F42076">
      <w:pPr>
        <w:tabs>
          <w:tab w:val="left" w:pos="1134"/>
        </w:tabs>
        <w:ind w:firstLine="708"/>
        <w:contextualSpacing/>
        <w:jc w:val="both"/>
      </w:pPr>
      <w:r w:rsidRPr="001373C3">
        <w:t xml:space="preserve">d) </w:t>
      </w:r>
      <w:r w:rsidR="006E7412" w:rsidRPr="001373C3">
        <w:t>Nüfus</w:t>
      </w:r>
      <w:r w:rsidR="00C71912">
        <w:t xml:space="preserve"> cüzdanı/Kimlik K</w:t>
      </w:r>
      <w:r w:rsidRPr="001373C3">
        <w:t>artının fotokopisi</w:t>
      </w:r>
      <w:r w:rsidR="00725558">
        <w:t xml:space="preserve"> (1 nüsha)</w:t>
      </w:r>
    </w:p>
    <w:p w:rsidR="00952A3A" w:rsidRPr="001373C3" w:rsidRDefault="00952A3A" w:rsidP="00F42076">
      <w:pPr>
        <w:tabs>
          <w:tab w:val="left" w:pos="1134"/>
        </w:tabs>
        <w:ind w:firstLine="709"/>
        <w:contextualSpacing/>
        <w:jc w:val="both"/>
      </w:pPr>
      <w:r w:rsidRPr="001373C3">
        <w:t>ile Komisyona başvuru yapar.</w:t>
      </w:r>
    </w:p>
    <w:p w:rsidR="00952A3A" w:rsidRPr="001373C3" w:rsidRDefault="00952A3A" w:rsidP="00F42076">
      <w:pPr>
        <w:tabs>
          <w:tab w:val="left" w:pos="709"/>
        </w:tabs>
        <w:contextualSpacing/>
        <w:jc w:val="both"/>
      </w:pPr>
      <w:r w:rsidRPr="001373C3">
        <w:tab/>
        <w:t>(</w:t>
      </w:r>
      <w:r w:rsidR="00DF0560" w:rsidRPr="001373C3">
        <w:t>2</w:t>
      </w:r>
      <w:r w:rsidRPr="001373C3">
        <w:t xml:space="preserve">) Öğrenciler işletmelere onaylatacakları Staj Kabul Formunu Komisyona onaylatarak Fakülte Dekanlığına teslim etmeden stajlarına başlayamazlar. Aksi durumda öğrencilerin sigorta işlemleri yapılamaz ve stajları kabul edilmez. </w:t>
      </w:r>
    </w:p>
    <w:p w:rsidR="00952A3A" w:rsidRPr="001373C3" w:rsidRDefault="00DF0560" w:rsidP="00F42076">
      <w:pPr>
        <w:tabs>
          <w:tab w:val="left" w:pos="709"/>
        </w:tabs>
        <w:contextualSpacing/>
        <w:jc w:val="both"/>
      </w:pPr>
      <w:r w:rsidRPr="001373C3">
        <w:tab/>
        <w:t xml:space="preserve">(3) Komisyon, staj yapması uygun olanların listesini Fakülte Kuruluna sunar. Fakülte Kurulu kararıyla staj yapması uygun görülenlerin listesi Fakülte </w:t>
      </w:r>
      <w:r w:rsidR="00FD05D3" w:rsidRPr="001373C3">
        <w:t xml:space="preserve">internet </w:t>
      </w:r>
      <w:r w:rsidRPr="001373C3">
        <w:t>sitesinde yayınlanır.</w:t>
      </w:r>
    </w:p>
    <w:p w:rsidR="00D67E56" w:rsidRPr="001373C3" w:rsidRDefault="00904BE6" w:rsidP="00F42076">
      <w:pPr>
        <w:tabs>
          <w:tab w:val="left" w:pos="1134"/>
        </w:tabs>
        <w:ind w:firstLine="708"/>
        <w:contextualSpacing/>
        <w:jc w:val="both"/>
      </w:pPr>
      <w:r w:rsidRPr="001373C3">
        <w:t>(</w:t>
      </w:r>
      <w:r w:rsidR="00DF0560" w:rsidRPr="001373C3">
        <w:t>4</w:t>
      </w:r>
      <w:r w:rsidRPr="001373C3">
        <w:t xml:space="preserve">) </w:t>
      </w:r>
      <w:r w:rsidR="00D67E56" w:rsidRPr="001373C3">
        <w:t>Staja başlaması uygun görülen öğrenciler, staja başlaması gereken günde işletme onaylı staja başlama yazısını posta/faks/e-postayla veya elden Fakülte Dekanlığına teslim eder. Aksi halde öğrencinin staja başlamadığı kabul edilerek adına staj nedeniyle düzenlenmiş SGK İşe Giriş Bildirgesi iptal edilir ve dolayısıyla öğrencinin stajı iptal edilir.</w:t>
      </w:r>
    </w:p>
    <w:p w:rsidR="00904BE6" w:rsidRPr="001373C3" w:rsidRDefault="00904BE6" w:rsidP="00F42076">
      <w:pPr>
        <w:tabs>
          <w:tab w:val="left" w:pos="1134"/>
        </w:tabs>
        <w:ind w:firstLine="708"/>
        <w:contextualSpacing/>
        <w:jc w:val="both"/>
      </w:pPr>
      <w:r w:rsidRPr="001373C3">
        <w:t>(</w:t>
      </w:r>
      <w:r w:rsidR="00DF0560" w:rsidRPr="001373C3">
        <w:t>5</w:t>
      </w:r>
      <w:r w:rsidRPr="001373C3">
        <w:t xml:space="preserve">) </w:t>
      </w:r>
      <w:r w:rsidR="00334DF3" w:rsidRPr="001373C3">
        <w:t>Komisyonca</w:t>
      </w:r>
      <w:r w:rsidRPr="001373C3">
        <w:t xml:space="preserve"> staj yeri onaylanan öğrenci, </w:t>
      </w:r>
      <w:r w:rsidR="00334DF3" w:rsidRPr="001373C3">
        <w:t xml:space="preserve">Komisyon tarafından </w:t>
      </w:r>
      <w:r w:rsidRPr="001373C3">
        <w:t>kabul edilebilecek bir mazereti olmadan ve bu k</w:t>
      </w:r>
      <w:r w:rsidR="00334DF3" w:rsidRPr="001373C3">
        <w:t>omisyonun</w:t>
      </w:r>
      <w:r w:rsidRPr="001373C3">
        <w:t xml:space="preserve"> onayını almadan staj yerini değiştiremez. Aksi durumda stajı geçersiz sayılır.</w:t>
      </w:r>
    </w:p>
    <w:p w:rsidR="00904BE6" w:rsidRPr="002A4671" w:rsidRDefault="00904BE6" w:rsidP="00F42076">
      <w:pPr>
        <w:tabs>
          <w:tab w:val="left" w:pos="1134"/>
        </w:tabs>
        <w:ind w:firstLine="708"/>
        <w:contextualSpacing/>
        <w:jc w:val="both"/>
      </w:pPr>
    </w:p>
    <w:p w:rsidR="00904BE6" w:rsidRPr="002A4671" w:rsidRDefault="00904BE6" w:rsidP="00F42076">
      <w:pPr>
        <w:tabs>
          <w:tab w:val="left" w:pos="1134"/>
        </w:tabs>
        <w:ind w:firstLine="708"/>
        <w:contextualSpacing/>
        <w:jc w:val="both"/>
        <w:rPr>
          <w:b/>
        </w:rPr>
      </w:pPr>
      <w:r w:rsidRPr="002A4671">
        <w:rPr>
          <w:b/>
        </w:rPr>
        <w:t>Staj</w:t>
      </w:r>
      <w:r w:rsidR="004D3959">
        <w:rPr>
          <w:b/>
        </w:rPr>
        <w:t xml:space="preserve"> Dosyasının Oluşturulmasıyla İlgili Esaslar</w:t>
      </w:r>
    </w:p>
    <w:p w:rsidR="00334DF3" w:rsidRPr="004B1069" w:rsidRDefault="00904BE6" w:rsidP="00F42076">
      <w:pPr>
        <w:tabs>
          <w:tab w:val="left" w:pos="1134"/>
        </w:tabs>
        <w:ind w:firstLine="708"/>
        <w:contextualSpacing/>
        <w:jc w:val="both"/>
      </w:pPr>
      <w:r w:rsidRPr="002A4671">
        <w:rPr>
          <w:b/>
        </w:rPr>
        <w:t>MADDE 13 -</w:t>
      </w:r>
      <w:r w:rsidRPr="002A4671">
        <w:t xml:space="preserve"> (1) </w:t>
      </w:r>
      <w:r w:rsidR="00334DF3" w:rsidRPr="00334DF3">
        <w:rPr>
          <w:color w:val="FF0000"/>
        </w:rPr>
        <w:t xml:space="preserve"> </w:t>
      </w:r>
      <w:r w:rsidR="00334DF3" w:rsidRPr="004B1069">
        <w:t xml:space="preserve">Komisyon tarafından bölüme özgü konularda </w:t>
      </w:r>
      <w:r w:rsidR="00334DF3" w:rsidRPr="005F7395">
        <w:t xml:space="preserve">düzenlenen staj çalışma programlarının bir örneği, </w:t>
      </w:r>
      <w:r w:rsidR="00334DF3" w:rsidRPr="004B1069">
        <w:t>Fakülte</w:t>
      </w:r>
      <w:r w:rsidR="00FD05D3">
        <w:t xml:space="preserve"> </w:t>
      </w:r>
      <w:r w:rsidR="00A81989">
        <w:t>internet adresinde</w:t>
      </w:r>
      <w:r w:rsidR="00334DF3" w:rsidRPr="004B1069">
        <w:t xml:space="preserve"> </w:t>
      </w:r>
      <w:r w:rsidR="00334DF3" w:rsidRPr="005F7395">
        <w:t xml:space="preserve">öğrencinin staj dosyasına </w:t>
      </w:r>
      <w:r w:rsidR="00334DF3" w:rsidRPr="004B1069">
        <w:t>koyması amacıyla yayınlanır.</w:t>
      </w:r>
    </w:p>
    <w:p w:rsidR="002F59FB" w:rsidRPr="00CC2836" w:rsidRDefault="002F59FB" w:rsidP="00F42076">
      <w:pPr>
        <w:tabs>
          <w:tab w:val="left" w:pos="1134"/>
        </w:tabs>
        <w:ind w:firstLine="708"/>
        <w:contextualSpacing/>
        <w:jc w:val="both"/>
      </w:pPr>
      <w:r w:rsidRPr="002A4671">
        <w:t>(</w:t>
      </w:r>
      <w:r>
        <w:t>2</w:t>
      </w:r>
      <w:r w:rsidRPr="002A4671">
        <w:t xml:space="preserve">) </w:t>
      </w:r>
      <w:r>
        <w:t>Ö</w:t>
      </w:r>
      <w:r w:rsidRPr="002A4671">
        <w:t>ğrenci, staj süresi</w:t>
      </w:r>
      <w:r>
        <w:t xml:space="preserve"> </w:t>
      </w:r>
      <w:r w:rsidRPr="002A4671">
        <w:t xml:space="preserve">kadar </w:t>
      </w:r>
      <w:r>
        <w:t xml:space="preserve">günlük form içeren </w:t>
      </w:r>
      <w:r w:rsidRPr="002A4671">
        <w:t>staj</w:t>
      </w:r>
      <w:r>
        <w:t xml:space="preserve"> </w:t>
      </w:r>
      <w:r w:rsidRPr="002A4671">
        <w:t>dosya hazırlamak zorundadır</w:t>
      </w:r>
      <w:r>
        <w:t xml:space="preserve">. </w:t>
      </w:r>
      <w:r w:rsidRPr="002A4671">
        <w:t xml:space="preserve">Staj dosyası ile ilgili esaslar </w:t>
      </w:r>
      <w:r>
        <w:t>Komisyon</w:t>
      </w:r>
      <w:r w:rsidRPr="00CC2836">
        <w:t xml:space="preserve"> tarafından belirlenir ve ilan edilir.</w:t>
      </w:r>
    </w:p>
    <w:p w:rsidR="00904BE6" w:rsidRPr="002A4671" w:rsidRDefault="00904BE6" w:rsidP="00F42076">
      <w:pPr>
        <w:tabs>
          <w:tab w:val="left" w:pos="1134"/>
        </w:tabs>
        <w:ind w:firstLine="708"/>
        <w:contextualSpacing/>
        <w:jc w:val="both"/>
      </w:pPr>
      <w:r w:rsidRPr="002A4671">
        <w:t>(</w:t>
      </w:r>
      <w:r w:rsidR="002F59FB">
        <w:t>3</w:t>
      </w:r>
      <w:r w:rsidRPr="002A4671">
        <w:t>)</w:t>
      </w:r>
      <w:r w:rsidR="002F59FB">
        <w:t xml:space="preserve"> </w:t>
      </w:r>
      <w:r w:rsidRPr="002A4671">
        <w:t xml:space="preserve">Öğrenci, staj süresi boyunca, kendisine verilen programa göre yürüttüğü çalışmaları, günü gününe not eder ve staj dosyasına geçirir. Günlük formlar </w:t>
      </w:r>
      <w:r w:rsidR="00334DF3">
        <w:t>eğitici personel</w:t>
      </w:r>
      <w:r w:rsidRPr="002A4671">
        <w:t xml:space="preserve"> </w:t>
      </w:r>
      <w:r w:rsidR="00DF2725">
        <w:t xml:space="preserve">tarafından </w:t>
      </w:r>
      <w:r w:rsidRPr="002A4671">
        <w:t xml:space="preserve">imzalanır. Staj bitiminde </w:t>
      </w:r>
      <w:r w:rsidR="00DF2725">
        <w:t>eğitici personel</w:t>
      </w:r>
      <w:r w:rsidRPr="002A4671">
        <w:t>, tüm çalışmaları kontrol eder ve onaylar. Onaylanmamış staj dosyası kabul edilmez.</w:t>
      </w:r>
    </w:p>
    <w:p w:rsidR="00904BE6" w:rsidRPr="002A4671" w:rsidRDefault="00904BE6" w:rsidP="00F42076">
      <w:pPr>
        <w:tabs>
          <w:tab w:val="left" w:pos="1134"/>
        </w:tabs>
        <w:ind w:firstLine="708"/>
        <w:contextualSpacing/>
        <w:jc w:val="both"/>
      </w:pPr>
    </w:p>
    <w:p w:rsidR="001A3A7C" w:rsidRPr="005F7395" w:rsidRDefault="00DF2725" w:rsidP="00F42076">
      <w:pPr>
        <w:ind w:firstLine="708"/>
        <w:contextualSpacing/>
        <w:rPr>
          <w:b/>
        </w:rPr>
      </w:pPr>
      <w:r w:rsidRPr="004B1069">
        <w:rPr>
          <w:b/>
        </w:rPr>
        <w:t>Stajın Tamamlanması ve Evrak Teslimi</w:t>
      </w:r>
    </w:p>
    <w:p w:rsidR="001A3A7C" w:rsidRPr="00597013" w:rsidRDefault="001A3A7C" w:rsidP="00F42076">
      <w:pPr>
        <w:autoSpaceDE w:val="0"/>
        <w:autoSpaceDN w:val="0"/>
        <w:adjustRightInd w:val="0"/>
        <w:ind w:right="-142" w:firstLine="708"/>
        <w:contextualSpacing/>
        <w:jc w:val="both"/>
      </w:pPr>
      <w:r w:rsidRPr="005F7395">
        <w:rPr>
          <w:b/>
          <w:lang w:eastAsia="tr-TR"/>
        </w:rPr>
        <w:t>MADDE 14</w:t>
      </w:r>
      <w:r w:rsidR="00F42076">
        <w:rPr>
          <w:b/>
          <w:lang w:eastAsia="tr-TR"/>
        </w:rPr>
        <w:t xml:space="preserve"> </w:t>
      </w:r>
      <w:r w:rsidRPr="005F7395">
        <w:rPr>
          <w:b/>
          <w:lang w:eastAsia="tr-TR"/>
        </w:rPr>
        <w:t>-</w:t>
      </w:r>
      <w:r w:rsidRPr="005F7395">
        <w:rPr>
          <w:lang w:eastAsia="tr-TR"/>
        </w:rPr>
        <w:t xml:space="preserve"> (1) </w:t>
      </w:r>
      <w:r w:rsidRPr="005F7395">
        <w:t xml:space="preserve">Staj dosyası, Türkçe dilbilgisi kurallarına uygun olarak okunaklı bir şekilde doldurulur. </w:t>
      </w:r>
    </w:p>
    <w:p w:rsidR="001A3A7C" w:rsidRPr="00597013" w:rsidRDefault="001A3A7C" w:rsidP="00F42076">
      <w:pPr>
        <w:autoSpaceDE w:val="0"/>
        <w:autoSpaceDN w:val="0"/>
        <w:adjustRightInd w:val="0"/>
        <w:ind w:right="-142" w:firstLine="708"/>
        <w:contextualSpacing/>
        <w:jc w:val="both"/>
      </w:pPr>
      <w:r w:rsidRPr="00597013">
        <w:rPr>
          <w:bCs/>
        </w:rPr>
        <w:t xml:space="preserve">(2) </w:t>
      </w:r>
      <w:r w:rsidRPr="00597013">
        <w:t>Öğrenci, staj dosyasını staj süresi içerisinde doldurur. Çalışma süresinin sonunda, bütün sayfaların eğitici personel tarafından imzalanması ve onaylanması gerekmektedir.</w:t>
      </w:r>
    </w:p>
    <w:p w:rsidR="00597013" w:rsidRPr="00597013" w:rsidRDefault="00597013" w:rsidP="00F42076">
      <w:pPr>
        <w:tabs>
          <w:tab w:val="left" w:pos="1134"/>
        </w:tabs>
        <w:ind w:firstLine="708"/>
        <w:contextualSpacing/>
        <w:jc w:val="both"/>
      </w:pPr>
      <w:r w:rsidRPr="00597013">
        <w:rPr>
          <w:bCs/>
        </w:rPr>
        <w:t xml:space="preserve">(3) Öğrencinin, Staj </w:t>
      </w:r>
      <w:r w:rsidRPr="00597013">
        <w:t xml:space="preserve">dosyasını </w:t>
      </w:r>
      <w:r w:rsidRPr="004B1069">
        <w:t xml:space="preserve">staj dosyası teslim ve sonuç formu ekinde </w:t>
      </w:r>
      <w:r w:rsidRPr="005F7395">
        <w:t>en geç staj bitiminden itibaren 2 hafta içinde Fakülte Dekanlığına elden teslim etmesi veya posta/kargo ile göndermesi gerekir. Posta ve kargodaki gecikmelerden ve kaybolmalardan Fakülte sorumlu değildir</w:t>
      </w:r>
      <w:r w:rsidR="007B1AD8">
        <w:t>.</w:t>
      </w:r>
      <w:r w:rsidRPr="005F7395">
        <w:t xml:space="preserve"> </w:t>
      </w:r>
      <w:r w:rsidRPr="00597013">
        <w:t xml:space="preserve">Bu süre içinde staj dosyasını teslim etmeyen öğrenci stajını yapmamış sayılır. </w:t>
      </w:r>
    </w:p>
    <w:p w:rsidR="00597013" w:rsidRPr="004B1069" w:rsidRDefault="00597013" w:rsidP="00F42076">
      <w:pPr>
        <w:tabs>
          <w:tab w:val="left" w:pos="709"/>
        </w:tabs>
        <w:contextualSpacing/>
        <w:jc w:val="both"/>
      </w:pPr>
      <w:r w:rsidRPr="004B1069">
        <w:tab/>
        <w:t>(4)Fakülte</w:t>
      </w:r>
      <w:r w:rsidR="00C03875">
        <w:t>ye</w:t>
      </w:r>
      <w:r w:rsidRPr="004B1069">
        <w:t xml:space="preserve"> gelen her dosyaya evrak kayıt numarası verilir.</w:t>
      </w:r>
    </w:p>
    <w:p w:rsidR="006F460C" w:rsidRPr="002A4671" w:rsidRDefault="006F460C" w:rsidP="00F42076">
      <w:pPr>
        <w:autoSpaceDE w:val="0"/>
        <w:autoSpaceDN w:val="0"/>
        <w:adjustRightInd w:val="0"/>
        <w:ind w:right="-142" w:firstLine="708"/>
        <w:contextualSpacing/>
        <w:jc w:val="both"/>
      </w:pPr>
    </w:p>
    <w:p w:rsidR="001A3A7C" w:rsidRPr="002A4671" w:rsidRDefault="001A3A7C" w:rsidP="00F42076">
      <w:pPr>
        <w:tabs>
          <w:tab w:val="left" w:pos="1134"/>
        </w:tabs>
        <w:ind w:firstLine="708"/>
        <w:contextualSpacing/>
        <w:jc w:val="both"/>
        <w:rPr>
          <w:b/>
        </w:rPr>
      </w:pPr>
      <w:r w:rsidRPr="002A4671">
        <w:rPr>
          <w:b/>
        </w:rPr>
        <w:t>İşletme Staj Değerlendirme Formu</w:t>
      </w:r>
    </w:p>
    <w:p w:rsidR="00C03875" w:rsidRDefault="001A3A7C" w:rsidP="00F42076">
      <w:pPr>
        <w:tabs>
          <w:tab w:val="left" w:pos="1134"/>
        </w:tabs>
        <w:ind w:firstLine="708"/>
        <w:contextualSpacing/>
        <w:jc w:val="both"/>
      </w:pPr>
      <w:r w:rsidRPr="002A4671">
        <w:rPr>
          <w:b/>
        </w:rPr>
        <w:t>MADDE 15</w:t>
      </w:r>
      <w:r w:rsidR="00F42076">
        <w:rPr>
          <w:b/>
        </w:rPr>
        <w:t xml:space="preserve"> </w:t>
      </w:r>
      <w:r w:rsidRPr="002A4671">
        <w:rPr>
          <w:b/>
        </w:rPr>
        <w:t>-</w:t>
      </w:r>
      <w:r w:rsidRPr="002A4671">
        <w:t xml:space="preserve"> (1) Öğrenci, staja başlarken “GİZLİ” damgalı </w:t>
      </w:r>
      <w:r w:rsidRPr="004B1069">
        <w:t>İşletme Staj Değerlendirme Formu</w:t>
      </w:r>
      <w:r w:rsidRPr="00E1263D">
        <w:t>nu staj yapacağı</w:t>
      </w:r>
      <w:r w:rsidR="00CB16E6">
        <w:t xml:space="preserve"> </w:t>
      </w:r>
      <w:r w:rsidRPr="00E1263D">
        <w:t xml:space="preserve">işletmeye vermek zorundadır. </w:t>
      </w:r>
      <w:r w:rsidR="00597013">
        <w:t>İşletme</w:t>
      </w:r>
      <w:r w:rsidRPr="00E1263D">
        <w:t xml:space="preserve">, staj bitiminde </w:t>
      </w:r>
      <w:r w:rsidR="00475897">
        <w:t>işletme</w:t>
      </w:r>
      <w:r w:rsidR="00CB16E6">
        <w:t xml:space="preserve"> tarafından</w:t>
      </w:r>
      <w:r w:rsidRPr="00E1263D">
        <w:t xml:space="preserve"> doldurulan formu, “GİZLİ” kaydı ile </w:t>
      </w:r>
      <w:r w:rsidRPr="002A4671">
        <w:t>zarfın ağzı kapatılıp onaylanmış olarak gizlilik kuralları içerisinde</w:t>
      </w:r>
      <w:r w:rsidR="00475897">
        <w:t xml:space="preserve"> Fakülteye ulaştırmak üzere öğrenciye teslim eder. Öğrenci</w:t>
      </w:r>
      <w:r w:rsidR="00597013">
        <w:t xml:space="preserve"> teslim edilen formu</w:t>
      </w:r>
      <w:r w:rsidR="00475897">
        <w:t xml:space="preserve"> </w:t>
      </w:r>
      <w:r w:rsidRPr="002A4671">
        <w:t xml:space="preserve">en geç staj bitimini takiben 2 hafta içinde </w:t>
      </w:r>
      <w:r w:rsidR="00475897">
        <w:t xml:space="preserve">staj dosyası ile birlikte </w:t>
      </w:r>
      <w:r w:rsidRPr="002A4671">
        <w:t>Fakülteye elden</w:t>
      </w:r>
      <w:r w:rsidR="00475897">
        <w:t xml:space="preserve"> ya da posta ile</w:t>
      </w:r>
      <w:r w:rsidRPr="002A4671">
        <w:t xml:space="preserve"> teslimini sağlamakla yükümlüdür. </w:t>
      </w:r>
    </w:p>
    <w:p w:rsidR="001A3A7C" w:rsidRPr="002A4671" w:rsidRDefault="00C03875" w:rsidP="00F42076">
      <w:pPr>
        <w:tabs>
          <w:tab w:val="left" w:pos="1134"/>
        </w:tabs>
        <w:ind w:firstLine="708"/>
        <w:contextualSpacing/>
        <w:jc w:val="both"/>
      </w:pPr>
      <w:r>
        <w:lastRenderedPageBreak/>
        <w:t>(2)</w:t>
      </w:r>
      <w:r w:rsidR="00597013" w:rsidRPr="00E452DD">
        <w:t>İşletme Staj Değerlendirme Formu</w:t>
      </w:r>
      <w:r w:rsidR="00597013">
        <w:t>nda</w:t>
      </w:r>
      <w:r w:rsidR="001A3A7C" w:rsidRPr="002A4671">
        <w:t>,</w:t>
      </w:r>
    </w:p>
    <w:p w:rsidR="001A3A7C" w:rsidRPr="002A4671" w:rsidRDefault="001A3A7C" w:rsidP="00F42076">
      <w:pPr>
        <w:tabs>
          <w:tab w:val="left" w:pos="1134"/>
        </w:tabs>
        <w:ind w:firstLine="708"/>
        <w:contextualSpacing/>
        <w:jc w:val="both"/>
      </w:pPr>
      <w:r w:rsidRPr="002A4671">
        <w:t>A: Çok iyi,</w:t>
      </w:r>
    </w:p>
    <w:p w:rsidR="001A3A7C" w:rsidRPr="002A4671" w:rsidRDefault="001A3A7C" w:rsidP="00F42076">
      <w:pPr>
        <w:tabs>
          <w:tab w:val="left" w:pos="1134"/>
        </w:tabs>
        <w:ind w:firstLine="708"/>
        <w:contextualSpacing/>
        <w:jc w:val="both"/>
      </w:pPr>
      <w:r w:rsidRPr="002A4671">
        <w:t>B: İyi,</w:t>
      </w:r>
    </w:p>
    <w:p w:rsidR="001A3A7C" w:rsidRPr="002A4671" w:rsidRDefault="001A3A7C" w:rsidP="00F42076">
      <w:pPr>
        <w:tabs>
          <w:tab w:val="left" w:pos="1134"/>
        </w:tabs>
        <w:ind w:firstLine="708"/>
        <w:contextualSpacing/>
        <w:jc w:val="both"/>
      </w:pPr>
      <w:r w:rsidRPr="002A4671">
        <w:t>C: Orta</w:t>
      </w:r>
    </w:p>
    <w:p w:rsidR="001A3A7C" w:rsidRPr="002A4671" w:rsidRDefault="001A3A7C" w:rsidP="00F42076">
      <w:pPr>
        <w:tabs>
          <w:tab w:val="left" w:pos="1134"/>
        </w:tabs>
        <w:ind w:firstLine="708"/>
        <w:contextualSpacing/>
        <w:jc w:val="both"/>
      </w:pPr>
      <w:r w:rsidRPr="002A4671">
        <w:t>D: Yetersiz</w:t>
      </w:r>
    </w:p>
    <w:p w:rsidR="001A3A7C" w:rsidRPr="002A4671" w:rsidRDefault="001A3A7C" w:rsidP="00F42076">
      <w:pPr>
        <w:tabs>
          <w:tab w:val="left" w:pos="1134"/>
        </w:tabs>
        <w:contextualSpacing/>
        <w:jc w:val="both"/>
      </w:pPr>
      <w:r w:rsidRPr="002A4671">
        <w:t>anlamına gelir.</w:t>
      </w:r>
    </w:p>
    <w:p w:rsidR="001A3A7C" w:rsidRPr="005F7395" w:rsidRDefault="00F42076" w:rsidP="00F42076">
      <w:pPr>
        <w:tabs>
          <w:tab w:val="left" w:pos="1134"/>
        </w:tabs>
        <w:ind w:firstLine="708"/>
        <w:contextualSpacing/>
        <w:jc w:val="both"/>
      </w:pPr>
      <w:r>
        <w:t>(3</w:t>
      </w:r>
      <w:r w:rsidR="001A3A7C" w:rsidRPr="005F7395">
        <w:t xml:space="preserve">) Fakülte Dekanlığına </w:t>
      </w:r>
      <w:r w:rsidR="00C03875" w:rsidRPr="005F7395">
        <w:t>İ</w:t>
      </w:r>
      <w:r w:rsidR="001A3A7C" w:rsidRPr="004B1069">
        <w:t>şletme Staj Değerlendirme Formu</w:t>
      </w:r>
      <w:r w:rsidR="001A3A7C" w:rsidRPr="005F7395">
        <w:t xml:space="preserve"> gelmeyen öğrencilerin stajı </w:t>
      </w:r>
      <w:r w:rsidR="00CB16E6" w:rsidRPr="004B1069">
        <w:t>başarısız olarak değerlendirilir</w:t>
      </w:r>
      <w:r w:rsidR="001A3A7C" w:rsidRPr="005F7395">
        <w:t>. Formun postada kaybolmasından ve gecikmeden Fakülte sorumlu değildir.</w:t>
      </w:r>
    </w:p>
    <w:p w:rsidR="001A3A7C" w:rsidRPr="002A4671" w:rsidRDefault="001A3A7C" w:rsidP="00F42076">
      <w:pPr>
        <w:tabs>
          <w:tab w:val="left" w:pos="1134"/>
        </w:tabs>
        <w:ind w:firstLine="708"/>
        <w:contextualSpacing/>
        <w:jc w:val="both"/>
        <w:rPr>
          <w:b/>
        </w:rPr>
      </w:pPr>
    </w:p>
    <w:p w:rsidR="001A3A7C" w:rsidRPr="002A4671" w:rsidRDefault="001A3A7C" w:rsidP="00F42076">
      <w:pPr>
        <w:tabs>
          <w:tab w:val="left" w:pos="1134"/>
        </w:tabs>
        <w:ind w:firstLine="708"/>
        <w:contextualSpacing/>
        <w:jc w:val="both"/>
        <w:rPr>
          <w:b/>
        </w:rPr>
      </w:pPr>
      <w:r w:rsidRPr="002A4671">
        <w:rPr>
          <w:b/>
        </w:rPr>
        <w:t>Stajların Değerlendirilmesi</w:t>
      </w:r>
    </w:p>
    <w:p w:rsidR="001A3A7C" w:rsidRPr="00FD05D3" w:rsidRDefault="001A3A7C" w:rsidP="00F42076">
      <w:pPr>
        <w:pStyle w:val="NormalWeb"/>
        <w:spacing w:before="0" w:beforeAutospacing="0" w:after="0" w:afterAutospacing="0"/>
        <w:ind w:firstLine="709"/>
        <w:contextualSpacing/>
        <w:jc w:val="both"/>
        <w:rPr>
          <w:sz w:val="21"/>
          <w:szCs w:val="21"/>
        </w:rPr>
      </w:pPr>
      <w:r w:rsidRPr="002A4671">
        <w:rPr>
          <w:b/>
        </w:rPr>
        <w:t>MADDE 16</w:t>
      </w:r>
      <w:r w:rsidR="00F42076">
        <w:rPr>
          <w:b/>
        </w:rPr>
        <w:t xml:space="preserve"> </w:t>
      </w:r>
      <w:r w:rsidRPr="002A4671">
        <w:rPr>
          <w:b/>
        </w:rPr>
        <w:t>-</w:t>
      </w:r>
      <w:r w:rsidRPr="002A4671">
        <w:t xml:space="preserve"> (1) Staj dosyası,  </w:t>
      </w:r>
      <w:r w:rsidRPr="004B1069">
        <w:t>işletme staj değerlendirme formu</w:t>
      </w:r>
      <w:r w:rsidRPr="000F296E">
        <w:t xml:space="preserve"> </w:t>
      </w:r>
      <w:r w:rsidRPr="002A4671">
        <w:t>Fakülte Dekanlığı tarafından</w:t>
      </w:r>
      <w:r w:rsidR="00475897">
        <w:t xml:space="preserve"> Komisyona</w:t>
      </w:r>
      <w:r w:rsidR="00475897">
        <w:rPr>
          <w:b/>
        </w:rPr>
        <w:t xml:space="preserve"> </w:t>
      </w:r>
      <w:r w:rsidRPr="002A4671">
        <w:t xml:space="preserve">sevk edilir. Stajın değerlendirilmesi </w:t>
      </w:r>
      <w:r w:rsidR="00475897">
        <w:t>ö</w:t>
      </w:r>
      <w:r w:rsidRPr="002A4671">
        <w:t xml:space="preserve">ğrencinin staj dosyası, içerdiği bilgiler, yazılışı ve işletmeden gelen </w:t>
      </w:r>
      <w:r w:rsidRPr="004B1069">
        <w:t>işletme staj değerlendirme formu</w:t>
      </w:r>
      <w:r w:rsidRPr="002A4671">
        <w:t xml:space="preserve"> göz önüne alınarak </w:t>
      </w:r>
      <w:r w:rsidR="00ED4C11">
        <w:t>k</w:t>
      </w:r>
      <w:r w:rsidR="00475897">
        <w:t>omisyon</w:t>
      </w:r>
      <w:r w:rsidRPr="002A4671">
        <w:t xml:space="preserve"> tarafından</w:t>
      </w:r>
      <w:r w:rsidR="00FC5D6F">
        <w:t xml:space="preserve"> </w:t>
      </w:r>
      <w:r w:rsidR="00ED4C11">
        <w:t>b</w:t>
      </w:r>
      <w:r w:rsidR="00ED4C11" w:rsidRPr="002A4671">
        <w:t xml:space="preserve">aşarılı </w:t>
      </w:r>
      <w:r w:rsidRPr="002A4671">
        <w:t xml:space="preserve">veya </w:t>
      </w:r>
      <w:r w:rsidR="00ED4C11">
        <w:t>b</w:t>
      </w:r>
      <w:r w:rsidR="00ED4C11" w:rsidRPr="002A4671">
        <w:t xml:space="preserve">aşarısız </w:t>
      </w:r>
      <w:r w:rsidRPr="002A4671">
        <w:t xml:space="preserve">olarak </w:t>
      </w:r>
      <w:r w:rsidRPr="005F7395">
        <w:t>değerlendirilir.</w:t>
      </w:r>
      <w:r w:rsidR="00FD05D3" w:rsidRPr="005F7395">
        <w:t xml:space="preserve"> </w:t>
      </w:r>
      <w:r w:rsidRPr="005F7395">
        <w:t>Stajın değerlendirilmesi</w:t>
      </w:r>
      <w:r w:rsidR="00475897" w:rsidRPr="005F7395">
        <w:t xml:space="preserve"> </w:t>
      </w:r>
      <w:r w:rsidR="00ED4C11" w:rsidRPr="00A942F0">
        <w:t>k</w:t>
      </w:r>
      <w:r w:rsidR="00475897" w:rsidRPr="00FD05D3">
        <w:t xml:space="preserve">omisyon </w:t>
      </w:r>
      <w:r w:rsidRPr="00FD05D3">
        <w:t xml:space="preserve">tarafından </w:t>
      </w:r>
      <w:r w:rsidR="00475897" w:rsidRPr="00FD05D3">
        <w:t>staj dosyası teslim ve sonuç formunun ilgili alanını doldurulup onaylanması ile sonuçlanır.</w:t>
      </w:r>
      <w:r w:rsidR="00FD05D3" w:rsidRPr="00FD05D3">
        <w:t xml:space="preserve"> </w:t>
      </w:r>
      <w:r w:rsidR="00FD05D3" w:rsidRPr="004B1069">
        <w:t>Başarısız olarak değerlendirilen öğrenciler, yeniden staj yapmak zorundadır.</w:t>
      </w:r>
      <w:r w:rsidR="00475897" w:rsidRPr="005F7395">
        <w:t xml:space="preserve"> </w:t>
      </w:r>
      <w:r w:rsidRPr="005F7395">
        <w:t>K</w:t>
      </w:r>
      <w:r w:rsidR="00475897" w:rsidRPr="005F7395">
        <w:t xml:space="preserve">omisyon </w:t>
      </w:r>
      <w:r w:rsidRPr="005F7395">
        <w:t xml:space="preserve">kararı kesindir. </w:t>
      </w:r>
    </w:p>
    <w:p w:rsidR="001A3A7C" w:rsidRPr="00FD05D3" w:rsidRDefault="001A3A7C" w:rsidP="00F42076">
      <w:pPr>
        <w:tabs>
          <w:tab w:val="left" w:pos="1134"/>
        </w:tabs>
        <w:ind w:firstLine="709"/>
        <w:contextualSpacing/>
        <w:jc w:val="both"/>
      </w:pPr>
      <w:r w:rsidRPr="00FD05D3">
        <w:t xml:space="preserve">(2) Staj dosyasında eksiklik tespit edilen öğrencilere düzeltme için 2 hafta ek süre verilir. </w:t>
      </w:r>
    </w:p>
    <w:p w:rsidR="00FD05D3" w:rsidRPr="002A4671" w:rsidRDefault="00FD05D3" w:rsidP="00F42076">
      <w:pPr>
        <w:pStyle w:val="NormalWeb"/>
        <w:spacing w:before="0" w:beforeAutospacing="0" w:after="0" w:afterAutospacing="0"/>
        <w:ind w:firstLine="709"/>
        <w:contextualSpacing/>
        <w:jc w:val="both"/>
        <w:rPr>
          <w:sz w:val="21"/>
          <w:szCs w:val="21"/>
        </w:rPr>
      </w:pPr>
      <w:r w:rsidRPr="00FD05D3">
        <w:t>(3) Staj değer</w:t>
      </w:r>
      <w:r w:rsidRPr="004B1069">
        <w:t>lendirme sonuçları, staj bitimini takip eden en geç 2 ay içinde Fakülte internet sitesinde ilan edilir</w:t>
      </w:r>
      <w:r w:rsidRPr="001151BD">
        <w:rPr>
          <w:color w:val="FF0000"/>
        </w:rPr>
        <w:t>.</w:t>
      </w:r>
      <w:r>
        <w:rPr>
          <w:color w:val="FF0000"/>
        </w:rPr>
        <w:t xml:space="preserve"> </w:t>
      </w:r>
    </w:p>
    <w:p w:rsidR="001A3A7C" w:rsidRPr="002A4671" w:rsidRDefault="001A3A7C" w:rsidP="00F42076">
      <w:pPr>
        <w:tabs>
          <w:tab w:val="left" w:pos="1134"/>
        </w:tabs>
        <w:contextualSpacing/>
        <w:jc w:val="both"/>
        <w:rPr>
          <w:strike/>
        </w:rPr>
      </w:pPr>
    </w:p>
    <w:p w:rsidR="001A3A7C" w:rsidRPr="002A4671" w:rsidRDefault="008B31A1" w:rsidP="00F42076">
      <w:pPr>
        <w:tabs>
          <w:tab w:val="left" w:pos="1134"/>
        </w:tabs>
        <w:ind w:firstLine="708"/>
        <w:contextualSpacing/>
        <w:jc w:val="both"/>
        <w:rPr>
          <w:b/>
        </w:rPr>
      </w:pPr>
      <w:r>
        <w:rPr>
          <w:b/>
        </w:rPr>
        <w:t xml:space="preserve">Yurtdışında </w:t>
      </w:r>
      <w:r w:rsidR="001A3A7C" w:rsidRPr="002A4671">
        <w:rPr>
          <w:b/>
        </w:rPr>
        <w:t>Staj</w:t>
      </w:r>
    </w:p>
    <w:p w:rsidR="001A3A7C" w:rsidRPr="002A4671" w:rsidRDefault="001A3A7C" w:rsidP="00F42076">
      <w:pPr>
        <w:autoSpaceDE w:val="0"/>
        <w:autoSpaceDN w:val="0"/>
        <w:adjustRightInd w:val="0"/>
        <w:ind w:firstLine="708"/>
        <w:contextualSpacing/>
        <w:jc w:val="both"/>
      </w:pPr>
      <w:r w:rsidRPr="002A4671">
        <w:rPr>
          <w:b/>
        </w:rPr>
        <w:t>MADDE 17</w:t>
      </w:r>
      <w:r w:rsidR="00F42076">
        <w:rPr>
          <w:b/>
        </w:rPr>
        <w:t xml:space="preserve"> </w:t>
      </w:r>
      <w:r w:rsidRPr="002A4671">
        <w:rPr>
          <w:b/>
        </w:rPr>
        <w:t xml:space="preserve">- </w:t>
      </w:r>
      <w:r w:rsidRPr="002A4671">
        <w:t>(1) Öğrenciler öğretim planlarını aksatmayacak şekilde staj uygulamalarını k</w:t>
      </w:r>
      <w:r w:rsidR="00F011E5">
        <w:t>omisyonun</w:t>
      </w:r>
      <w:r w:rsidRPr="002A4671">
        <w:t xml:space="preserve"> uygun görüşü doğrultusunda yurtdışında yapabilirler.</w:t>
      </w:r>
    </w:p>
    <w:p w:rsidR="001A3A7C" w:rsidRPr="005F7395" w:rsidRDefault="001A3A7C" w:rsidP="00F42076">
      <w:pPr>
        <w:tabs>
          <w:tab w:val="left" w:pos="1134"/>
        </w:tabs>
        <w:ind w:firstLine="708"/>
        <w:contextualSpacing/>
        <w:jc w:val="both"/>
      </w:pPr>
      <w:r w:rsidRPr="002A4671">
        <w:t xml:space="preserve">(2) </w:t>
      </w:r>
      <w:r w:rsidR="00F011E5" w:rsidRPr="002A4671">
        <w:t>Yurtdışında</w:t>
      </w:r>
      <w:r w:rsidR="00F011E5" w:rsidRPr="002A4671" w:rsidDel="00F011E5">
        <w:t xml:space="preserve"> </w:t>
      </w:r>
      <w:r w:rsidRPr="002A4671">
        <w:t xml:space="preserve">staj yapacak öğrenciler, staja kabul edildiklerini ve ne zaman başlayacaklarını belirten bir yazıyı </w:t>
      </w:r>
      <w:r w:rsidRPr="005F7395">
        <w:t xml:space="preserve">dilekçe ekinde Fakülte Dekanlığına verir. Staj dosyaları </w:t>
      </w:r>
      <w:r w:rsidRPr="00792183">
        <w:t xml:space="preserve">Türkçe veya </w:t>
      </w:r>
      <w:r w:rsidR="004B1069">
        <w:t xml:space="preserve">İngilizce </w:t>
      </w:r>
      <w:r w:rsidR="00792183" w:rsidRPr="00792183">
        <w:t>ile</w:t>
      </w:r>
      <w:r w:rsidRPr="00792183">
        <w:t xml:space="preserve"> </w:t>
      </w:r>
      <w:r w:rsidRPr="005F7395">
        <w:t xml:space="preserve">düzenlenmiş olabilir. </w:t>
      </w:r>
      <w:r w:rsidR="00F011E5" w:rsidRPr="004B1069">
        <w:t>Ölçme ve değerlendirme işlemleri bu yönergenin ilgili hükümleri doğrultusunda yürütülür.</w:t>
      </w:r>
    </w:p>
    <w:p w:rsidR="001A3A7C" w:rsidRPr="00D27FC5" w:rsidRDefault="001A3A7C" w:rsidP="00F42076">
      <w:pPr>
        <w:autoSpaceDE w:val="0"/>
        <w:autoSpaceDN w:val="0"/>
        <w:adjustRightInd w:val="0"/>
        <w:ind w:firstLine="708"/>
        <w:contextualSpacing/>
        <w:jc w:val="both"/>
      </w:pPr>
      <w:r w:rsidRPr="005F7395">
        <w:t>(3) Yurt</w:t>
      </w:r>
      <w:r w:rsidR="008B31A1" w:rsidRPr="005F7395">
        <w:t xml:space="preserve"> </w:t>
      </w:r>
      <w:r w:rsidRPr="005F7395">
        <w:t>dışında staj yapacak öğrencilerin sigortalanması amacıyla sigortacılık alanında faaliyet gösteren yerli veya yabancı kurum ve kuruluşlara ödenece</w:t>
      </w:r>
      <w:r w:rsidRPr="00D27FC5">
        <w:t>k primler yükseköğretim kurumları tarafından karşılanmaz.</w:t>
      </w:r>
    </w:p>
    <w:p w:rsidR="001A3A7C" w:rsidRPr="002A4671" w:rsidRDefault="001A3A7C" w:rsidP="00F42076">
      <w:pPr>
        <w:autoSpaceDE w:val="0"/>
        <w:autoSpaceDN w:val="0"/>
        <w:adjustRightInd w:val="0"/>
        <w:ind w:firstLine="708"/>
        <w:contextualSpacing/>
        <w:jc w:val="both"/>
        <w:rPr>
          <w:bCs/>
        </w:rPr>
      </w:pPr>
    </w:p>
    <w:p w:rsidR="001A3A7C" w:rsidRPr="002A4671" w:rsidRDefault="001A3A7C" w:rsidP="00F42076">
      <w:pPr>
        <w:autoSpaceDE w:val="0"/>
        <w:autoSpaceDN w:val="0"/>
        <w:adjustRightInd w:val="0"/>
        <w:ind w:right="-142" w:firstLine="708"/>
        <w:contextualSpacing/>
        <w:jc w:val="both"/>
        <w:rPr>
          <w:b/>
          <w:bCs/>
          <w:sz w:val="22"/>
        </w:rPr>
      </w:pPr>
      <w:r w:rsidRPr="002A4671">
        <w:rPr>
          <w:b/>
          <w:bCs/>
          <w:sz w:val="22"/>
        </w:rPr>
        <w:t>Staj Gruplarının Belirlenmesi</w:t>
      </w:r>
    </w:p>
    <w:p w:rsidR="001A3A7C" w:rsidRPr="002A4671" w:rsidRDefault="001A3A7C" w:rsidP="00F42076">
      <w:pPr>
        <w:autoSpaceDE w:val="0"/>
        <w:autoSpaceDN w:val="0"/>
        <w:adjustRightInd w:val="0"/>
        <w:ind w:right="-142" w:firstLine="708"/>
        <w:contextualSpacing/>
        <w:jc w:val="both"/>
      </w:pPr>
      <w:r w:rsidRPr="002A4671">
        <w:rPr>
          <w:b/>
          <w:bCs/>
        </w:rPr>
        <w:t>MADDE 18</w:t>
      </w:r>
      <w:r w:rsidR="00F42076">
        <w:rPr>
          <w:b/>
          <w:bCs/>
        </w:rPr>
        <w:t xml:space="preserve"> </w:t>
      </w:r>
      <w:r w:rsidRPr="002A4671">
        <w:rPr>
          <w:b/>
          <w:bCs/>
        </w:rPr>
        <w:t>-</w:t>
      </w:r>
      <w:r w:rsidRPr="002A4671">
        <w:rPr>
          <w:bCs/>
        </w:rPr>
        <w:t xml:space="preserve"> </w:t>
      </w:r>
      <w:r w:rsidRPr="002A4671">
        <w:t>(1) Bölümlerde staj kapsamında oluşturulacak staj gruplarındaki öğrenci sayısı beşten az olamaz. Ancak bölümlerde staj yaptırılacak toplam öğrenci sayısının beşten az olması durumunda bir staj grubu oluşturulabilir.</w:t>
      </w:r>
    </w:p>
    <w:p w:rsidR="001A3A7C" w:rsidRPr="002A4671" w:rsidRDefault="001A3A7C" w:rsidP="00F42076">
      <w:pPr>
        <w:autoSpaceDE w:val="0"/>
        <w:autoSpaceDN w:val="0"/>
        <w:adjustRightInd w:val="0"/>
        <w:ind w:right="-142" w:firstLine="708"/>
        <w:contextualSpacing/>
        <w:jc w:val="both"/>
      </w:pPr>
      <w:r w:rsidRPr="002A4671">
        <w:t>(2) Aynı staj grubundaki öğrenciler farklı işletmelerde staj yapabilir.</w:t>
      </w:r>
    </w:p>
    <w:p w:rsidR="001A3A7C" w:rsidRPr="002A4671" w:rsidRDefault="001A3A7C" w:rsidP="00F42076">
      <w:pPr>
        <w:autoSpaceDE w:val="0"/>
        <w:autoSpaceDN w:val="0"/>
        <w:adjustRightInd w:val="0"/>
        <w:ind w:right="-142" w:firstLine="708"/>
        <w:contextualSpacing/>
        <w:jc w:val="both"/>
      </w:pPr>
    </w:p>
    <w:p w:rsidR="001A3A7C" w:rsidRPr="002A4671" w:rsidRDefault="001A3A7C" w:rsidP="00F42076">
      <w:pPr>
        <w:tabs>
          <w:tab w:val="left" w:pos="1134"/>
        </w:tabs>
        <w:ind w:firstLine="708"/>
        <w:contextualSpacing/>
        <w:jc w:val="both"/>
        <w:rPr>
          <w:b/>
        </w:rPr>
      </w:pPr>
      <w:r w:rsidRPr="002A4671">
        <w:rPr>
          <w:b/>
        </w:rPr>
        <w:t>Stajın Kredisi ve Başarıya Katkısı</w:t>
      </w:r>
    </w:p>
    <w:p w:rsidR="001A3A7C" w:rsidRPr="002A4671" w:rsidRDefault="001A3A7C" w:rsidP="00F42076">
      <w:pPr>
        <w:tabs>
          <w:tab w:val="left" w:pos="709"/>
        </w:tabs>
        <w:ind w:firstLine="566"/>
        <w:contextualSpacing/>
        <w:jc w:val="both"/>
        <w:rPr>
          <w:lang w:eastAsia="tr-TR"/>
        </w:rPr>
      </w:pPr>
      <w:r w:rsidRPr="002A4671">
        <w:rPr>
          <w:b/>
        </w:rPr>
        <w:tab/>
        <w:t>MADDE 19</w:t>
      </w:r>
      <w:r w:rsidR="00F42076">
        <w:rPr>
          <w:b/>
        </w:rPr>
        <w:t xml:space="preserve"> </w:t>
      </w:r>
      <w:r w:rsidRPr="002A4671">
        <w:rPr>
          <w:b/>
        </w:rPr>
        <w:t>-</w:t>
      </w:r>
      <w:r w:rsidRPr="002A4671">
        <w:t xml:space="preserve"> </w:t>
      </w:r>
      <w:r w:rsidRPr="002A4671">
        <w:rPr>
          <w:lang w:eastAsia="tr-TR"/>
        </w:rPr>
        <w:t>(1) Staj için AKTS kredisi belirlemek zorunludur. AKTS kredileri program veya bölümün ders çizelgelerine eklenir ve öğrencilerin mezuniyet kredisi hesabına dâhil edilir.</w:t>
      </w:r>
    </w:p>
    <w:p w:rsidR="001A3A7C" w:rsidRPr="002A4671" w:rsidRDefault="001A3A7C" w:rsidP="00F42076">
      <w:pPr>
        <w:tabs>
          <w:tab w:val="left" w:pos="709"/>
        </w:tabs>
        <w:ind w:firstLine="566"/>
        <w:contextualSpacing/>
        <w:jc w:val="both"/>
        <w:rPr>
          <w:lang w:eastAsia="tr-TR"/>
        </w:rPr>
      </w:pPr>
      <w:r w:rsidRPr="002A4671">
        <w:rPr>
          <w:lang w:eastAsia="tr-TR"/>
        </w:rPr>
        <w:tab/>
        <w:t xml:space="preserve">(2) </w:t>
      </w:r>
      <w:r w:rsidRPr="002A4671">
        <w:rPr>
          <w:bCs/>
        </w:rPr>
        <w:t xml:space="preserve">Stajlar kapsamında hesaplanan kredi </w:t>
      </w:r>
      <w:r w:rsidR="00DA378E">
        <w:rPr>
          <w:bCs/>
        </w:rPr>
        <w:t xml:space="preserve">Uygulamalı Bilimler Fakültesi </w:t>
      </w:r>
      <w:r w:rsidRPr="002A4671">
        <w:rPr>
          <w:bCs/>
        </w:rPr>
        <w:t>Eğitim planlarında t</w:t>
      </w:r>
      <w:r w:rsidRPr="002A4671">
        <w:rPr>
          <w:lang w:eastAsia="tr-TR"/>
        </w:rPr>
        <w:t>oplamda 5 AKTS kredisinden az 10 AKTS kredisinden fazla olamaz.</w:t>
      </w:r>
    </w:p>
    <w:p w:rsidR="00D27FC5" w:rsidRDefault="00D27FC5" w:rsidP="00F42076">
      <w:pPr>
        <w:autoSpaceDE w:val="0"/>
        <w:autoSpaceDN w:val="0"/>
        <w:adjustRightInd w:val="0"/>
        <w:ind w:right="-142"/>
        <w:contextualSpacing/>
        <w:jc w:val="both"/>
        <w:rPr>
          <w:b/>
          <w:bCs/>
        </w:rPr>
      </w:pPr>
    </w:p>
    <w:p w:rsidR="001A3A7C" w:rsidRPr="002A4671" w:rsidRDefault="001A3A7C" w:rsidP="00F42076">
      <w:pPr>
        <w:autoSpaceDE w:val="0"/>
        <w:autoSpaceDN w:val="0"/>
        <w:adjustRightInd w:val="0"/>
        <w:ind w:right="-142" w:firstLine="708"/>
        <w:contextualSpacing/>
        <w:jc w:val="both"/>
        <w:rPr>
          <w:b/>
          <w:bCs/>
        </w:rPr>
      </w:pPr>
      <w:r w:rsidRPr="002A4671">
        <w:rPr>
          <w:b/>
          <w:bCs/>
        </w:rPr>
        <w:t>Ders Yükü</w:t>
      </w:r>
    </w:p>
    <w:p w:rsidR="001A3A7C" w:rsidRDefault="001A3A7C" w:rsidP="00F42076">
      <w:pPr>
        <w:autoSpaceDE w:val="0"/>
        <w:autoSpaceDN w:val="0"/>
        <w:adjustRightInd w:val="0"/>
        <w:ind w:right="-142"/>
        <w:contextualSpacing/>
        <w:jc w:val="both"/>
      </w:pPr>
      <w:r w:rsidRPr="002A4671">
        <w:rPr>
          <w:b/>
        </w:rPr>
        <w:tab/>
      </w:r>
      <w:r w:rsidRPr="002A4671">
        <w:rPr>
          <w:b/>
          <w:bCs/>
        </w:rPr>
        <w:t>MADDE 20</w:t>
      </w:r>
      <w:r w:rsidR="00F42076">
        <w:rPr>
          <w:b/>
          <w:bCs/>
        </w:rPr>
        <w:t xml:space="preserve"> </w:t>
      </w:r>
      <w:r w:rsidRPr="002A4671">
        <w:rPr>
          <w:b/>
        </w:rPr>
        <w:t>-</w:t>
      </w:r>
      <w:r w:rsidRPr="002A4671">
        <w:t xml:space="preserve"> (1) Staj kapsamında atanan sorumlu öğretim elemanına sorumlu olduğu staj grubuna bakılmaksızın haftalık iki saat uygulamalı ders yükü </w:t>
      </w:r>
      <w:r w:rsidR="00DA378E">
        <w:t>verilir.</w:t>
      </w:r>
    </w:p>
    <w:p w:rsidR="00F42076" w:rsidRDefault="00F42076" w:rsidP="00F42076">
      <w:pPr>
        <w:autoSpaceDE w:val="0"/>
        <w:autoSpaceDN w:val="0"/>
        <w:adjustRightInd w:val="0"/>
        <w:ind w:right="-142"/>
        <w:contextualSpacing/>
        <w:jc w:val="both"/>
      </w:pPr>
    </w:p>
    <w:p w:rsidR="00F42076" w:rsidRDefault="00F42076" w:rsidP="00F42076">
      <w:pPr>
        <w:autoSpaceDE w:val="0"/>
        <w:autoSpaceDN w:val="0"/>
        <w:adjustRightInd w:val="0"/>
        <w:ind w:right="-142" w:firstLine="708"/>
        <w:contextualSpacing/>
        <w:jc w:val="both"/>
      </w:pPr>
      <w:bookmarkStart w:id="1" w:name="9"/>
      <w:bookmarkEnd w:id="1"/>
    </w:p>
    <w:p w:rsidR="001A3A7C" w:rsidRPr="002A4671" w:rsidRDefault="006F460C" w:rsidP="00F42076">
      <w:pPr>
        <w:autoSpaceDE w:val="0"/>
        <w:autoSpaceDN w:val="0"/>
        <w:adjustRightInd w:val="0"/>
        <w:ind w:right="-142" w:firstLine="708"/>
        <w:contextualSpacing/>
        <w:jc w:val="both"/>
        <w:rPr>
          <w:b/>
          <w:bCs/>
        </w:rPr>
      </w:pPr>
      <w:r w:rsidRPr="002A4671">
        <w:rPr>
          <w:b/>
          <w:bCs/>
        </w:rPr>
        <w:t>İntibak</w:t>
      </w:r>
    </w:p>
    <w:p w:rsidR="001A3A7C" w:rsidRPr="00B4616B" w:rsidRDefault="00F42076" w:rsidP="00F42076">
      <w:pPr>
        <w:tabs>
          <w:tab w:val="left" w:pos="709"/>
        </w:tabs>
        <w:ind w:firstLine="567"/>
        <w:contextualSpacing/>
        <w:jc w:val="both"/>
        <w:rPr>
          <w:color w:val="FF0000"/>
          <w:lang w:eastAsia="tr-TR"/>
        </w:rPr>
      </w:pPr>
      <w:r>
        <w:rPr>
          <w:b/>
          <w:bCs/>
        </w:rPr>
        <w:tab/>
      </w:r>
      <w:r w:rsidR="001A3A7C" w:rsidRPr="002A4671">
        <w:rPr>
          <w:b/>
          <w:bCs/>
        </w:rPr>
        <w:t>MADDE 21</w:t>
      </w:r>
      <w:r>
        <w:rPr>
          <w:b/>
          <w:bCs/>
        </w:rPr>
        <w:t xml:space="preserve"> </w:t>
      </w:r>
      <w:r w:rsidR="001A3A7C" w:rsidRPr="002A4671">
        <w:rPr>
          <w:b/>
        </w:rPr>
        <w:t xml:space="preserve">- </w:t>
      </w:r>
      <w:r w:rsidR="001A3A7C" w:rsidRPr="002A4671">
        <w:t xml:space="preserve">(1) </w:t>
      </w:r>
      <w:r w:rsidR="008B31A1" w:rsidRPr="002A4671">
        <w:t>Yatay ve dikey geçiş yoluyla gelen öğrencilerin önceki eğitim kurumlarında yaptıkları stajlarının geçerliliği ilgili intibak komisyonu tarafından değerlendirilerek</w:t>
      </w:r>
      <w:r w:rsidR="00B4616B">
        <w:t xml:space="preserve"> </w:t>
      </w:r>
      <w:r w:rsidR="00B4616B" w:rsidRPr="00B4616B">
        <w:t>Fakülte Yönetim Kurulu tarafından karara bağlanır.</w:t>
      </w:r>
    </w:p>
    <w:p w:rsidR="00B4616B" w:rsidRPr="00EB4BE6" w:rsidRDefault="00F42076" w:rsidP="00F42076">
      <w:pPr>
        <w:tabs>
          <w:tab w:val="left" w:pos="709"/>
        </w:tabs>
        <w:contextualSpacing/>
        <w:jc w:val="both"/>
        <w:rPr>
          <w:color w:val="FF0000"/>
          <w:lang w:eastAsia="tr-TR"/>
        </w:rPr>
      </w:pPr>
      <w:r>
        <w:rPr>
          <w:bCs/>
        </w:rPr>
        <w:tab/>
      </w:r>
      <w:r w:rsidR="006F460C" w:rsidRPr="002A4671">
        <w:rPr>
          <w:bCs/>
        </w:rPr>
        <w:t xml:space="preserve">(2) </w:t>
      </w:r>
      <w:r w:rsidR="008B31A1" w:rsidRPr="002A4671">
        <w:t xml:space="preserve">Öğrenim gördüğü bölüm ile ilgili bir işte çalışmış veya çalışmakta olan öğrenciler, çalışma sürelerini ve unvanlarını belgelendirmek koşuluyla </w:t>
      </w:r>
      <w:r w:rsidR="00E1263D">
        <w:t>s</w:t>
      </w:r>
      <w:r w:rsidR="008B31A1" w:rsidRPr="002A4671">
        <w:t xml:space="preserve">taj kapsamında önceki öğrenmelerinin tanınması için başvuruda bulunabilir. İlgili intibak komisyonu söz konusu başvuruları inceleyerek karar verir. İntibak komisyonunun hakkında olumlu karar verdiği öğrenciler için bu Yönergenin ilgili hükümleri doğrultusunda sadece ölçme ve değerlendirme </w:t>
      </w:r>
      <w:r w:rsidR="008B31A1" w:rsidRPr="00B4616B">
        <w:t xml:space="preserve">işlemleri </w:t>
      </w:r>
      <w:r w:rsidR="00B4616B" w:rsidRPr="00B4616B">
        <w:rPr>
          <w:lang w:eastAsia="tr-TR"/>
        </w:rPr>
        <w:t xml:space="preserve">yürütülerek </w:t>
      </w:r>
      <w:r w:rsidR="00B4616B" w:rsidRPr="00B4616B">
        <w:t>Fakülte Yönetim Kurulu tarafından karara bağlanır.</w:t>
      </w:r>
    </w:p>
    <w:p w:rsidR="001A3A7C" w:rsidRPr="002A4671" w:rsidRDefault="001A3A7C" w:rsidP="00F42076">
      <w:pPr>
        <w:tabs>
          <w:tab w:val="left" w:pos="709"/>
        </w:tabs>
        <w:contextualSpacing/>
        <w:jc w:val="both"/>
      </w:pPr>
    </w:p>
    <w:p w:rsidR="001A3A7C" w:rsidRPr="002A4671" w:rsidRDefault="001A3A7C" w:rsidP="00F42076">
      <w:pPr>
        <w:autoSpaceDE w:val="0"/>
        <w:autoSpaceDN w:val="0"/>
        <w:adjustRightInd w:val="0"/>
        <w:contextualSpacing/>
        <w:jc w:val="both"/>
        <w:rPr>
          <w:b/>
          <w:bCs/>
        </w:rPr>
      </w:pPr>
      <w:r w:rsidRPr="002A4671">
        <w:rPr>
          <w:bCs/>
        </w:rPr>
        <w:t xml:space="preserve">            </w:t>
      </w:r>
      <w:r w:rsidRPr="002A4671">
        <w:rPr>
          <w:b/>
          <w:bCs/>
        </w:rPr>
        <w:t>Öğrencilerin Sigortalanması</w:t>
      </w:r>
    </w:p>
    <w:p w:rsidR="001A3A7C" w:rsidRPr="002A4671" w:rsidRDefault="001A3A7C" w:rsidP="00F42076">
      <w:pPr>
        <w:autoSpaceDE w:val="0"/>
        <w:autoSpaceDN w:val="0"/>
        <w:adjustRightInd w:val="0"/>
        <w:ind w:firstLine="708"/>
        <w:contextualSpacing/>
        <w:jc w:val="both"/>
      </w:pPr>
      <w:r w:rsidRPr="002A4671">
        <w:rPr>
          <w:b/>
          <w:bCs/>
        </w:rPr>
        <w:t>MADDE 22</w:t>
      </w:r>
      <w:r w:rsidR="00F42076">
        <w:rPr>
          <w:b/>
          <w:bCs/>
        </w:rPr>
        <w:t xml:space="preserve"> </w:t>
      </w:r>
      <w:r w:rsidRPr="002A4671">
        <w:rPr>
          <w:b/>
          <w:bCs/>
        </w:rPr>
        <w:t>-</w:t>
      </w:r>
      <w:r w:rsidRPr="002A4671">
        <w:rPr>
          <w:bCs/>
        </w:rPr>
        <w:t xml:space="preserve">  (1) </w:t>
      </w:r>
      <w:r w:rsidRPr="002A4671">
        <w:t>Staj yapan öğrenciler hakkında 5510 sayılı Kanunun 5 inci maddesinin birinci fıkrasının (b) bendi uyarınca iş kazası ve meslek hastalığı sigortası uygulanır. Bu öğrencilerden bakmakla yükümlü olunan kişi durumunda olmayanlar hakkında ayrıca genel sağlık sigortası hükümleri uygulanır. Bu fıkra kapsamında ödenecek primler 5510 sayılı kanunun 87 nci maddesinin birinci fıkrasının (e) bendi uyarınca yükseköğretim kurumları tarafından karşılanır.</w:t>
      </w:r>
    </w:p>
    <w:p w:rsidR="001A3A7C" w:rsidRPr="002A4671" w:rsidRDefault="001A3A7C" w:rsidP="00F42076">
      <w:pPr>
        <w:autoSpaceDE w:val="0"/>
        <w:autoSpaceDN w:val="0"/>
        <w:adjustRightInd w:val="0"/>
        <w:ind w:firstLine="708"/>
        <w:contextualSpacing/>
        <w:jc w:val="both"/>
        <w:rPr>
          <w:bCs/>
        </w:rPr>
      </w:pPr>
    </w:p>
    <w:p w:rsidR="001A3A7C" w:rsidRPr="002A4671" w:rsidRDefault="001A3A7C" w:rsidP="00F42076">
      <w:pPr>
        <w:autoSpaceDE w:val="0"/>
        <w:autoSpaceDN w:val="0"/>
        <w:adjustRightInd w:val="0"/>
        <w:ind w:firstLine="708"/>
        <w:contextualSpacing/>
        <w:jc w:val="both"/>
        <w:rPr>
          <w:b/>
          <w:bCs/>
        </w:rPr>
      </w:pPr>
      <w:r w:rsidRPr="002A4671">
        <w:rPr>
          <w:b/>
          <w:bCs/>
        </w:rPr>
        <w:t>Öğrenciye Ödenecek Ücret</w:t>
      </w:r>
    </w:p>
    <w:p w:rsidR="001A3A7C" w:rsidRPr="002A4671" w:rsidRDefault="001A3A7C" w:rsidP="00F42076">
      <w:pPr>
        <w:autoSpaceDE w:val="0"/>
        <w:autoSpaceDN w:val="0"/>
        <w:adjustRightInd w:val="0"/>
        <w:contextualSpacing/>
        <w:jc w:val="both"/>
      </w:pPr>
      <w:r w:rsidRPr="002A4671">
        <w:rPr>
          <w:b/>
          <w:bCs/>
        </w:rPr>
        <w:tab/>
        <w:t>MADDE 23</w:t>
      </w:r>
      <w:r w:rsidR="00F42076">
        <w:rPr>
          <w:b/>
          <w:bCs/>
        </w:rPr>
        <w:t xml:space="preserve"> </w:t>
      </w:r>
      <w:r w:rsidRPr="002A4671">
        <w:rPr>
          <w:b/>
          <w:bCs/>
        </w:rPr>
        <w:t xml:space="preserve">- </w:t>
      </w:r>
      <w:r w:rsidRPr="002A4671">
        <w:rPr>
          <w:bCs/>
        </w:rPr>
        <w:t xml:space="preserve">(1) </w:t>
      </w:r>
      <w:r w:rsidRPr="002A4671">
        <w:t>Staj yapan öğrencilere ödenecek ücretler hakkında 3308 sayılı Kanunun 25 inci maddesi uygulanır.</w:t>
      </w:r>
    </w:p>
    <w:p w:rsidR="001A3A7C" w:rsidRPr="002A4671" w:rsidRDefault="001A3A7C" w:rsidP="00F42076">
      <w:pPr>
        <w:autoSpaceDE w:val="0"/>
        <w:autoSpaceDN w:val="0"/>
        <w:adjustRightInd w:val="0"/>
        <w:contextualSpacing/>
        <w:jc w:val="both"/>
      </w:pPr>
    </w:p>
    <w:p w:rsidR="001A3A7C" w:rsidRPr="002A4671" w:rsidRDefault="001A3A7C" w:rsidP="00F42076">
      <w:pPr>
        <w:tabs>
          <w:tab w:val="left" w:pos="1134"/>
        </w:tabs>
        <w:contextualSpacing/>
        <w:jc w:val="center"/>
        <w:rPr>
          <w:b/>
        </w:rPr>
      </w:pPr>
      <w:r w:rsidRPr="002A4671">
        <w:rPr>
          <w:b/>
        </w:rPr>
        <w:t>DÖRDÜNCÜ BÖLÜM</w:t>
      </w:r>
    </w:p>
    <w:p w:rsidR="001A3A7C" w:rsidRPr="002A4671" w:rsidRDefault="001A3A7C" w:rsidP="00F42076">
      <w:pPr>
        <w:tabs>
          <w:tab w:val="left" w:pos="1134"/>
        </w:tabs>
        <w:contextualSpacing/>
        <w:jc w:val="center"/>
        <w:rPr>
          <w:b/>
        </w:rPr>
      </w:pPr>
      <w:r w:rsidRPr="002A4671">
        <w:rPr>
          <w:b/>
        </w:rPr>
        <w:t>Yetkilendirme ve Mali Hükümler</w:t>
      </w:r>
    </w:p>
    <w:p w:rsidR="001A3A7C" w:rsidRPr="002A4671" w:rsidRDefault="001A3A7C" w:rsidP="00F42076">
      <w:pPr>
        <w:tabs>
          <w:tab w:val="left" w:pos="1134"/>
        </w:tabs>
        <w:ind w:firstLine="708"/>
        <w:contextualSpacing/>
        <w:jc w:val="center"/>
        <w:rPr>
          <w:b/>
        </w:rPr>
      </w:pPr>
    </w:p>
    <w:p w:rsidR="001A3A7C" w:rsidRPr="002A4671" w:rsidRDefault="001A3A7C" w:rsidP="00F42076">
      <w:pPr>
        <w:tabs>
          <w:tab w:val="left" w:pos="1134"/>
        </w:tabs>
        <w:ind w:firstLine="708"/>
        <w:contextualSpacing/>
        <w:jc w:val="both"/>
        <w:rPr>
          <w:b/>
        </w:rPr>
      </w:pPr>
      <w:r w:rsidRPr="002A4671">
        <w:rPr>
          <w:b/>
        </w:rPr>
        <w:t>Yetkilendirme</w:t>
      </w:r>
    </w:p>
    <w:p w:rsidR="001A3A7C" w:rsidRPr="002A4671" w:rsidRDefault="001A3A7C" w:rsidP="00F42076">
      <w:pPr>
        <w:tabs>
          <w:tab w:val="left" w:pos="1134"/>
        </w:tabs>
        <w:ind w:firstLine="708"/>
        <w:contextualSpacing/>
        <w:jc w:val="both"/>
      </w:pPr>
      <w:r w:rsidRPr="002A4671">
        <w:rPr>
          <w:b/>
        </w:rPr>
        <w:t>MADDE 24 -</w:t>
      </w:r>
      <w:r w:rsidRPr="002A4671">
        <w:t xml:space="preserve"> (1) Staj dönemlerindeki öğrenci sayıları ilgili dönemin ilk haftasında Üniversite Rektörlüğü SKS Daire Başkanlığına bildirilir.</w:t>
      </w:r>
    </w:p>
    <w:p w:rsidR="001A3A7C" w:rsidRPr="002A4671" w:rsidRDefault="001A3A7C" w:rsidP="00F42076">
      <w:pPr>
        <w:tabs>
          <w:tab w:val="left" w:pos="1134"/>
        </w:tabs>
        <w:ind w:firstLine="708"/>
        <w:contextualSpacing/>
        <w:jc w:val="both"/>
      </w:pPr>
      <w:r w:rsidRPr="002A4671">
        <w:t>(2) Fakülte öğrencilerinin zorunlu stajları ile ilgili çalışma ve sosyal güvenlik işlemleri için, Dekan tarafından bir memur yetkilendirilir ve ilgili kurumlara (SKS Daire Başkanlığı ve SGK) bildirilir.</w:t>
      </w:r>
    </w:p>
    <w:p w:rsidR="001A3A7C" w:rsidRPr="002A4671" w:rsidRDefault="001A3A7C" w:rsidP="00F42076">
      <w:pPr>
        <w:tabs>
          <w:tab w:val="left" w:pos="1134"/>
        </w:tabs>
        <w:ind w:firstLine="708"/>
        <w:contextualSpacing/>
        <w:jc w:val="both"/>
      </w:pPr>
      <w:r w:rsidRPr="002A4671">
        <w:t>(3) Öğrencilerin staja başlamadan en geç 1 gün önce Fakülte Dekanlığı tarafından sigortalı işe giriş bildirgesi düzenlenerek SGK’ye bildirilir.</w:t>
      </w:r>
    </w:p>
    <w:p w:rsidR="001A3A7C" w:rsidRPr="002A4671" w:rsidRDefault="001A3A7C" w:rsidP="00F42076">
      <w:pPr>
        <w:tabs>
          <w:tab w:val="left" w:pos="1134"/>
        </w:tabs>
        <w:ind w:firstLine="708"/>
        <w:contextualSpacing/>
        <w:jc w:val="both"/>
      </w:pPr>
      <w:r w:rsidRPr="002A4671">
        <w:t>(4) Stajını tamamlayan öğrencilerin İşyeri Çıkış Bildirgeleri hazırlanarak yasal süresi içinde ilgili kurumlara (SKS Daire Başkanlığı ve SGK) bildirilir.</w:t>
      </w:r>
    </w:p>
    <w:p w:rsidR="001A3A7C" w:rsidRPr="002A4671" w:rsidRDefault="001A3A7C" w:rsidP="00F42076">
      <w:pPr>
        <w:tabs>
          <w:tab w:val="left" w:pos="1134"/>
        </w:tabs>
        <w:ind w:firstLine="708"/>
        <w:contextualSpacing/>
        <w:jc w:val="both"/>
      </w:pPr>
      <w:r w:rsidRPr="002A4671">
        <w:t>(5) Herhangi bir sebeple stajını tamamlayamayan öğrenciler için “İşyeri Çıkış Bildirgesi” hazırlanarak, yasal süresi içinde ilgili kurumlara (SKS Daire Başkanlığı ve SGK) bildirilir.</w:t>
      </w:r>
    </w:p>
    <w:p w:rsidR="001A3A7C" w:rsidRPr="002A4671" w:rsidRDefault="001A3A7C" w:rsidP="00F42076">
      <w:pPr>
        <w:tabs>
          <w:tab w:val="left" w:pos="1134"/>
        </w:tabs>
        <w:ind w:firstLine="708"/>
        <w:contextualSpacing/>
        <w:jc w:val="both"/>
      </w:pPr>
      <w:r w:rsidRPr="002A4671">
        <w:t>(6) 5510 Sayılı Sosyal Sigortalar ve Genel Sağlık Sigortası Kanununun stajyer öğrencilerle ilgili maddesinde yapılan değişiklik nedeniyle, zorunlu staj uygulaması yapacak öğrencilerin aylık sigorta primleri Rektörlük tarafından ödenecektir. Tüm prosedürler yerine getirildikten sonra sadece ödeme işi kalan öğrenci primlerinin ödenip ödenmemesi Rektörlüğün sorumluluğundadır.</w:t>
      </w:r>
    </w:p>
    <w:p w:rsidR="001A3A7C" w:rsidRPr="002A4671" w:rsidRDefault="006F460C" w:rsidP="00F42076">
      <w:pPr>
        <w:tabs>
          <w:tab w:val="left" w:pos="1134"/>
        </w:tabs>
        <w:ind w:firstLine="708"/>
        <w:contextualSpacing/>
        <w:jc w:val="both"/>
      </w:pPr>
      <w:r w:rsidRPr="002A4671">
        <w:t xml:space="preserve"> (7</w:t>
      </w:r>
      <w:r w:rsidR="001A3A7C" w:rsidRPr="002A4671">
        <w:t xml:space="preserve">) </w:t>
      </w:r>
      <w:r w:rsidR="00E1263D" w:rsidRPr="00E1263D">
        <w:t xml:space="preserve">Primlerin ödenmesi bağlamında herhangi bir cezai müeyyideyle karşılaşılmamak için, Muhtasar ve Prim Hizmet Beyannamesi elektronik ortamda onaylanıp alınan çıktılar 18.02.2017 tarihli ve 29983 sayılı Resmi Gazete’ de yayınlanan tarihli Muhtasar ve Prim </w:t>
      </w:r>
      <w:r w:rsidR="00E1263D" w:rsidRPr="00E1263D">
        <w:lastRenderedPageBreak/>
        <w:t>Hizmet Beyannamesi Genel Tebliği (Sıra No: 1)nde belirtilen süreler dikkate alınarak staj yapılan takip eden ayın en geç 15’ine kadar SKS Daire Başkanlığına gönderilir.</w:t>
      </w:r>
    </w:p>
    <w:p w:rsidR="001A3A7C" w:rsidRPr="002A4671" w:rsidRDefault="001A3A7C" w:rsidP="00F42076">
      <w:pPr>
        <w:tabs>
          <w:tab w:val="left" w:pos="1134"/>
        </w:tabs>
        <w:ind w:firstLine="708"/>
        <w:contextualSpacing/>
        <w:jc w:val="both"/>
      </w:pPr>
    </w:p>
    <w:p w:rsidR="001A3A7C" w:rsidRPr="002A4671" w:rsidRDefault="001A3A7C" w:rsidP="00F42076">
      <w:pPr>
        <w:contextualSpacing/>
        <w:jc w:val="center"/>
        <w:rPr>
          <w:b/>
          <w:lang w:eastAsia="tr-TR"/>
        </w:rPr>
      </w:pPr>
      <w:r w:rsidRPr="002A4671">
        <w:rPr>
          <w:b/>
          <w:lang w:eastAsia="tr-TR"/>
        </w:rPr>
        <w:t>BEŞİNCİ BÖLÜM</w:t>
      </w:r>
    </w:p>
    <w:p w:rsidR="001A3A7C" w:rsidRDefault="00F42076" w:rsidP="00F42076">
      <w:pPr>
        <w:contextualSpacing/>
        <w:jc w:val="center"/>
        <w:rPr>
          <w:b/>
          <w:lang w:eastAsia="tr-TR"/>
        </w:rPr>
      </w:pPr>
      <w:r>
        <w:rPr>
          <w:b/>
          <w:lang w:eastAsia="tr-TR"/>
        </w:rPr>
        <w:t>Yetki, Yürürlük ve Yürütme</w:t>
      </w:r>
    </w:p>
    <w:p w:rsidR="00F42076" w:rsidRPr="002A4671" w:rsidRDefault="00F42076" w:rsidP="00F42076">
      <w:pPr>
        <w:contextualSpacing/>
        <w:jc w:val="center"/>
        <w:rPr>
          <w:b/>
          <w:lang w:eastAsia="tr-TR"/>
        </w:rPr>
      </w:pPr>
    </w:p>
    <w:p w:rsidR="001A3A7C" w:rsidRPr="002A4671" w:rsidRDefault="001A3A7C" w:rsidP="00F42076">
      <w:pPr>
        <w:ind w:firstLine="567"/>
        <w:contextualSpacing/>
        <w:rPr>
          <w:b/>
          <w:lang w:eastAsia="tr-TR"/>
        </w:rPr>
      </w:pPr>
      <w:r w:rsidRPr="002A4671">
        <w:rPr>
          <w:b/>
          <w:lang w:eastAsia="tr-TR"/>
        </w:rPr>
        <w:t>Yetki</w:t>
      </w:r>
    </w:p>
    <w:p w:rsidR="001A3A7C" w:rsidRPr="002A4671" w:rsidRDefault="001A3A7C" w:rsidP="00F42076">
      <w:pPr>
        <w:ind w:firstLine="567"/>
        <w:contextualSpacing/>
        <w:jc w:val="both"/>
        <w:rPr>
          <w:lang w:eastAsia="tr-TR"/>
        </w:rPr>
      </w:pPr>
      <w:r w:rsidRPr="002A4671">
        <w:rPr>
          <w:b/>
          <w:lang w:eastAsia="tr-TR"/>
        </w:rPr>
        <w:t>MADDE 25</w:t>
      </w:r>
      <w:r w:rsidR="00F42076">
        <w:rPr>
          <w:b/>
          <w:lang w:eastAsia="tr-TR"/>
        </w:rPr>
        <w:t xml:space="preserve"> </w:t>
      </w:r>
      <w:r w:rsidRPr="002A4671">
        <w:rPr>
          <w:b/>
          <w:lang w:eastAsia="tr-TR"/>
        </w:rPr>
        <w:t>-</w:t>
      </w:r>
      <w:r w:rsidRPr="002A4671">
        <w:rPr>
          <w:lang w:eastAsia="tr-TR"/>
        </w:rPr>
        <w:t xml:space="preserve"> (1) Bu Yönergede hüküm bulunmayan hallerde 23/12/2010 tarih</w:t>
      </w:r>
      <w:r w:rsidR="00F42076">
        <w:rPr>
          <w:lang w:eastAsia="tr-TR"/>
        </w:rPr>
        <w:t>li</w:t>
      </w:r>
      <w:r w:rsidRPr="002A4671">
        <w:rPr>
          <w:lang w:eastAsia="tr-TR"/>
        </w:rPr>
        <w:t>, 27794 sayılı Resmi Gazetede yayımlanan Kırklareli Üniversitesi Ön Lisans ve Lisans Eğitim ve Öğretim Yönetmeliği</w:t>
      </w:r>
      <w:r w:rsidR="00DA378E">
        <w:rPr>
          <w:lang w:eastAsia="tr-TR"/>
        </w:rPr>
        <w:t xml:space="preserve">, </w:t>
      </w:r>
      <w:r w:rsidRPr="002A4671">
        <w:t>Yükseköğretimde Uygulamalı Eğitimler Çerçeve Yönetmeliği</w:t>
      </w:r>
      <w:r w:rsidRPr="002A4671" w:rsidDel="00183776">
        <w:rPr>
          <w:lang w:eastAsia="tr-TR"/>
        </w:rPr>
        <w:t xml:space="preserve"> </w:t>
      </w:r>
      <w:r w:rsidR="00DA378E">
        <w:rPr>
          <w:lang w:eastAsia="tr-TR"/>
        </w:rPr>
        <w:t xml:space="preserve">ve </w:t>
      </w:r>
      <w:r w:rsidR="002F4141" w:rsidRPr="00A37ED5">
        <w:t xml:space="preserve">29/10/2021 tarih ve 121 sayılı Senato toplantısının 20 nolu karar eki EK:13 ile kabul edilen Kırklareli Üniversitesi Uygulamalı Eğitimler Çerçeve Yönergesi hükümlerine </w:t>
      </w:r>
      <w:r w:rsidRPr="002A4671">
        <w:rPr>
          <w:lang w:eastAsia="tr-TR"/>
        </w:rPr>
        <w:t xml:space="preserve">aykırı olmamak kaydıyla Uygulamalı Bilimler </w:t>
      </w:r>
      <w:r w:rsidR="00E1263D" w:rsidRPr="002A4671">
        <w:rPr>
          <w:lang w:eastAsia="tr-TR"/>
        </w:rPr>
        <w:t>Fakültesi</w:t>
      </w:r>
      <w:r w:rsidR="00E1263D">
        <w:rPr>
          <w:lang w:eastAsia="tr-TR"/>
        </w:rPr>
        <w:t xml:space="preserve"> </w:t>
      </w:r>
      <w:r w:rsidR="00E1263D" w:rsidRPr="00E1263D">
        <w:rPr>
          <w:lang w:eastAsia="tr-TR"/>
        </w:rPr>
        <w:t xml:space="preserve">Yönetim Kurulu </w:t>
      </w:r>
      <w:r w:rsidRPr="002A4671">
        <w:rPr>
          <w:lang w:eastAsia="tr-TR"/>
        </w:rPr>
        <w:t>yetkilidir.</w:t>
      </w:r>
    </w:p>
    <w:p w:rsidR="00D359F7" w:rsidRDefault="00D359F7" w:rsidP="00F42076">
      <w:pPr>
        <w:tabs>
          <w:tab w:val="left" w:pos="709"/>
        </w:tabs>
        <w:ind w:firstLine="567"/>
        <w:contextualSpacing/>
        <w:jc w:val="both"/>
        <w:rPr>
          <w:b/>
        </w:rPr>
      </w:pPr>
    </w:p>
    <w:p w:rsidR="00D359F7" w:rsidRPr="00A37ED5" w:rsidRDefault="00D359F7" w:rsidP="00F42076">
      <w:pPr>
        <w:tabs>
          <w:tab w:val="left" w:pos="709"/>
        </w:tabs>
        <w:ind w:firstLine="567"/>
        <w:contextualSpacing/>
        <w:jc w:val="both"/>
        <w:rPr>
          <w:b/>
        </w:rPr>
      </w:pPr>
      <w:r w:rsidRPr="00A37ED5">
        <w:rPr>
          <w:b/>
        </w:rPr>
        <w:t>Diğer hükümler</w:t>
      </w:r>
    </w:p>
    <w:p w:rsidR="00D359F7" w:rsidRPr="00A37ED5" w:rsidRDefault="00D359F7" w:rsidP="00F42076">
      <w:pPr>
        <w:tabs>
          <w:tab w:val="left" w:pos="709"/>
        </w:tabs>
        <w:ind w:firstLine="567"/>
        <w:contextualSpacing/>
        <w:jc w:val="both"/>
      </w:pPr>
      <w:r w:rsidRPr="00A37ED5">
        <w:rPr>
          <w:b/>
        </w:rPr>
        <w:t xml:space="preserve">MADDE </w:t>
      </w:r>
      <w:r>
        <w:rPr>
          <w:b/>
        </w:rPr>
        <w:t>26</w:t>
      </w:r>
      <w:r w:rsidR="00F42076">
        <w:t xml:space="preserve"> -</w:t>
      </w:r>
      <w:r w:rsidRPr="00A37ED5">
        <w:t xml:space="preserve"> (1) </w:t>
      </w:r>
      <w:r>
        <w:t>E</w:t>
      </w:r>
      <w:r w:rsidRPr="002A4671">
        <w:rPr>
          <w:lang w:eastAsia="tr-TR"/>
        </w:rPr>
        <w:t xml:space="preserve">ğitim-öğretim programının zorunlu bir parçası olan staj faaliyetlerine ilişkin </w:t>
      </w:r>
      <w:r w:rsidRPr="00A37ED5">
        <w:t>hususlar ile bu kapsamda kullanılacak formlar bu yönerge esaslarına uygun olarak belirlenir ve Fakülte resmi internet sitesinde yayımlanır.</w:t>
      </w:r>
    </w:p>
    <w:p w:rsidR="001A3A7C" w:rsidRPr="002A4671" w:rsidRDefault="001A3A7C" w:rsidP="00F42076">
      <w:pPr>
        <w:ind w:firstLine="708"/>
        <w:contextualSpacing/>
        <w:jc w:val="both"/>
        <w:rPr>
          <w:lang w:eastAsia="tr-TR"/>
        </w:rPr>
      </w:pPr>
    </w:p>
    <w:p w:rsidR="001A3A7C" w:rsidRPr="002A4671" w:rsidRDefault="001A3A7C" w:rsidP="00F42076">
      <w:pPr>
        <w:tabs>
          <w:tab w:val="left" w:pos="1134"/>
        </w:tabs>
        <w:ind w:firstLine="567"/>
        <w:contextualSpacing/>
        <w:jc w:val="both"/>
        <w:rPr>
          <w:b/>
        </w:rPr>
      </w:pPr>
      <w:r w:rsidRPr="002A4671">
        <w:rPr>
          <w:b/>
        </w:rPr>
        <w:t>Yürürlükten Kaldırılan Yönerge</w:t>
      </w:r>
    </w:p>
    <w:p w:rsidR="001A3A7C" w:rsidRPr="002A4671" w:rsidRDefault="001A3A7C" w:rsidP="00F42076">
      <w:pPr>
        <w:tabs>
          <w:tab w:val="left" w:pos="1134"/>
        </w:tabs>
        <w:ind w:firstLine="567"/>
        <w:contextualSpacing/>
        <w:jc w:val="both"/>
      </w:pPr>
      <w:r w:rsidRPr="002A4671">
        <w:rPr>
          <w:b/>
        </w:rPr>
        <w:t>MADDE 2</w:t>
      </w:r>
      <w:r w:rsidR="00D359F7">
        <w:rPr>
          <w:b/>
        </w:rPr>
        <w:t>7</w:t>
      </w:r>
      <w:r w:rsidRPr="002A4671">
        <w:rPr>
          <w:b/>
        </w:rPr>
        <w:t xml:space="preserve"> -</w:t>
      </w:r>
      <w:r w:rsidRPr="002A4671">
        <w:t xml:space="preserve">  (1) Kırklareli Üniversitesi Senatosunun 13/10/2016 tarih</w:t>
      </w:r>
      <w:r w:rsidR="00F42076">
        <w:t>li</w:t>
      </w:r>
      <w:r w:rsidRPr="002A4671">
        <w:t xml:space="preserve"> ve 77 sayılı Senato toplantısının 15 nolu karar eki EK:4 ile kabul edilen Kırklareli Üniversitesi Uygulamalı Bilimler Yüksekokulu Staj Yönergesi yürürlükten kalkar.</w:t>
      </w:r>
    </w:p>
    <w:p w:rsidR="001A3A7C" w:rsidRPr="002A4671" w:rsidRDefault="001A3A7C" w:rsidP="00F42076">
      <w:pPr>
        <w:ind w:firstLine="567"/>
        <w:contextualSpacing/>
        <w:jc w:val="both"/>
        <w:rPr>
          <w:b/>
          <w:lang w:eastAsia="tr-TR"/>
        </w:rPr>
      </w:pPr>
    </w:p>
    <w:p w:rsidR="001A3A7C" w:rsidRPr="002A4671" w:rsidRDefault="001A3A7C" w:rsidP="00F42076">
      <w:pPr>
        <w:ind w:firstLine="567"/>
        <w:contextualSpacing/>
        <w:jc w:val="both"/>
        <w:rPr>
          <w:b/>
          <w:lang w:eastAsia="tr-TR"/>
        </w:rPr>
      </w:pPr>
      <w:r w:rsidRPr="002A4671">
        <w:rPr>
          <w:b/>
          <w:lang w:eastAsia="tr-TR"/>
        </w:rPr>
        <w:t>Yürürlük</w:t>
      </w:r>
    </w:p>
    <w:p w:rsidR="001A3A7C" w:rsidRPr="002A4671" w:rsidRDefault="001A3A7C" w:rsidP="00F42076">
      <w:pPr>
        <w:ind w:firstLine="567"/>
        <w:contextualSpacing/>
        <w:jc w:val="both"/>
        <w:rPr>
          <w:lang w:eastAsia="tr-TR"/>
        </w:rPr>
      </w:pPr>
      <w:r w:rsidRPr="002A4671">
        <w:rPr>
          <w:b/>
          <w:lang w:eastAsia="tr-TR"/>
        </w:rPr>
        <w:t>MADDE 2</w:t>
      </w:r>
      <w:r w:rsidR="00D359F7">
        <w:rPr>
          <w:b/>
          <w:lang w:eastAsia="tr-TR"/>
        </w:rPr>
        <w:t>8</w:t>
      </w:r>
      <w:r w:rsidR="00F42076">
        <w:rPr>
          <w:b/>
          <w:lang w:eastAsia="tr-TR"/>
        </w:rPr>
        <w:t xml:space="preserve"> </w:t>
      </w:r>
      <w:r w:rsidRPr="002A4671">
        <w:rPr>
          <w:b/>
          <w:lang w:eastAsia="tr-TR"/>
        </w:rPr>
        <w:t>-</w:t>
      </w:r>
      <w:r w:rsidRPr="002A4671">
        <w:rPr>
          <w:lang w:eastAsia="tr-TR"/>
        </w:rPr>
        <w:t xml:space="preserve">  (1) </w:t>
      </w:r>
      <w:r w:rsidRPr="002A4671">
        <w:t xml:space="preserve">Bu Yönerge </w:t>
      </w:r>
      <w:r w:rsidRPr="002A4671">
        <w:rPr>
          <w:lang w:eastAsia="tr-TR"/>
        </w:rPr>
        <w:t>2021-2022 eğitim ve öğretim yılı Bahar döneminden itibaren yürürlüğe girer.</w:t>
      </w:r>
    </w:p>
    <w:p w:rsidR="001A3A7C" w:rsidRPr="002A4671" w:rsidRDefault="001A3A7C" w:rsidP="00F42076">
      <w:pPr>
        <w:ind w:firstLine="567"/>
        <w:contextualSpacing/>
        <w:jc w:val="both"/>
        <w:rPr>
          <w:lang w:eastAsia="tr-TR"/>
        </w:rPr>
      </w:pPr>
      <w:r w:rsidRPr="002A4671">
        <w:rPr>
          <w:lang w:eastAsia="tr-TR"/>
        </w:rPr>
        <w:t>(2)</w:t>
      </w:r>
      <w:r w:rsidRPr="002A4671">
        <w:t xml:space="preserve"> </w:t>
      </w:r>
      <w:r w:rsidRPr="002A4671">
        <w:rPr>
          <w:lang w:eastAsia="tr-TR"/>
        </w:rPr>
        <w:t>30/06/2020 tarihli ve 31171 sayılı Resmi Gazete’de yayımlanan 29 Haziran 2020 tarihli ve 2704 sayılı Cumhurbaşkanı Kararı ile Uygulamalı Bilimler Yüksekokulu kapatılmış ve Uygulamalı Bilimler Fakültesi’ne dönüştürülmüştür. Bu yönerge yürürlüğe girdiği tarihten itibaren kapatılan Uygulamalı Bilimler Yüksekokulu öğrencileri Uygulamalı Bilimler Fakültesi Staj Yönergesine tabi olacaklardır.</w:t>
      </w:r>
    </w:p>
    <w:p w:rsidR="001A3A7C" w:rsidRPr="002A4671" w:rsidRDefault="001A3A7C" w:rsidP="00F42076">
      <w:pPr>
        <w:ind w:firstLine="567"/>
        <w:contextualSpacing/>
        <w:jc w:val="both"/>
        <w:rPr>
          <w:lang w:eastAsia="tr-TR"/>
        </w:rPr>
      </w:pPr>
    </w:p>
    <w:p w:rsidR="001A3A7C" w:rsidRPr="002A4671" w:rsidRDefault="001A3A7C" w:rsidP="00F42076">
      <w:pPr>
        <w:ind w:firstLine="567"/>
        <w:contextualSpacing/>
        <w:jc w:val="both"/>
        <w:rPr>
          <w:b/>
          <w:lang w:eastAsia="tr-TR"/>
        </w:rPr>
      </w:pPr>
      <w:r w:rsidRPr="002A4671">
        <w:rPr>
          <w:b/>
          <w:lang w:eastAsia="tr-TR"/>
        </w:rPr>
        <w:t>Yürütme</w:t>
      </w:r>
    </w:p>
    <w:p w:rsidR="001A3A7C" w:rsidRPr="002A4671" w:rsidRDefault="001A3A7C" w:rsidP="00F42076">
      <w:pPr>
        <w:ind w:firstLine="567"/>
        <w:contextualSpacing/>
        <w:jc w:val="both"/>
      </w:pPr>
      <w:r w:rsidRPr="002A4671">
        <w:rPr>
          <w:b/>
          <w:lang w:eastAsia="tr-TR"/>
        </w:rPr>
        <w:t>MADDE 2</w:t>
      </w:r>
      <w:r w:rsidR="00D359F7">
        <w:rPr>
          <w:b/>
          <w:lang w:eastAsia="tr-TR"/>
        </w:rPr>
        <w:t>9</w:t>
      </w:r>
      <w:r w:rsidR="00F42076">
        <w:rPr>
          <w:b/>
          <w:lang w:eastAsia="tr-TR"/>
        </w:rPr>
        <w:t xml:space="preserve"> </w:t>
      </w:r>
      <w:r w:rsidRPr="002A4671">
        <w:rPr>
          <w:b/>
          <w:lang w:eastAsia="tr-TR"/>
        </w:rPr>
        <w:t>-</w:t>
      </w:r>
      <w:r w:rsidRPr="002A4671">
        <w:rPr>
          <w:lang w:eastAsia="tr-TR"/>
        </w:rPr>
        <w:t xml:space="preserve"> (1</w:t>
      </w:r>
      <w:r w:rsidRPr="002A4671">
        <w:t>) Bu Yönerge hükümlerini Kırklareli Üniversitesi Rektörü adına Uygulamalı Bilimler Fakültesi Dekanı yürütür.</w:t>
      </w:r>
    </w:p>
    <w:p w:rsidR="001A3A7C" w:rsidRPr="002A4671" w:rsidRDefault="001A3A7C" w:rsidP="00F42076">
      <w:pPr>
        <w:ind w:firstLine="708"/>
        <w:contextualSpacing/>
        <w:jc w:val="both"/>
      </w:pPr>
    </w:p>
    <w:p w:rsidR="009C0BF7" w:rsidRDefault="009C0BF7" w:rsidP="00F42076">
      <w:pPr>
        <w:pStyle w:val="ListeParagraf"/>
        <w:tabs>
          <w:tab w:val="left" w:pos="567"/>
          <w:tab w:val="left" w:pos="709"/>
          <w:tab w:val="left" w:pos="993"/>
        </w:tabs>
        <w:ind w:left="0"/>
        <w:jc w:val="both"/>
      </w:pPr>
    </w:p>
    <w:p w:rsidR="0041292E" w:rsidRDefault="0041292E" w:rsidP="00F42076">
      <w:pPr>
        <w:pStyle w:val="ListeParagraf"/>
        <w:tabs>
          <w:tab w:val="left" w:pos="567"/>
          <w:tab w:val="left" w:pos="709"/>
          <w:tab w:val="left" w:pos="993"/>
        </w:tabs>
        <w:ind w:left="0"/>
        <w:jc w:val="both"/>
      </w:pPr>
    </w:p>
    <w:p w:rsidR="0041292E" w:rsidRDefault="0041292E" w:rsidP="00F42076">
      <w:pPr>
        <w:pStyle w:val="ListeParagraf"/>
        <w:tabs>
          <w:tab w:val="left" w:pos="567"/>
          <w:tab w:val="left" w:pos="709"/>
          <w:tab w:val="left" w:pos="993"/>
        </w:tabs>
        <w:ind w:left="0"/>
        <w:jc w:val="both"/>
      </w:pPr>
    </w:p>
    <w:p w:rsidR="00F42076" w:rsidRDefault="00F42076" w:rsidP="00F42076">
      <w:pPr>
        <w:pStyle w:val="ListeParagraf"/>
        <w:tabs>
          <w:tab w:val="left" w:pos="567"/>
          <w:tab w:val="left" w:pos="709"/>
          <w:tab w:val="left" w:pos="993"/>
        </w:tabs>
        <w:ind w:left="0"/>
        <w:jc w:val="both"/>
      </w:pPr>
    </w:p>
    <w:p w:rsidR="00F42076" w:rsidRDefault="00F42076" w:rsidP="00F42076">
      <w:pPr>
        <w:pStyle w:val="ListeParagraf"/>
        <w:tabs>
          <w:tab w:val="left" w:pos="567"/>
          <w:tab w:val="left" w:pos="709"/>
          <w:tab w:val="left" w:pos="993"/>
        </w:tabs>
        <w:ind w:left="0"/>
        <w:jc w:val="both"/>
      </w:pPr>
    </w:p>
    <w:p w:rsidR="00792183" w:rsidRDefault="00792183" w:rsidP="00F42076">
      <w:pPr>
        <w:pStyle w:val="ListeParagraf"/>
        <w:tabs>
          <w:tab w:val="left" w:pos="567"/>
          <w:tab w:val="left" w:pos="709"/>
          <w:tab w:val="left" w:pos="993"/>
        </w:tabs>
        <w:ind w:left="0"/>
        <w:jc w:val="both"/>
      </w:pPr>
    </w:p>
    <w:p w:rsidR="00792183" w:rsidRDefault="00792183" w:rsidP="00F42076">
      <w:pPr>
        <w:pStyle w:val="ListeParagraf"/>
        <w:tabs>
          <w:tab w:val="left" w:pos="567"/>
          <w:tab w:val="left" w:pos="709"/>
          <w:tab w:val="left" w:pos="993"/>
        </w:tabs>
        <w:ind w:left="0"/>
        <w:jc w:val="both"/>
      </w:pPr>
    </w:p>
    <w:p w:rsidR="00792183" w:rsidRDefault="00792183" w:rsidP="00F42076">
      <w:pPr>
        <w:pStyle w:val="ListeParagraf"/>
        <w:tabs>
          <w:tab w:val="left" w:pos="567"/>
          <w:tab w:val="left" w:pos="709"/>
          <w:tab w:val="left" w:pos="993"/>
        </w:tabs>
        <w:ind w:left="0"/>
        <w:jc w:val="both"/>
      </w:pPr>
    </w:p>
    <w:p w:rsidR="00792183" w:rsidRDefault="00792183" w:rsidP="00F42076">
      <w:pPr>
        <w:pStyle w:val="ListeParagraf"/>
        <w:tabs>
          <w:tab w:val="left" w:pos="567"/>
          <w:tab w:val="left" w:pos="709"/>
          <w:tab w:val="left" w:pos="993"/>
        </w:tabs>
        <w:ind w:left="0"/>
        <w:jc w:val="both"/>
      </w:pPr>
    </w:p>
    <w:p w:rsidR="0041292E" w:rsidRDefault="0041292E" w:rsidP="00F42076">
      <w:pPr>
        <w:pStyle w:val="ListeParagraf"/>
        <w:tabs>
          <w:tab w:val="left" w:pos="567"/>
          <w:tab w:val="left" w:pos="709"/>
          <w:tab w:val="left" w:pos="993"/>
        </w:tabs>
        <w:ind w:left="0"/>
        <w:jc w:val="both"/>
      </w:pPr>
    </w:p>
    <w:p w:rsidR="0041292E" w:rsidRDefault="0041292E" w:rsidP="00F42076">
      <w:pPr>
        <w:pStyle w:val="ListeParagraf"/>
        <w:tabs>
          <w:tab w:val="left" w:pos="567"/>
          <w:tab w:val="left" w:pos="709"/>
          <w:tab w:val="left" w:pos="993"/>
        </w:tabs>
        <w:ind w:left="0"/>
        <w:jc w:val="both"/>
      </w:pPr>
    </w:p>
    <w:p w:rsidR="0041292E" w:rsidRDefault="0041292E" w:rsidP="00F42076">
      <w:pPr>
        <w:pStyle w:val="ListeParagraf"/>
        <w:tabs>
          <w:tab w:val="left" w:pos="567"/>
          <w:tab w:val="left" w:pos="709"/>
          <w:tab w:val="left" w:pos="993"/>
        </w:tabs>
        <w:ind w:left="0"/>
        <w:jc w:val="both"/>
      </w:pPr>
    </w:p>
    <w:p w:rsidR="00F55394" w:rsidRDefault="00F55394" w:rsidP="00916173">
      <w:pPr>
        <w:widowControl w:val="0"/>
        <w:tabs>
          <w:tab w:val="left" w:pos="4248"/>
          <w:tab w:val="left" w:pos="7302"/>
        </w:tabs>
        <w:autoSpaceDE w:val="0"/>
        <w:autoSpaceDN w:val="0"/>
        <w:adjustRightInd w:val="0"/>
        <w:contextualSpacing/>
        <w:rPr>
          <w:b/>
          <w:color w:val="000000"/>
          <w:w w:val="101"/>
          <w:lang w:eastAsia="tr-TR"/>
        </w:rPr>
      </w:pPr>
    </w:p>
    <w:p w:rsidR="0041292E" w:rsidRPr="00D76C62" w:rsidRDefault="0041292E" w:rsidP="00F42076">
      <w:pPr>
        <w:widowControl w:val="0"/>
        <w:tabs>
          <w:tab w:val="left" w:pos="4248"/>
          <w:tab w:val="left" w:pos="7302"/>
        </w:tabs>
        <w:autoSpaceDE w:val="0"/>
        <w:autoSpaceDN w:val="0"/>
        <w:adjustRightInd w:val="0"/>
        <w:contextualSpacing/>
        <w:jc w:val="center"/>
        <w:rPr>
          <w:b/>
          <w:color w:val="000000"/>
          <w:w w:val="101"/>
          <w:lang w:eastAsia="tr-TR"/>
        </w:rPr>
      </w:pPr>
      <w:r w:rsidRPr="00D76C62">
        <w:rPr>
          <w:b/>
          <w:color w:val="000000"/>
          <w:w w:val="101"/>
          <w:lang w:eastAsia="tr-TR"/>
        </w:rPr>
        <w:lastRenderedPageBreak/>
        <w:t>KIRKLARELİ ÜNİVERSİTESİ</w:t>
      </w:r>
    </w:p>
    <w:p w:rsidR="0041292E" w:rsidRPr="00D76C62" w:rsidRDefault="0041292E" w:rsidP="00F42076">
      <w:pPr>
        <w:widowControl w:val="0"/>
        <w:tabs>
          <w:tab w:val="left" w:pos="4248"/>
          <w:tab w:val="left" w:pos="7302"/>
        </w:tabs>
        <w:autoSpaceDE w:val="0"/>
        <w:autoSpaceDN w:val="0"/>
        <w:adjustRightInd w:val="0"/>
        <w:contextualSpacing/>
        <w:jc w:val="center"/>
        <w:rPr>
          <w:b/>
          <w:color w:val="000000"/>
          <w:w w:val="101"/>
          <w:lang w:eastAsia="tr-TR"/>
        </w:rPr>
      </w:pPr>
      <w:r>
        <w:rPr>
          <w:b/>
          <w:color w:val="000000"/>
          <w:w w:val="101"/>
          <w:lang w:eastAsia="tr-TR"/>
        </w:rPr>
        <w:t>UYGULAMALI BİLİMLER FAKÜLTESİ</w:t>
      </w:r>
    </w:p>
    <w:p w:rsidR="0041292E" w:rsidRDefault="0041292E" w:rsidP="00F42076">
      <w:pPr>
        <w:contextualSpacing/>
        <w:jc w:val="center"/>
        <w:rPr>
          <w:b/>
          <w:color w:val="000000"/>
          <w:w w:val="101"/>
          <w:lang w:eastAsia="tr-TR"/>
        </w:rPr>
      </w:pPr>
      <w:r w:rsidRPr="00D76C62">
        <w:rPr>
          <w:b/>
          <w:color w:val="000000"/>
          <w:w w:val="101"/>
          <w:lang w:eastAsia="tr-TR"/>
        </w:rPr>
        <w:t>İŞLETME STAJI SÖZLEŞMESİ</w:t>
      </w:r>
    </w:p>
    <w:p w:rsidR="00F42076" w:rsidRPr="00D76C62" w:rsidRDefault="00F42076" w:rsidP="00F42076">
      <w:pPr>
        <w:contextualSpacing/>
        <w:jc w:val="center"/>
        <w:rPr>
          <w:b/>
          <w:color w:val="000000"/>
          <w:w w:val="105"/>
          <w:lang w:eastAsia="tr-TR"/>
        </w:rPr>
      </w:pPr>
    </w:p>
    <w:p w:rsidR="0041292E" w:rsidRPr="00D76C62" w:rsidRDefault="0041292E" w:rsidP="00F42076">
      <w:pPr>
        <w:ind w:firstLine="708"/>
        <w:contextualSpacing/>
        <w:rPr>
          <w:b/>
          <w:color w:val="000000"/>
          <w:w w:val="105"/>
          <w:lang w:eastAsia="tr-TR"/>
        </w:rPr>
      </w:pPr>
      <w:r w:rsidRPr="00D76C62">
        <w:rPr>
          <w:b/>
          <w:color w:val="000000"/>
          <w:w w:val="105"/>
          <w:lang w:eastAsia="tr-TR"/>
        </w:rPr>
        <w:t>Genel Hükümler</w:t>
      </w:r>
    </w:p>
    <w:p w:rsidR="0041292E" w:rsidRPr="00D76C62" w:rsidRDefault="0041292E" w:rsidP="00F42076">
      <w:pPr>
        <w:contextualSpacing/>
        <w:jc w:val="both"/>
        <w:rPr>
          <w:color w:val="000000"/>
          <w:spacing w:val="-3"/>
          <w:lang w:eastAsia="tr-TR"/>
        </w:rPr>
      </w:pPr>
      <w:r w:rsidRPr="00D76C62">
        <w:rPr>
          <w:color w:val="000000"/>
          <w:w w:val="105"/>
          <w:lang w:eastAsia="tr-TR"/>
        </w:rPr>
        <w:tab/>
      </w:r>
      <w:r w:rsidRPr="00D76C62">
        <w:rPr>
          <w:b/>
          <w:color w:val="000000"/>
          <w:w w:val="105"/>
          <w:lang w:eastAsia="tr-TR"/>
        </w:rPr>
        <w:t>MADDE 1 -</w:t>
      </w:r>
      <w:r w:rsidRPr="00D76C62">
        <w:rPr>
          <w:color w:val="000000"/>
          <w:w w:val="105"/>
          <w:lang w:eastAsia="tr-TR"/>
        </w:rPr>
        <w:t xml:space="preserve"> (1) </w:t>
      </w:r>
      <w:r w:rsidRPr="00D76C62">
        <w:rPr>
          <w:color w:val="000000"/>
          <w:w w:val="110"/>
          <w:lang w:eastAsia="tr-TR"/>
        </w:rPr>
        <w:t xml:space="preserve">Bu sözleşme </w:t>
      </w:r>
      <w:r w:rsidRPr="00D76C62">
        <w:rPr>
          <w:color w:val="000000"/>
          <w:w w:val="101"/>
          <w:lang w:eastAsia="tr-TR"/>
        </w:rPr>
        <w:t xml:space="preserve">3308 sayılı Mesleki Eğitim Kanununa uygun olarak,  mesleki ve teknik eğitim yapan program </w:t>
      </w:r>
      <w:r w:rsidRPr="00D76C62">
        <w:rPr>
          <w:color w:val="000000"/>
          <w:lang w:eastAsia="tr-TR"/>
        </w:rPr>
        <w:t xml:space="preserve">öğrencilerinin işletmelerde yapılacak stajın esaslarını düzenlemek amacıyla </w:t>
      </w:r>
      <w:r>
        <w:rPr>
          <w:color w:val="000000"/>
          <w:spacing w:val="-3"/>
          <w:lang w:eastAsia="tr-TR"/>
        </w:rPr>
        <w:t>Uygulamalı Bilimler Fakültesi Dekanlığı</w:t>
      </w:r>
      <w:r w:rsidRPr="00D76C62">
        <w:rPr>
          <w:color w:val="000000"/>
          <w:spacing w:val="-3"/>
          <w:lang w:eastAsia="tr-TR"/>
        </w:rPr>
        <w:t>, işveren ve öğrenci arasında imzalanır.</w:t>
      </w:r>
    </w:p>
    <w:p w:rsidR="0041292E" w:rsidRPr="00D76C62" w:rsidRDefault="0041292E" w:rsidP="00F42076">
      <w:pPr>
        <w:ind w:firstLine="708"/>
        <w:contextualSpacing/>
        <w:jc w:val="both"/>
        <w:rPr>
          <w:color w:val="000000"/>
          <w:w w:val="105"/>
          <w:lang w:eastAsia="tr-TR"/>
        </w:rPr>
      </w:pPr>
    </w:p>
    <w:p w:rsidR="0041292E" w:rsidRPr="00D76C62" w:rsidRDefault="0041292E" w:rsidP="00F42076">
      <w:pPr>
        <w:ind w:firstLine="708"/>
        <w:contextualSpacing/>
        <w:jc w:val="both"/>
        <w:rPr>
          <w:color w:val="000000"/>
          <w:spacing w:val="-2"/>
          <w:lang w:eastAsia="tr-TR"/>
        </w:rPr>
      </w:pPr>
      <w:r w:rsidRPr="00D76C62">
        <w:rPr>
          <w:b/>
          <w:color w:val="000000"/>
          <w:w w:val="105"/>
          <w:lang w:eastAsia="tr-TR"/>
        </w:rPr>
        <w:t>MADDE 2 -</w:t>
      </w:r>
      <w:r w:rsidRPr="00D76C62">
        <w:rPr>
          <w:b/>
          <w:color w:val="000000"/>
          <w:w w:val="107"/>
          <w:lang w:eastAsia="tr-TR"/>
        </w:rPr>
        <w:tab/>
      </w:r>
      <w:r w:rsidRPr="00D76C62">
        <w:rPr>
          <w:color w:val="000000"/>
          <w:w w:val="107"/>
          <w:lang w:eastAsia="tr-TR"/>
        </w:rPr>
        <w:t>(1)</w:t>
      </w:r>
      <w:r w:rsidRPr="00D76C62">
        <w:rPr>
          <w:b/>
          <w:color w:val="000000"/>
          <w:w w:val="107"/>
          <w:lang w:eastAsia="tr-TR"/>
        </w:rPr>
        <w:t xml:space="preserve"> </w:t>
      </w:r>
      <w:r w:rsidRPr="00D76C62">
        <w:rPr>
          <w:color w:val="000000"/>
          <w:w w:val="107"/>
          <w:lang w:eastAsia="tr-TR"/>
        </w:rPr>
        <w:t>Ü</w:t>
      </w:r>
      <w:r w:rsidRPr="00D76C62">
        <w:rPr>
          <w:color w:val="000000"/>
          <w:w w:val="103"/>
          <w:lang w:eastAsia="tr-TR"/>
        </w:rPr>
        <w:t xml:space="preserve">ç nüsha olarak düzenlenen ve taraflarca imzalanan bu sözleşmenin, bir nüshası </w:t>
      </w:r>
      <w:r>
        <w:rPr>
          <w:color w:val="000000"/>
          <w:spacing w:val="-3"/>
          <w:lang w:eastAsia="tr-TR"/>
        </w:rPr>
        <w:t>Uygulamalı Bilimler Fakültesi Dekanlığında</w:t>
      </w:r>
      <w:r w:rsidRPr="00D76C62">
        <w:rPr>
          <w:color w:val="000000"/>
          <w:spacing w:val="-2"/>
          <w:lang w:eastAsia="tr-TR"/>
        </w:rPr>
        <w:t xml:space="preserve">, bir nüshası işletmede, bir nüshası öğrencide bulunur. </w:t>
      </w:r>
    </w:p>
    <w:p w:rsidR="0041292E" w:rsidRPr="00D76C62" w:rsidRDefault="0041292E" w:rsidP="00F42076">
      <w:pPr>
        <w:ind w:firstLine="708"/>
        <w:contextualSpacing/>
        <w:jc w:val="both"/>
        <w:rPr>
          <w:color w:val="000000"/>
          <w:spacing w:val="-2"/>
          <w:lang w:eastAsia="tr-TR"/>
        </w:rPr>
      </w:pPr>
    </w:p>
    <w:p w:rsidR="0041292E" w:rsidRPr="00D76C62" w:rsidRDefault="0041292E" w:rsidP="00F42076">
      <w:pPr>
        <w:ind w:firstLine="708"/>
        <w:contextualSpacing/>
        <w:jc w:val="both"/>
        <w:rPr>
          <w:rFonts w:eastAsia="Calibri"/>
        </w:rPr>
      </w:pPr>
      <w:r w:rsidRPr="00D76C62">
        <w:rPr>
          <w:rFonts w:eastAsia="Calibri"/>
          <w:b/>
        </w:rPr>
        <w:t>MADDE 3 -</w:t>
      </w:r>
      <w:r w:rsidRPr="00D76C62">
        <w:rPr>
          <w:rFonts w:eastAsia="Calibri"/>
        </w:rPr>
        <w:t xml:space="preserve"> (1) Bu sözleşme, mesleki ve teknik eğitim bölgeleri içinde yer alan Kırklareli Üniversitesi öğrencilerinin yurtiçindeki işletmelerde yapacakları eğitim, uygulama ve stajlarla ilgili faaliyetleri kapsar.</w:t>
      </w:r>
    </w:p>
    <w:p w:rsidR="0041292E" w:rsidRPr="00D76C62" w:rsidRDefault="0041292E" w:rsidP="00F42076">
      <w:pPr>
        <w:contextualSpacing/>
        <w:jc w:val="both"/>
        <w:rPr>
          <w:color w:val="000000"/>
          <w:w w:val="105"/>
          <w:lang w:eastAsia="tr-TR"/>
        </w:rPr>
      </w:pPr>
    </w:p>
    <w:p w:rsidR="0041292E" w:rsidRPr="00D76C62" w:rsidRDefault="0041292E" w:rsidP="00F42076">
      <w:pPr>
        <w:ind w:firstLine="708"/>
        <w:contextualSpacing/>
        <w:jc w:val="both"/>
        <w:rPr>
          <w:color w:val="000000"/>
          <w:spacing w:val="-2"/>
          <w:lang w:eastAsia="tr-TR"/>
        </w:rPr>
      </w:pPr>
      <w:r w:rsidRPr="00D76C62">
        <w:rPr>
          <w:b/>
          <w:color w:val="000000"/>
          <w:w w:val="105"/>
          <w:lang w:eastAsia="tr-TR"/>
        </w:rPr>
        <w:t>MADDE 4 -</w:t>
      </w:r>
      <w:r w:rsidRPr="00D76C62">
        <w:rPr>
          <w:color w:val="000000"/>
          <w:spacing w:val="-2"/>
          <w:lang w:eastAsia="tr-TR"/>
        </w:rPr>
        <w:t xml:space="preserve"> (1) İşletmelerde staj, Kırklareli Üniversitesi </w:t>
      </w:r>
      <w:r>
        <w:rPr>
          <w:color w:val="000000"/>
          <w:spacing w:val="-3"/>
          <w:lang w:eastAsia="tr-TR"/>
        </w:rPr>
        <w:t>Uygulamalı Bilimler Fakültesi Dekanlığı</w:t>
      </w:r>
      <w:r w:rsidRPr="00D76C62">
        <w:rPr>
          <w:color w:val="000000"/>
          <w:spacing w:val="-2"/>
          <w:lang w:eastAsia="tr-TR"/>
        </w:rPr>
        <w:t xml:space="preserve"> Staj Yönergesi Madde </w:t>
      </w:r>
      <w:r>
        <w:rPr>
          <w:color w:val="000000"/>
          <w:spacing w:val="-2"/>
          <w:lang w:eastAsia="tr-TR"/>
        </w:rPr>
        <w:t>9</w:t>
      </w:r>
      <w:r w:rsidRPr="00D76C62">
        <w:rPr>
          <w:color w:val="000000"/>
          <w:spacing w:val="-2"/>
          <w:lang w:eastAsia="tr-TR"/>
        </w:rPr>
        <w:t>’</w:t>
      </w:r>
      <w:r>
        <w:rPr>
          <w:color w:val="000000"/>
          <w:spacing w:val="-2"/>
          <w:lang w:eastAsia="tr-TR"/>
        </w:rPr>
        <w:t>da</w:t>
      </w:r>
      <w:r w:rsidRPr="00D76C62">
        <w:rPr>
          <w:color w:val="000000"/>
          <w:spacing w:val="-2"/>
          <w:lang w:eastAsia="tr-TR"/>
        </w:rPr>
        <w:t xml:space="preserve"> belirtilen dönemlerde yapılır.</w:t>
      </w:r>
    </w:p>
    <w:p w:rsidR="0041292E" w:rsidRPr="00D76C62" w:rsidRDefault="0041292E" w:rsidP="00F42076">
      <w:pPr>
        <w:ind w:firstLine="708"/>
        <w:contextualSpacing/>
        <w:jc w:val="both"/>
        <w:rPr>
          <w:color w:val="000000"/>
          <w:w w:val="105"/>
          <w:lang w:eastAsia="tr-TR"/>
        </w:rPr>
      </w:pPr>
    </w:p>
    <w:p w:rsidR="0041292E" w:rsidRPr="00D76C62" w:rsidRDefault="0041292E" w:rsidP="00F42076">
      <w:pPr>
        <w:ind w:firstLine="708"/>
        <w:contextualSpacing/>
        <w:jc w:val="both"/>
        <w:rPr>
          <w:color w:val="000000"/>
          <w:spacing w:val="-2"/>
          <w:lang w:eastAsia="tr-TR"/>
        </w:rPr>
      </w:pPr>
      <w:r w:rsidRPr="00D76C62">
        <w:rPr>
          <w:b/>
          <w:color w:val="000000"/>
          <w:w w:val="105"/>
          <w:lang w:eastAsia="tr-TR"/>
        </w:rPr>
        <w:t>MADDE 5 -</w:t>
      </w:r>
      <w:r w:rsidRPr="00D76C62">
        <w:rPr>
          <w:color w:val="000000"/>
          <w:spacing w:val="-2"/>
          <w:lang w:eastAsia="tr-TR"/>
        </w:rPr>
        <w:t xml:space="preserve"> (1) </w:t>
      </w:r>
      <w:r w:rsidRPr="00D76C62">
        <w:rPr>
          <w:color w:val="000000"/>
          <w:w w:val="104"/>
          <w:lang w:eastAsia="tr-TR"/>
        </w:rPr>
        <w:t xml:space="preserve">Öğrencilerin işletme stajı sırasında, işletme kusurundan </w:t>
      </w:r>
      <w:r w:rsidRPr="00D76C62">
        <w:rPr>
          <w:color w:val="000000"/>
          <w:spacing w:val="-2"/>
          <w:lang w:eastAsia="tr-TR"/>
        </w:rPr>
        <w:t xml:space="preserve">dolayı meydana gelebilecek iş kazaları ve meslek hastalıklarından işveren / işveren vekili sorumludur. </w:t>
      </w:r>
    </w:p>
    <w:p w:rsidR="0041292E" w:rsidRPr="00D76C62" w:rsidRDefault="0041292E" w:rsidP="00F42076">
      <w:pPr>
        <w:ind w:firstLine="708"/>
        <w:contextualSpacing/>
        <w:jc w:val="both"/>
        <w:rPr>
          <w:color w:val="000000"/>
          <w:spacing w:val="-2"/>
          <w:lang w:eastAsia="tr-TR"/>
        </w:rPr>
      </w:pPr>
    </w:p>
    <w:p w:rsidR="0041292E" w:rsidRPr="00D76C62" w:rsidRDefault="0041292E" w:rsidP="00F42076">
      <w:pPr>
        <w:ind w:firstLine="708"/>
        <w:contextualSpacing/>
        <w:jc w:val="both"/>
        <w:rPr>
          <w:color w:val="000000"/>
          <w:spacing w:val="-3"/>
          <w:lang w:eastAsia="tr-TR"/>
        </w:rPr>
      </w:pPr>
      <w:r w:rsidRPr="00D76C62">
        <w:rPr>
          <w:b/>
          <w:color w:val="000000"/>
          <w:w w:val="105"/>
          <w:lang w:eastAsia="tr-TR"/>
        </w:rPr>
        <w:t>MADDE 6 -</w:t>
      </w:r>
      <w:r w:rsidRPr="00D76C62">
        <w:rPr>
          <w:color w:val="000000"/>
          <w:spacing w:val="-2"/>
          <w:lang w:eastAsia="tr-TR"/>
        </w:rPr>
        <w:t xml:space="preserve"> (1) </w:t>
      </w:r>
      <w:r w:rsidRPr="00D76C62">
        <w:rPr>
          <w:color w:val="000000"/>
          <w:w w:val="102"/>
          <w:lang w:eastAsia="tr-TR"/>
        </w:rPr>
        <w:t xml:space="preserve">İşletme stajı, Kırklareli Üniversitesi Ön Lisans ve Lisans Eğitim ve Öğretim Yönetmeliği, </w:t>
      </w:r>
      <w:r w:rsidR="00912F33" w:rsidRPr="004B1069">
        <w:rPr>
          <w:w w:val="102"/>
          <w:lang w:eastAsia="tr-TR"/>
        </w:rPr>
        <w:t>Uygulamalı Bilimler Fakültesi</w:t>
      </w:r>
      <w:r w:rsidRPr="004B1069">
        <w:rPr>
          <w:w w:val="102"/>
          <w:lang w:eastAsia="tr-TR"/>
        </w:rPr>
        <w:t xml:space="preserve"> </w:t>
      </w:r>
      <w:r w:rsidRPr="00D76C62">
        <w:rPr>
          <w:color w:val="000000"/>
          <w:w w:val="102"/>
          <w:lang w:eastAsia="tr-TR"/>
        </w:rPr>
        <w:t>Staj</w:t>
      </w:r>
      <w:r w:rsidRPr="00D76C62">
        <w:rPr>
          <w:color w:val="000000"/>
          <w:w w:val="105"/>
          <w:lang w:eastAsia="tr-TR"/>
        </w:rPr>
        <w:t xml:space="preserve"> Yönergesi, Kırklareli Üniversitesi Uygulamalı Eğitimler Çerçeve Yönergesi, </w:t>
      </w:r>
      <w:r w:rsidRPr="00D76C62">
        <w:rPr>
          <w:shd w:val="clear" w:color="auto" w:fill="FFFFFF"/>
        </w:rPr>
        <w:t xml:space="preserve">Yükseköğretimde Uygulamalı Eğitimler Çerçeve Yönetmeliği ve </w:t>
      </w:r>
      <w:r w:rsidRPr="00D76C62">
        <w:rPr>
          <w:color w:val="000000"/>
          <w:w w:val="105"/>
          <w:lang w:eastAsia="tr-TR"/>
        </w:rPr>
        <w:t xml:space="preserve">3308 sayılı Mesleki Eğitim Kanunu hükümlerine göre </w:t>
      </w:r>
      <w:r w:rsidRPr="00D76C62">
        <w:rPr>
          <w:color w:val="000000"/>
          <w:spacing w:val="-3"/>
          <w:lang w:eastAsia="tr-TR"/>
        </w:rPr>
        <w:t>yürütülür.</w:t>
      </w:r>
    </w:p>
    <w:p w:rsidR="0041292E" w:rsidRPr="00D76C62" w:rsidRDefault="0041292E" w:rsidP="00F42076">
      <w:pPr>
        <w:ind w:firstLine="708"/>
        <w:contextualSpacing/>
        <w:jc w:val="both"/>
        <w:rPr>
          <w:b/>
          <w:color w:val="000000"/>
          <w:spacing w:val="-2"/>
          <w:lang w:eastAsia="tr-TR"/>
        </w:rPr>
      </w:pPr>
    </w:p>
    <w:p w:rsidR="0041292E" w:rsidRPr="00D76C62" w:rsidRDefault="0041292E" w:rsidP="00F42076">
      <w:pPr>
        <w:widowControl w:val="0"/>
        <w:autoSpaceDE w:val="0"/>
        <w:autoSpaceDN w:val="0"/>
        <w:adjustRightInd w:val="0"/>
        <w:ind w:firstLine="708"/>
        <w:contextualSpacing/>
        <w:jc w:val="both"/>
        <w:rPr>
          <w:color w:val="000000"/>
          <w:spacing w:val="-3"/>
          <w:lang w:eastAsia="tr-TR"/>
        </w:rPr>
      </w:pPr>
      <w:r w:rsidRPr="00D76C62">
        <w:rPr>
          <w:b/>
          <w:color w:val="000000"/>
          <w:spacing w:val="-2"/>
          <w:lang w:eastAsia="tr-TR"/>
        </w:rPr>
        <w:t>MADDE</w:t>
      </w:r>
      <w:r w:rsidRPr="00D76C62">
        <w:rPr>
          <w:b/>
          <w:color w:val="000000"/>
          <w:lang w:eastAsia="tr-TR"/>
        </w:rPr>
        <w:t xml:space="preserve"> 7 -</w:t>
      </w:r>
      <w:r w:rsidRPr="00D76C62">
        <w:rPr>
          <w:color w:val="000000"/>
          <w:lang w:eastAsia="tr-TR"/>
        </w:rPr>
        <w:t xml:space="preserve"> (1) </w:t>
      </w:r>
      <w:r w:rsidRPr="00D76C62">
        <w:rPr>
          <w:color w:val="000000"/>
          <w:w w:val="102"/>
          <w:lang w:eastAsia="tr-TR"/>
        </w:rPr>
        <w:t xml:space="preserve">Stajın </w:t>
      </w:r>
      <w:r w:rsidRPr="00D76C62">
        <w:rPr>
          <w:color w:val="000000"/>
          <w:lang w:eastAsia="tr-TR"/>
        </w:rPr>
        <w:t xml:space="preserve">başladığı tarihten </w:t>
      </w:r>
      <w:r w:rsidRPr="00D76C62">
        <w:rPr>
          <w:color w:val="000000"/>
          <w:w w:val="103"/>
          <w:lang w:eastAsia="tr-TR"/>
        </w:rPr>
        <w:t xml:space="preserve">itibaren yürürlüğe girmek üzere taraflarca imzalanan bu sözleşme, öğrencilerin işletme stajını </w:t>
      </w:r>
      <w:r w:rsidRPr="00D76C62">
        <w:rPr>
          <w:color w:val="000000"/>
          <w:spacing w:val="-3"/>
          <w:lang w:eastAsia="tr-TR"/>
        </w:rPr>
        <w:t>tamamladığı tarihe kadar geçerlidir.</w:t>
      </w:r>
    </w:p>
    <w:p w:rsidR="0041292E" w:rsidRPr="00D76C62" w:rsidRDefault="0041292E" w:rsidP="00F42076">
      <w:pPr>
        <w:ind w:firstLine="708"/>
        <w:contextualSpacing/>
        <w:rPr>
          <w:rFonts w:eastAsia="Calibri"/>
          <w:b/>
        </w:rPr>
      </w:pPr>
    </w:p>
    <w:p w:rsidR="0041292E" w:rsidRPr="00D76C62" w:rsidRDefault="0041292E" w:rsidP="00F42076">
      <w:pPr>
        <w:ind w:firstLine="708"/>
        <w:contextualSpacing/>
        <w:rPr>
          <w:rFonts w:eastAsia="Calibri"/>
          <w:b/>
        </w:rPr>
      </w:pPr>
      <w:r w:rsidRPr="00D76C62">
        <w:rPr>
          <w:rFonts w:eastAsia="Calibri"/>
          <w:b/>
        </w:rPr>
        <w:t xml:space="preserve">Staj Zorunluluğu </w:t>
      </w:r>
    </w:p>
    <w:p w:rsidR="0041292E" w:rsidRPr="00D76C62" w:rsidRDefault="0041292E" w:rsidP="00F42076">
      <w:pPr>
        <w:ind w:firstLine="708"/>
        <w:contextualSpacing/>
        <w:jc w:val="both"/>
        <w:rPr>
          <w:rFonts w:eastAsia="Calibri"/>
        </w:rPr>
      </w:pPr>
      <w:r w:rsidRPr="00D76C62">
        <w:rPr>
          <w:rFonts w:eastAsia="Calibri"/>
          <w:b/>
        </w:rPr>
        <w:t>MADDE 8 -</w:t>
      </w:r>
      <w:r w:rsidRPr="00D76C62">
        <w:rPr>
          <w:rFonts w:eastAsia="Calibri"/>
        </w:rPr>
        <w:t xml:space="preserve"> (1) Stajyer öğrencilerin </w:t>
      </w:r>
      <w:r w:rsidR="00DA378E">
        <w:rPr>
          <w:rFonts w:eastAsia="Calibri"/>
        </w:rPr>
        <w:t>Uygulamalı Bilimler Fakültesi</w:t>
      </w:r>
      <w:r w:rsidR="00912F33">
        <w:rPr>
          <w:rFonts w:eastAsia="Calibri"/>
        </w:rPr>
        <w:t>nde</w:t>
      </w:r>
      <w:r w:rsidR="00DA378E">
        <w:rPr>
          <w:rFonts w:eastAsia="Calibri"/>
        </w:rPr>
        <w:t xml:space="preserve"> </w:t>
      </w:r>
      <w:r w:rsidRPr="00D76C62">
        <w:rPr>
          <w:rFonts w:eastAsia="Calibri"/>
        </w:rPr>
        <w:t>teorik olarak öğrendikleri bilgileri ilgili sektörlerde uygulayabilme becerilerini geliştirmelerine ve iş tecrübesi edinmelerine yönelik staj yapma zorunlulukları vardır. Her öğrencinin mezun olabilmesi için</w:t>
      </w:r>
      <w:r w:rsidR="00DA378E">
        <w:rPr>
          <w:rFonts w:eastAsia="Calibri"/>
        </w:rPr>
        <w:t xml:space="preserve"> Uygulamalı Bilimler Fakültesi </w:t>
      </w:r>
      <w:r w:rsidRPr="00D76C62">
        <w:rPr>
          <w:rFonts w:eastAsia="Calibri"/>
        </w:rPr>
        <w:t>staj yönergesi 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w:t>
      </w:r>
    </w:p>
    <w:p w:rsidR="0041292E" w:rsidRPr="00D76C62" w:rsidRDefault="0041292E" w:rsidP="00F42076">
      <w:pPr>
        <w:widowControl w:val="0"/>
        <w:autoSpaceDE w:val="0"/>
        <w:autoSpaceDN w:val="0"/>
        <w:adjustRightInd w:val="0"/>
        <w:ind w:left="1416"/>
        <w:contextualSpacing/>
        <w:jc w:val="both"/>
        <w:rPr>
          <w:color w:val="000000"/>
          <w:spacing w:val="-3"/>
          <w:lang w:eastAsia="tr-TR"/>
        </w:rPr>
      </w:pPr>
    </w:p>
    <w:p w:rsidR="0041292E" w:rsidRPr="00D76C62" w:rsidRDefault="0041292E" w:rsidP="00F42076">
      <w:pPr>
        <w:widowControl w:val="0"/>
        <w:autoSpaceDE w:val="0"/>
        <w:autoSpaceDN w:val="0"/>
        <w:adjustRightInd w:val="0"/>
        <w:ind w:left="708"/>
        <w:contextualSpacing/>
        <w:jc w:val="both"/>
        <w:rPr>
          <w:b/>
          <w:color w:val="000000"/>
          <w:w w:val="103"/>
          <w:lang w:eastAsia="tr-TR"/>
        </w:rPr>
      </w:pPr>
      <w:r w:rsidRPr="00D76C62">
        <w:rPr>
          <w:b/>
          <w:color w:val="000000"/>
          <w:w w:val="103"/>
          <w:lang w:eastAsia="tr-TR"/>
        </w:rPr>
        <w:t xml:space="preserve">Sözleşmenin Feshi </w:t>
      </w:r>
    </w:p>
    <w:p w:rsidR="0041292E" w:rsidRPr="00D76C62" w:rsidRDefault="0041292E" w:rsidP="00F42076">
      <w:pPr>
        <w:widowControl w:val="0"/>
        <w:autoSpaceDE w:val="0"/>
        <w:autoSpaceDN w:val="0"/>
        <w:adjustRightInd w:val="0"/>
        <w:ind w:left="708"/>
        <w:contextualSpacing/>
        <w:jc w:val="both"/>
        <w:rPr>
          <w:color w:val="000000"/>
          <w:lang w:eastAsia="tr-TR"/>
        </w:rPr>
      </w:pPr>
      <w:r w:rsidRPr="00D76C62">
        <w:rPr>
          <w:b/>
          <w:color w:val="000000"/>
          <w:w w:val="103"/>
          <w:lang w:eastAsia="tr-TR"/>
        </w:rPr>
        <w:t xml:space="preserve">MADDE 9 - </w:t>
      </w:r>
      <w:r w:rsidRPr="00D76C62">
        <w:rPr>
          <w:color w:val="000000"/>
          <w:w w:val="103"/>
          <w:lang w:eastAsia="tr-TR"/>
        </w:rPr>
        <w:t xml:space="preserve">(1) </w:t>
      </w:r>
      <w:r w:rsidRPr="00D76C62">
        <w:rPr>
          <w:color w:val="000000"/>
          <w:lang w:eastAsia="tr-TR"/>
        </w:rPr>
        <w:t xml:space="preserve">Sözleşme; </w:t>
      </w:r>
    </w:p>
    <w:p w:rsidR="0041292E" w:rsidRPr="00D76C62" w:rsidRDefault="0041292E" w:rsidP="00F42076">
      <w:pPr>
        <w:widowControl w:val="0"/>
        <w:autoSpaceDE w:val="0"/>
        <w:autoSpaceDN w:val="0"/>
        <w:adjustRightInd w:val="0"/>
        <w:ind w:firstLine="708"/>
        <w:contextualSpacing/>
        <w:jc w:val="both"/>
        <w:rPr>
          <w:color w:val="000000"/>
          <w:w w:val="103"/>
          <w:lang w:eastAsia="tr-TR"/>
        </w:rPr>
      </w:pPr>
      <w:r w:rsidRPr="00D76C62">
        <w:rPr>
          <w:color w:val="000000"/>
          <w:spacing w:val="-3"/>
          <w:lang w:eastAsia="tr-TR"/>
        </w:rPr>
        <w:t xml:space="preserve">a) İşletmenin çeşitli sebeplerle kapatılması, </w:t>
      </w:r>
    </w:p>
    <w:p w:rsidR="0041292E" w:rsidRPr="00D76C62" w:rsidRDefault="0041292E" w:rsidP="00F42076">
      <w:pPr>
        <w:widowControl w:val="0"/>
        <w:autoSpaceDE w:val="0"/>
        <w:autoSpaceDN w:val="0"/>
        <w:adjustRightInd w:val="0"/>
        <w:ind w:firstLine="709"/>
        <w:contextualSpacing/>
        <w:jc w:val="both"/>
        <w:rPr>
          <w:color w:val="000000"/>
          <w:w w:val="103"/>
          <w:lang w:eastAsia="tr-TR"/>
        </w:rPr>
      </w:pPr>
      <w:r w:rsidRPr="00D76C62">
        <w:rPr>
          <w:color w:val="000000"/>
          <w:spacing w:val="-1"/>
          <w:lang w:eastAsia="tr-TR"/>
        </w:rPr>
        <w:t>b) İşletme sahibinin değişmesi halinde yeni işletmenin aynı mesleği/üretimi sürdürememesi,</w:t>
      </w:r>
    </w:p>
    <w:p w:rsidR="0041292E" w:rsidRDefault="0041292E" w:rsidP="00F42076">
      <w:pPr>
        <w:widowControl w:val="0"/>
        <w:autoSpaceDE w:val="0"/>
        <w:autoSpaceDN w:val="0"/>
        <w:adjustRightInd w:val="0"/>
        <w:ind w:firstLine="708"/>
        <w:contextualSpacing/>
        <w:jc w:val="both"/>
        <w:rPr>
          <w:color w:val="000000"/>
          <w:spacing w:val="-3"/>
          <w:lang w:eastAsia="tr-TR"/>
        </w:rPr>
      </w:pPr>
      <w:r w:rsidRPr="00D76C62">
        <w:rPr>
          <w:color w:val="000000"/>
          <w:lang w:eastAsia="tr-TR"/>
        </w:rPr>
        <w:t xml:space="preserve">c) Öğrencilerin </w:t>
      </w:r>
      <w:r w:rsidRPr="00D76C62">
        <w:rPr>
          <w:color w:val="000000"/>
          <w:w w:val="102"/>
          <w:lang w:eastAsia="tr-TR"/>
        </w:rPr>
        <w:t>Yükseköğretim Kurumları</w:t>
      </w:r>
      <w:r w:rsidRPr="00D76C62">
        <w:rPr>
          <w:color w:val="000000"/>
          <w:lang w:eastAsia="tr-TR"/>
        </w:rPr>
        <w:t xml:space="preserve"> Öğrenci Disiplin Yönetmeliği hükümlerine </w:t>
      </w:r>
      <w:r w:rsidRPr="00D76C62">
        <w:rPr>
          <w:color w:val="000000"/>
          <w:w w:val="105"/>
          <w:lang w:eastAsia="tr-TR"/>
        </w:rPr>
        <w:t>göre uzaklaştırma cezası aldığı sürece veya çıkarma cezası alarak ilişiğinin kesilmesi,</w:t>
      </w:r>
      <w:r w:rsidR="00CE7923">
        <w:rPr>
          <w:color w:val="000000"/>
          <w:spacing w:val="-3"/>
          <w:lang w:eastAsia="tr-TR"/>
        </w:rPr>
        <w:t xml:space="preserve"> </w:t>
      </w:r>
      <w:r w:rsidRPr="00D76C62">
        <w:rPr>
          <w:color w:val="000000"/>
          <w:spacing w:val="-3"/>
          <w:lang w:eastAsia="tr-TR"/>
        </w:rPr>
        <w:t xml:space="preserve">durumunda sözleşme feshedilir. </w:t>
      </w:r>
    </w:p>
    <w:p w:rsidR="00F55394" w:rsidRDefault="00F55394" w:rsidP="00F42076">
      <w:pPr>
        <w:widowControl w:val="0"/>
        <w:autoSpaceDE w:val="0"/>
        <w:autoSpaceDN w:val="0"/>
        <w:adjustRightInd w:val="0"/>
        <w:ind w:left="708"/>
        <w:contextualSpacing/>
        <w:jc w:val="both"/>
        <w:rPr>
          <w:b/>
          <w:color w:val="000000"/>
          <w:w w:val="103"/>
          <w:lang w:eastAsia="tr-TR"/>
        </w:rPr>
      </w:pPr>
    </w:p>
    <w:p w:rsidR="0041292E" w:rsidRPr="00D76C62" w:rsidRDefault="0041292E" w:rsidP="00F42076">
      <w:pPr>
        <w:widowControl w:val="0"/>
        <w:autoSpaceDE w:val="0"/>
        <w:autoSpaceDN w:val="0"/>
        <w:adjustRightInd w:val="0"/>
        <w:ind w:left="708"/>
        <w:contextualSpacing/>
        <w:jc w:val="both"/>
        <w:rPr>
          <w:b/>
          <w:color w:val="000000"/>
          <w:w w:val="103"/>
          <w:lang w:eastAsia="tr-TR"/>
        </w:rPr>
      </w:pPr>
      <w:r w:rsidRPr="00D76C62">
        <w:rPr>
          <w:b/>
          <w:color w:val="000000"/>
          <w:w w:val="103"/>
          <w:lang w:eastAsia="tr-TR"/>
        </w:rPr>
        <w:t>Ücret ve İzin</w:t>
      </w:r>
    </w:p>
    <w:p w:rsidR="0041292E" w:rsidRPr="00BF6439" w:rsidRDefault="0041292E" w:rsidP="00F42076">
      <w:pPr>
        <w:widowControl w:val="0"/>
        <w:tabs>
          <w:tab w:val="left" w:pos="3550"/>
          <w:tab w:val="left" w:pos="5969"/>
        </w:tabs>
        <w:autoSpaceDE w:val="0"/>
        <w:autoSpaceDN w:val="0"/>
        <w:adjustRightInd w:val="0"/>
        <w:ind w:firstLine="720"/>
        <w:contextualSpacing/>
        <w:jc w:val="both"/>
        <w:rPr>
          <w:spacing w:val="-3"/>
          <w:lang w:eastAsia="tr-TR"/>
        </w:rPr>
      </w:pPr>
      <w:r w:rsidRPr="00D76C62">
        <w:rPr>
          <w:b/>
          <w:color w:val="000000"/>
          <w:w w:val="103"/>
          <w:lang w:eastAsia="tr-TR"/>
        </w:rPr>
        <w:t>MADDE 10 -</w:t>
      </w:r>
      <w:r w:rsidRPr="00D76C62">
        <w:rPr>
          <w:color w:val="000000"/>
          <w:w w:val="103"/>
          <w:lang w:eastAsia="tr-TR"/>
        </w:rPr>
        <w:t xml:space="preserve"> (1) </w:t>
      </w:r>
      <w:r w:rsidR="00CE7923">
        <w:rPr>
          <w:color w:val="000000"/>
          <w:w w:val="103"/>
          <w:lang w:eastAsia="tr-TR"/>
        </w:rPr>
        <w:t xml:space="preserve">3308 Sayılı Mesleki Eğitim Kanununa Göre İşletmelerde Mesleki Eğitim Gören Öğrencilerin Ücretlerinin Bir Kısmının İşsizlik Sigortası Fonundan Karşılanmasına İlişkin Usul ve Esasların 4. maddesi ile </w:t>
      </w:r>
      <w:r w:rsidRPr="00BF6439">
        <w:rPr>
          <w:w w:val="101"/>
          <w:lang w:eastAsia="tr-TR"/>
        </w:rPr>
        <w:t>3308 sayılı Mesleki Eğitim Kanun</w:t>
      </w:r>
      <w:r w:rsidR="00CE7923">
        <w:rPr>
          <w:w w:val="101"/>
          <w:lang w:eastAsia="tr-TR"/>
        </w:rPr>
        <w:t xml:space="preserve">un Geçici 12. maddesi gereğince; öğrencilere, aynı Kanunun </w:t>
      </w:r>
      <w:r w:rsidRPr="00BF6439">
        <w:rPr>
          <w:w w:val="102"/>
          <w:lang w:eastAsia="tr-TR"/>
        </w:rPr>
        <w:t xml:space="preserve">25. maddesinin 1. </w:t>
      </w:r>
      <w:r w:rsidR="00CE7923">
        <w:rPr>
          <w:w w:val="102"/>
          <w:lang w:eastAsia="tr-TR"/>
        </w:rPr>
        <w:t>f</w:t>
      </w:r>
      <w:r w:rsidRPr="00BF6439">
        <w:rPr>
          <w:w w:val="102"/>
          <w:lang w:eastAsia="tr-TR"/>
        </w:rPr>
        <w:t>ıkrası</w:t>
      </w:r>
      <w:r w:rsidR="00CE7923">
        <w:rPr>
          <w:w w:val="102"/>
          <w:lang w:eastAsia="tr-TR"/>
        </w:rPr>
        <w:t xml:space="preserve"> kapsamında yapılacak ödemeler </w:t>
      </w:r>
      <w:r w:rsidRPr="00BF6439">
        <w:rPr>
          <w:lang w:eastAsia="tr-TR"/>
        </w:rPr>
        <w:t>aylık asgari ücret net tutarın</w:t>
      </w:r>
      <w:r w:rsidR="00CE7923">
        <w:rPr>
          <w:lang w:eastAsia="tr-TR"/>
        </w:rPr>
        <w:t>ın yüzde 30’dan az olamaz.</w:t>
      </w:r>
      <w:r w:rsidR="00CE7923">
        <w:rPr>
          <w:w w:val="107"/>
          <w:lang w:eastAsia="tr-TR"/>
        </w:rPr>
        <w:t xml:space="preserve"> </w:t>
      </w:r>
      <w:r w:rsidRPr="00BF6439">
        <w:rPr>
          <w:spacing w:val="-3"/>
          <w:lang w:eastAsia="tr-TR"/>
        </w:rPr>
        <w:t xml:space="preserve">Öğrenciye ödenecek ücret her türlü vergiden muaftır. </w:t>
      </w:r>
    </w:p>
    <w:p w:rsidR="0041292E" w:rsidRPr="00BF6439" w:rsidRDefault="0041292E" w:rsidP="00F42076">
      <w:pPr>
        <w:widowControl w:val="0"/>
        <w:tabs>
          <w:tab w:val="left" w:pos="3550"/>
          <w:tab w:val="left" w:pos="5969"/>
        </w:tabs>
        <w:autoSpaceDE w:val="0"/>
        <w:autoSpaceDN w:val="0"/>
        <w:adjustRightInd w:val="0"/>
        <w:ind w:firstLine="720"/>
        <w:contextualSpacing/>
        <w:jc w:val="both"/>
        <w:rPr>
          <w:spacing w:val="-3"/>
          <w:lang w:eastAsia="tr-TR"/>
        </w:rPr>
      </w:pPr>
      <w:r w:rsidRPr="00BF6439">
        <w:rPr>
          <w:w w:val="102"/>
          <w:lang w:eastAsia="tr-TR"/>
        </w:rPr>
        <w:t xml:space="preserve">(2) Asgari ücrette yıl içinde artış olması hâlinde, bu artışlar aynı oranda öğrencilerin ücretlerine </w:t>
      </w:r>
      <w:r w:rsidRPr="00BF6439">
        <w:rPr>
          <w:spacing w:val="-3"/>
          <w:lang w:eastAsia="tr-TR"/>
        </w:rPr>
        <w:t xml:space="preserve">yansıtılır. </w:t>
      </w:r>
    </w:p>
    <w:p w:rsidR="0041292E" w:rsidRPr="00D76C62" w:rsidRDefault="0041292E" w:rsidP="00F42076">
      <w:pPr>
        <w:ind w:firstLine="708"/>
        <w:contextualSpacing/>
        <w:jc w:val="both"/>
      </w:pPr>
      <w:r w:rsidRPr="00D76C62">
        <w:t>Yukarıda belirtilen Kanun, Usul ve Esaslar gereği, öğrenci ve işletme banka hesap bilgilerini aşağıda belirtiniz.</w:t>
      </w:r>
    </w:p>
    <w:p w:rsidR="0041292E" w:rsidRPr="00D76C62" w:rsidRDefault="0041292E" w:rsidP="00F42076">
      <w:pPr>
        <w:ind w:firstLine="708"/>
        <w:contextualSpacing/>
        <w:jc w:val="both"/>
      </w:pPr>
      <w:r w:rsidRPr="00D76C62">
        <w:rPr>
          <w:b/>
        </w:rPr>
        <w:t>Stajyer öğrenciye ödenecek ücret :</w:t>
      </w:r>
      <w:r w:rsidRPr="00D76C62">
        <w:t xml:space="preserve"> ………………………………………………TL</w:t>
      </w:r>
    </w:p>
    <w:p w:rsidR="0041292E" w:rsidRPr="00D76C62" w:rsidRDefault="0041292E" w:rsidP="00F42076">
      <w:pPr>
        <w:ind w:firstLine="708"/>
        <w:contextualSpacing/>
        <w:jc w:val="both"/>
      </w:pPr>
      <w:r w:rsidRPr="00D76C62">
        <w:rPr>
          <w:b/>
        </w:rPr>
        <w:t xml:space="preserve">* </w:t>
      </w:r>
      <w:r w:rsidRPr="00D76C62">
        <w:t xml:space="preserve">Stajyer öğrenciye ödenecek ücret, işletmelerce her ayın 10. gününe kadar öğrencinin banka hesabına ödenmelidir. </w:t>
      </w:r>
    </w:p>
    <w:p w:rsidR="0041292E" w:rsidRPr="00D76C62" w:rsidRDefault="0041292E" w:rsidP="00F42076">
      <w:pPr>
        <w:contextualSpacing/>
        <w:jc w:val="both"/>
      </w:pPr>
    </w:p>
    <w:p w:rsidR="0041292E" w:rsidRPr="00D76C62" w:rsidRDefault="0041292E" w:rsidP="00F42076">
      <w:pPr>
        <w:contextualSpacing/>
        <w:jc w:val="both"/>
      </w:pPr>
      <w:r w:rsidRPr="00D76C62">
        <w:rPr>
          <w:b/>
        </w:rPr>
        <w:t>İşletme Payı</w:t>
      </w:r>
      <w:r w:rsidRPr="00D76C62">
        <w:t xml:space="preserve"> </w:t>
      </w:r>
      <w:r w:rsidRPr="00D76C62">
        <w:rPr>
          <w:b/>
        </w:rPr>
        <w:t>:</w:t>
      </w:r>
      <w:r w:rsidRPr="00D76C62">
        <w:t xml:space="preserve"> …………………………………………………….. TL</w:t>
      </w:r>
    </w:p>
    <w:p w:rsidR="0041292E" w:rsidRPr="00D76C62" w:rsidRDefault="0041292E" w:rsidP="00F42076">
      <w:pPr>
        <w:contextualSpacing/>
        <w:jc w:val="both"/>
      </w:pPr>
      <w:r w:rsidRPr="00D76C62">
        <w:rPr>
          <w:b/>
        </w:rPr>
        <w:t>İşletme Adı :</w:t>
      </w:r>
      <w:r w:rsidRPr="00D76C62">
        <w:t xml:space="preserve"> ………………………………………………………….</w:t>
      </w:r>
    </w:p>
    <w:p w:rsidR="0041292E" w:rsidRPr="00D76C62" w:rsidRDefault="0041292E" w:rsidP="00F42076">
      <w:pPr>
        <w:contextualSpacing/>
        <w:jc w:val="both"/>
      </w:pPr>
      <w:r w:rsidRPr="00D76C62">
        <w:rPr>
          <w:b/>
        </w:rPr>
        <w:t xml:space="preserve">İşletme IBAN: TR </w:t>
      </w:r>
      <w:r w:rsidRPr="00D76C62">
        <w:t xml:space="preserve">__ __ __ __ __ __ __ __ __ __ __ __ __ __ __ __ </w:t>
      </w:r>
    </w:p>
    <w:p w:rsidR="0041292E" w:rsidRPr="00D76C62" w:rsidRDefault="0041292E" w:rsidP="00F42076">
      <w:pPr>
        <w:contextualSpacing/>
        <w:jc w:val="both"/>
      </w:pPr>
      <w:r w:rsidRPr="00D76C62">
        <w:rPr>
          <w:b/>
        </w:rPr>
        <w:t>Banka Adı ve Şube Adı :</w:t>
      </w:r>
      <w:r w:rsidRPr="00D76C62">
        <w:t xml:space="preserve"> ……………………………………………</w:t>
      </w:r>
    </w:p>
    <w:p w:rsidR="0041292E" w:rsidRPr="00D76C62" w:rsidRDefault="0041292E" w:rsidP="00F42076">
      <w:pPr>
        <w:contextualSpacing/>
        <w:jc w:val="both"/>
      </w:pPr>
      <w:r w:rsidRPr="00D76C62">
        <w:rPr>
          <w:b/>
        </w:rPr>
        <w:t xml:space="preserve">Öğrenci IBAN: TR </w:t>
      </w:r>
      <w:r w:rsidRPr="00D76C62">
        <w:t>__ __ __ __ __ __ __ __ __ __ __ __ __ __ __ _</w:t>
      </w:r>
    </w:p>
    <w:p w:rsidR="0041292E" w:rsidRPr="00D76C62" w:rsidRDefault="0041292E" w:rsidP="00F42076">
      <w:pPr>
        <w:contextualSpacing/>
        <w:jc w:val="both"/>
      </w:pPr>
      <w:r w:rsidRPr="00D76C62">
        <w:rPr>
          <w:b/>
        </w:rPr>
        <w:t>Banka Adı ve Şube Adı</w:t>
      </w:r>
      <w:r w:rsidRPr="00D76C62">
        <w:t xml:space="preserve"> </w:t>
      </w:r>
      <w:r w:rsidRPr="00D76C62">
        <w:rPr>
          <w:b/>
        </w:rPr>
        <w:t xml:space="preserve">: </w:t>
      </w:r>
      <w:r w:rsidRPr="00D76C62">
        <w:t>……………………………………………</w:t>
      </w:r>
    </w:p>
    <w:p w:rsidR="0041292E" w:rsidRPr="00D76C62" w:rsidRDefault="0041292E" w:rsidP="00F42076">
      <w:pPr>
        <w:widowControl w:val="0"/>
        <w:tabs>
          <w:tab w:val="left" w:pos="3550"/>
          <w:tab w:val="left" w:pos="5969"/>
        </w:tabs>
        <w:autoSpaceDE w:val="0"/>
        <w:autoSpaceDN w:val="0"/>
        <w:adjustRightInd w:val="0"/>
        <w:contextualSpacing/>
        <w:jc w:val="both"/>
        <w:rPr>
          <w:color w:val="000000"/>
          <w:spacing w:val="-3"/>
          <w:lang w:eastAsia="tr-TR"/>
        </w:rPr>
      </w:pPr>
    </w:p>
    <w:p w:rsidR="0041292E" w:rsidRPr="00D76C62" w:rsidRDefault="0041292E" w:rsidP="00F42076">
      <w:pPr>
        <w:widowControl w:val="0"/>
        <w:tabs>
          <w:tab w:val="left" w:pos="3550"/>
          <w:tab w:val="left" w:pos="5969"/>
        </w:tabs>
        <w:autoSpaceDE w:val="0"/>
        <w:autoSpaceDN w:val="0"/>
        <w:adjustRightInd w:val="0"/>
        <w:ind w:firstLine="709"/>
        <w:contextualSpacing/>
        <w:jc w:val="both"/>
        <w:rPr>
          <w:color w:val="000000"/>
          <w:w w:val="103"/>
          <w:lang w:eastAsia="tr-TR"/>
        </w:rPr>
      </w:pPr>
      <w:r w:rsidRPr="00D76C62">
        <w:rPr>
          <w:b/>
          <w:color w:val="000000"/>
          <w:spacing w:val="-3"/>
          <w:lang w:eastAsia="tr-TR"/>
        </w:rPr>
        <w:t>MADDE 11 -</w:t>
      </w:r>
      <w:r w:rsidRPr="00D76C62">
        <w:rPr>
          <w:color w:val="000000"/>
          <w:spacing w:val="-3"/>
          <w:lang w:eastAsia="tr-TR"/>
        </w:rPr>
        <w:t xml:space="preserve"> (1) </w:t>
      </w:r>
      <w:r w:rsidRPr="00D76C62">
        <w:rPr>
          <w:color w:val="000000"/>
          <w:w w:val="103"/>
          <w:lang w:eastAsia="tr-TR"/>
        </w:rPr>
        <w:t xml:space="preserve">Öğrencilerin, </w:t>
      </w:r>
      <w:r w:rsidR="00DA378E">
        <w:rPr>
          <w:rFonts w:eastAsia="Calibri"/>
        </w:rPr>
        <w:t xml:space="preserve">Uygulamalı Bilimler Fakültesi </w:t>
      </w:r>
      <w:r w:rsidRPr="00D76C62">
        <w:rPr>
          <w:color w:val="000000"/>
          <w:w w:val="103"/>
          <w:lang w:eastAsia="tr-TR"/>
        </w:rPr>
        <w:t>Staj Yönergesinde yer alan devam zorunluluğu</w:t>
      </w:r>
      <w:r w:rsidR="00DA378E">
        <w:rPr>
          <w:color w:val="000000"/>
          <w:w w:val="103"/>
          <w:lang w:eastAsia="tr-TR"/>
        </w:rPr>
        <w:t xml:space="preserve"> şartını</w:t>
      </w:r>
      <w:r w:rsidRPr="00D76C62">
        <w:rPr>
          <w:color w:val="000000"/>
          <w:w w:val="103"/>
          <w:lang w:eastAsia="tr-TR"/>
        </w:rPr>
        <w:t xml:space="preserve"> yerine getirmeleri gerekir. </w:t>
      </w:r>
    </w:p>
    <w:p w:rsidR="0041292E" w:rsidRPr="00D76C62" w:rsidRDefault="0041292E" w:rsidP="00F42076">
      <w:pPr>
        <w:widowControl w:val="0"/>
        <w:autoSpaceDE w:val="0"/>
        <w:autoSpaceDN w:val="0"/>
        <w:adjustRightInd w:val="0"/>
        <w:contextualSpacing/>
        <w:rPr>
          <w:color w:val="000000"/>
          <w:w w:val="103"/>
          <w:lang w:eastAsia="tr-TR"/>
        </w:rPr>
      </w:pPr>
    </w:p>
    <w:p w:rsidR="0041292E" w:rsidRPr="00D76C62" w:rsidRDefault="0041292E" w:rsidP="00F42076">
      <w:pPr>
        <w:widowControl w:val="0"/>
        <w:autoSpaceDE w:val="0"/>
        <w:autoSpaceDN w:val="0"/>
        <w:adjustRightInd w:val="0"/>
        <w:ind w:firstLine="708"/>
        <w:contextualSpacing/>
        <w:rPr>
          <w:b/>
          <w:color w:val="000000"/>
          <w:w w:val="103"/>
          <w:lang w:eastAsia="tr-TR"/>
        </w:rPr>
      </w:pPr>
      <w:r w:rsidRPr="00D76C62">
        <w:rPr>
          <w:b/>
          <w:color w:val="000000"/>
          <w:w w:val="103"/>
          <w:lang w:eastAsia="tr-TR"/>
        </w:rPr>
        <w:t>Sigorta</w:t>
      </w:r>
    </w:p>
    <w:p w:rsidR="0041292E" w:rsidRPr="00D76C62" w:rsidRDefault="0041292E" w:rsidP="00F42076">
      <w:pPr>
        <w:widowControl w:val="0"/>
        <w:autoSpaceDE w:val="0"/>
        <w:autoSpaceDN w:val="0"/>
        <w:adjustRightInd w:val="0"/>
        <w:ind w:firstLine="708"/>
        <w:contextualSpacing/>
        <w:jc w:val="both"/>
        <w:rPr>
          <w:color w:val="000000"/>
          <w:spacing w:val="-1"/>
          <w:lang w:eastAsia="tr-TR"/>
        </w:rPr>
      </w:pPr>
      <w:r w:rsidRPr="00D76C62">
        <w:rPr>
          <w:b/>
          <w:color w:val="000000"/>
          <w:w w:val="103"/>
          <w:lang w:eastAsia="tr-TR"/>
        </w:rPr>
        <w:t>MADDE 12 -</w:t>
      </w:r>
      <w:r w:rsidRPr="00D76C62">
        <w:rPr>
          <w:color w:val="000000"/>
          <w:w w:val="103"/>
          <w:lang w:eastAsia="tr-TR"/>
        </w:rPr>
        <w:t xml:space="preserve"> (1) </w:t>
      </w:r>
      <w:r w:rsidRPr="00D76C62">
        <w:t>Öğrencilere işletme tarafından sağlık sigortası yapılabilir. İşletme tarafından sağlık sigortası yapılmayan öğrenciler</w:t>
      </w:r>
      <w:r w:rsidRPr="00D76C62">
        <w:rPr>
          <w:color w:val="000000"/>
          <w:w w:val="102"/>
          <w:lang w:eastAsia="tr-TR"/>
        </w:rPr>
        <w:t xml:space="preserve"> bu sözleşmenin akdedilmesiyle işletmelerde staja devam </w:t>
      </w:r>
      <w:r w:rsidRPr="00D76C62">
        <w:rPr>
          <w:color w:val="000000"/>
          <w:w w:val="103"/>
          <w:lang w:eastAsia="tr-TR"/>
        </w:rPr>
        <w:t xml:space="preserve">ettikleri sürece, 5510 sayılı Sosyal Sigortalar Kanununun 5. maddesinin 1. fıkrasının (b) </w:t>
      </w:r>
      <w:r w:rsidRPr="00D76C62">
        <w:rPr>
          <w:color w:val="000000"/>
          <w:spacing w:val="-1"/>
          <w:lang w:eastAsia="tr-TR"/>
        </w:rPr>
        <w:t xml:space="preserve">bendine göre iş kazası ve meslek hastalığı sigortası, </w:t>
      </w:r>
      <w:r>
        <w:rPr>
          <w:color w:val="000000"/>
          <w:spacing w:val="-3"/>
          <w:lang w:eastAsia="tr-TR"/>
        </w:rPr>
        <w:t>Uygulamalı Bilimler Fakültesi Dekanlığı</w:t>
      </w:r>
      <w:r>
        <w:rPr>
          <w:color w:val="000000"/>
          <w:spacing w:val="-1"/>
          <w:lang w:eastAsia="tr-TR"/>
        </w:rPr>
        <w:t xml:space="preserve">nca </w:t>
      </w:r>
      <w:r w:rsidRPr="00D76C62">
        <w:rPr>
          <w:color w:val="000000"/>
          <w:spacing w:val="-1"/>
          <w:lang w:eastAsia="tr-TR"/>
        </w:rPr>
        <w:t xml:space="preserve">yaptırılır. </w:t>
      </w:r>
    </w:p>
    <w:p w:rsidR="0041292E" w:rsidRPr="00D76C62" w:rsidRDefault="0041292E" w:rsidP="00F42076">
      <w:pPr>
        <w:widowControl w:val="0"/>
        <w:autoSpaceDE w:val="0"/>
        <w:autoSpaceDN w:val="0"/>
        <w:adjustRightInd w:val="0"/>
        <w:ind w:firstLine="708"/>
        <w:contextualSpacing/>
        <w:jc w:val="both"/>
        <w:rPr>
          <w:color w:val="000000"/>
          <w:spacing w:val="-1"/>
          <w:lang w:eastAsia="tr-TR"/>
        </w:rPr>
      </w:pPr>
    </w:p>
    <w:p w:rsidR="0041292E" w:rsidRPr="00D76C62" w:rsidRDefault="0041292E" w:rsidP="00F42076">
      <w:pPr>
        <w:widowControl w:val="0"/>
        <w:autoSpaceDE w:val="0"/>
        <w:autoSpaceDN w:val="0"/>
        <w:adjustRightInd w:val="0"/>
        <w:ind w:firstLine="708"/>
        <w:contextualSpacing/>
        <w:jc w:val="both"/>
        <w:rPr>
          <w:color w:val="000000"/>
          <w:spacing w:val="-3"/>
          <w:lang w:eastAsia="tr-TR"/>
        </w:rPr>
      </w:pPr>
      <w:r w:rsidRPr="00D76C62">
        <w:rPr>
          <w:b/>
          <w:color w:val="000000"/>
          <w:spacing w:val="-1"/>
          <w:lang w:eastAsia="tr-TR"/>
        </w:rPr>
        <w:t>MADDE 13 -</w:t>
      </w:r>
      <w:r w:rsidRPr="00D76C62">
        <w:rPr>
          <w:color w:val="000000"/>
          <w:spacing w:val="-1"/>
          <w:lang w:eastAsia="tr-TR"/>
        </w:rPr>
        <w:t xml:space="preserve"> (1) </w:t>
      </w:r>
      <w:r>
        <w:rPr>
          <w:color w:val="000000"/>
          <w:w w:val="103"/>
          <w:lang w:eastAsia="tr-TR"/>
        </w:rPr>
        <w:t>Fakülte Dekanlığınca</w:t>
      </w:r>
      <w:r w:rsidRPr="00D76C62">
        <w:rPr>
          <w:color w:val="000000"/>
          <w:w w:val="103"/>
          <w:lang w:eastAsia="tr-TR"/>
        </w:rPr>
        <w:t xml:space="preserve"> ödenmesi gereken ve 12. maddede belirtilen sigorta primleri, Sosyal </w:t>
      </w:r>
      <w:r w:rsidRPr="00D76C62">
        <w:rPr>
          <w:color w:val="000000"/>
          <w:spacing w:val="-1"/>
          <w:lang w:eastAsia="tr-TR"/>
        </w:rPr>
        <w:t xml:space="preserve">Güvenlik Kurumunun belirlediği oranlara göre, Sosyal Güvenlik Kurumuna ödenir veya bu Kurumun </w:t>
      </w:r>
      <w:r w:rsidRPr="00D76C62">
        <w:rPr>
          <w:color w:val="000000"/>
          <w:spacing w:val="-3"/>
          <w:lang w:eastAsia="tr-TR"/>
        </w:rPr>
        <w:t>hesabına aktarılır.</w:t>
      </w:r>
    </w:p>
    <w:p w:rsidR="0041292E" w:rsidRPr="00D76C62" w:rsidRDefault="0041292E" w:rsidP="00F42076">
      <w:pPr>
        <w:widowControl w:val="0"/>
        <w:autoSpaceDE w:val="0"/>
        <w:autoSpaceDN w:val="0"/>
        <w:adjustRightInd w:val="0"/>
        <w:ind w:firstLine="708"/>
        <w:contextualSpacing/>
        <w:jc w:val="both"/>
        <w:rPr>
          <w:color w:val="000000"/>
          <w:spacing w:val="-3"/>
          <w:lang w:eastAsia="tr-TR"/>
        </w:rPr>
      </w:pPr>
    </w:p>
    <w:p w:rsidR="0041292E" w:rsidRPr="00D76C62" w:rsidRDefault="0041292E" w:rsidP="00F42076">
      <w:pPr>
        <w:widowControl w:val="0"/>
        <w:autoSpaceDE w:val="0"/>
        <w:autoSpaceDN w:val="0"/>
        <w:adjustRightInd w:val="0"/>
        <w:ind w:firstLine="708"/>
        <w:contextualSpacing/>
        <w:jc w:val="both"/>
        <w:rPr>
          <w:color w:val="000000"/>
          <w:spacing w:val="-3"/>
          <w:lang w:eastAsia="tr-TR"/>
        </w:rPr>
      </w:pPr>
      <w:r w:rsidRPr="00D76C62">
        <w:rPr>
          <w:b/>
          <w:color w:val="000000"/>
          <w:spacing w:val="-1"/>
          <w:lang w:eastAsia="tr-TR"/>
        </w:rPr>
        <w:t>MADDE 14 -</w:t>
      </w:r>
      <w:r w:rsidRPr="00D76C62">
        <w:rPr>
          <w:color w:val="000000"/>
          <w:w w:val="103"/>
          <w:lang w:eastAsia="tr-TR"/>
        </w:rPr>
        <w:t xml:space="preserve"> (1) 12. maddede belirtilen </w:t>
      </w:r>
      <w:r w:rsidRPr="00D76C62">
        <w:rPr>
          <w:color w:val="000000"/>
          <w:w w:val="105"/>
          <w:lang w:eastAsia="tr-TR"/>
        </w:rPr>
        <w:t xml:space="preserve">sigorta ve prim ödemesiyle ilgili belgeler, </w:t>
      </w:r>
      <w:r>
        <w:rPr>
          <w:color w:val="000000"/>
          <w:spacing w:val="-3"/>
          <w:lang w:eastAsia="tr-TR"/>
        </w:rPr>
        <w:t>Uygulamalı Bilimler Fakültesi Dekanlığınca</w:t>
      </w:r>
      <w:r w:rsidRPr="00D76C62">
        <w:rPr>
          <w:color w:val="000000"/>
          <w:w w:val="105"/>
          <w:lang w:eastAsia="tr-TR"/>
        </w:rPr>
        <w:t xml:space="preserve"> </w:t>
      </w:r>
      <w:r w:rsidRPr="00D76C62">
        <w:rPr>
          <w:color w:val="000000"/>
          <w:spacing w:val="-3"/>
          <w:lang w:eastAsia="tr-TR"/>
        </w:rPr>
        <w:t>muhafaza edilir.</w:t>
      </w:r>
    </w:p>
    <w:p w:rsidR="0041292E" w:rsidRPr="00D76C62" w:rsidRDefault="0041292E" w:rsidP="00F42076">
      <w:pPr>
        <w:widowControl w:val="0"/>
        <w:autoSpaceDE w:val="0"/>
        <w:autoSpaceDN w:val="0"/>
        <w:adjustRightInd w:val="0"/>
        <w:ind w:firstLine="708"/>
        <w:contextualSpacing/>
        <w:jc w:val="both"/>
        <w:rPr>
          <w:color w:val="000000"/>
          <w:spacing w:val="-3"/>
          <w:lang w:eastAsia="tr-TR"/>
        </w:rPr>
      </w:pPr>
    </w:p>
    <w:p w:rsidR="0041292E" w:rsidRPr="00D76C62" w:rsidRDefault="0041292E" w:rsidP="00F42076">
      <w:pPr>
        <w:widowControl w:val="0"/>
        <w:autoSpaceDE w:val="0"/>
        <w:autoSpaceDN w:val="0"/>
        <w:adjustRightInd w:val="0"/>
        <w:ind w:left="708"/>
        <w:contextualSpacing/>
        <w:rPr>
          <w:b/>
          <w:color w:val="000000"/>
          <w:w w:val="101"/>
          <w:lang w:eastAsia="tr-TR"/>
        </w:rPr>
      </w:pPr>
      <w:r w:rsidRPr="00D76C62">
        <w:rPr>
          <w:b/>
          <w:color w:val="000000"/>
          <w:w w:val="101"/>
          <w:lang w:eastAsia="tr-TR"/>
        </w:rPr>
        <w:t>Öğrencinin Disiplin, Devam ve Başarı Durumu</w:t>
      </w:r>
    </w:p>
    <w:p w:rsidR="0041292E" w:rsidRPr="00BF6439" w:rsidRDefault="0041292E" w:rsidP="00F42076">
      <w:pPr>
        <w:ind w:firstLine="708"/>
        <w:contextualSpacing/>
        <w:jc w:val="both"/>
        <w:rPr>
          <w:spacing w:val="-3"/>
          <w:lang w:eastAsia="tr-TR"/>
        </w:rPr>
      </w:pPr>
      <w:r w:rsidRPr="00D76C62">
        <w:rPr>
          <w:rFonts w:eastAsia="Calibri"/>
          <w:b/>
          <w:color w:val="000000"/>
          <w:spacing w:val="-1"/>
          <w:lang w:val="en-GB"/>
        </w:rPr>
        <w:t>MADDE 15 -</w:t>
      </w:r>
      <w:r w:rsidRPr="00D76C62">
        <w:rPr>
          <w:rFonts w:eastAsia="Calibri"/>
          <w:color w:val="000000"/>
          <w:w w:val="101"/>
          <w:lang w:val="en-GB"/>
        </w:rPr>
        <w:t xml:space="preserve"> (1) </w:t>
      </w:r>
      <w:r w:rsidRPr="00D76C62">
        <w:rPr>
          <w:color w:val="000000"/>
          <w:spacing w:val="-3"/>
          <w:lang w:eastAsia="tr-TR"/>
        </w:rPr>
        <w:t>Öğrencilerin toplam staj süresinin %80’i oranında devam zorunluluğu vardır. 20 günlük stajda 4 gün, 40 günlük stajda 8 günden fazla devamsızlığı olan öğrenci devamsız</w:t>
      </w:r>
      <w:r w:rsidRPr="00D76C62">
        <w:t xml:space="preserve"> kabul edilir ve stajları başarısız olarak değerlendirilerek reddedilir. </w:t>
      </w:r>
      <w:r w:rsidRPr="00BF6439">
        <w:t xml:space="preserve">Öğrencinin staj esnasında aldığı rapor ve izinler bu sürelere dâhildir. </w:t>
      </w:r>
    </w:p>
    <w:p w:rsidR="0041292E" w:rsidRPr="004B1069" w:rsidRDefault="0041292E" w:rsidP="00F42076">
      <w:pPr>
        <w:widowControl w:val="0"/>
        <w:autoSpaceDE w:val="0"/>
        <w:autoSpaceDN w:val="0"/>
        <w:adjustRightInd w:val="0"/>
        <w:contextualSpacing/>
        <w:jc w:val="both"/>
        <w:rPr>
          <w:color w:val="000000"/>
          <w:spacing w:val="-3"/>
          <w:sz w:val="16"/>
          <w:szCs w:val="16"/>
          <w:lang w:eastAsia="tr-TR"/>
        </w:rPr>
      </w:pPr>
    </w:p>
    <w:p w:rsidR="0041292E" w:rsidRDefault="0041292E" w:rsidP="00F42076">
      <w:pPr>
        <w:widowControl w:val="0"/>
        <w:autoSpaceDE w:val="0"/>
        <w:autoSpaceDN w:val="0"/>
        <w:adjustRightInd w:val="0"/>
        <w:ind w:firstLine="708"/>
        <w:contextualSpacing/>
        <w:jc w:val="both"/>
        <w:rPr>
          <w:color w:val="000000"/>
          <w:spacing w:val="-2"/>
          <w:lang w:eastAsia="tr-TR"/>
        </w:rPr>
      </w:pPr>
      <w:r w:rsidRPr="00D76C62">
        <w:rPr>
          <w:b/>
          <w:color w:val="000000"/>
          <w:spacing w:val="-1"/>
          <w:lang w:eastAsia="tr-TR"/>
        </w:rPr>
        <w:t>MADDE 16 -</w:t>
      </w:r>
      <w:r w:rsidRPr="00D76C62">
        <w:rPr>
          <w:color w:val="000000"/>
          <w:w w:val="101"/>
          <w:lang w:eastAsia="tr-TR"/>
        </w:rPr>
        <w:t xml:space="preserve"> (1) </w:t>
      </w:r>
      <w:r w:rsidRPr="00D76C62">
        <w:rPr>
          <w:color w:val="000000"/>
          <w:lang w:eastAsia="tr-TR"/>
        </w:rPr>
        <w:t xml:space="preserve">İşletme yetkilileri, 20 günlük stajlarda 4 iş günü, 40 günlük stajlarda 8 iş günü mazeretsiz olarak </w:t>
      </w:r>
      <w:r w:rsidRPr="00D76C62">
        <w:rPr>
          <w:color w:val="000000"/>
          <w:w w:val="102"/>
          <w:lang w:eastAsia="tr-TR"/>
        </w:rPr>
        <w:t xml:space="preserve">staja </w:t>
      </w:r>
      <w:r w:rsidRPr="00D76C62">
        <w:rPr>
          <w:color w:val="000000"/>
          <w:lang w:eastAsia="tr-TR"/>
        </w:rPr>
        <w:t xml:space="preserve">gelmeyen </w:t>
      </w:r>
      <w:r w:rsidRPr="00D76C62">
        <w:rPr>
          <w:color w:val="000000"/>
          <w:spacing w:val="-2"/>
          <w:lang w:eastAsia="tr-TR"/>
        </w:rPr>
        <w:t xml:space="preserve">öğrenciyi, </w:t>
      </w:r>
      <w:r w:rsidRPr="00F42076">
        <w:rPr>
          <w:color w:val="000000"/>
          <w:spacing w:val="-2"/>
          <w:lang w:eastAsia="tr-TR"/>
        </w:rPr>
        <w:t>en geç 5 iş günü</w:t>
      </w:r>
      <w:r w:rsidRPr="00D76C62">
        <w:rPr>
          <w:color w:val="000000"/>
          <w:spacing w:val="-2"/>
          <w:lang w:eastAsia="tr-TR"/>
        </w:rPr>
        <w:t xml:space="preserve"> içinde </w:t>
      </w:r>
      <w:r>
        <w:rPr>
          <w:color w:val="000000"/>
          <w:spacing w:val="-3"/>
          <w:lang w:eastAsia="tr-TR"/>
        </w:rPr>
        <w:t xml:space="preserve">Uygulamalı Bilimler Fakültesi </w:t>
      </w:r>
      <w:r w:rsidRPr="004B1069">
        <w:rPr>
          <w:spacing w:val="-3"/>
          <w:lang w:eastAsia="tr-TR"/>
        </w:rPr>
        <w:t>Dekanlığına</w:t>
      </w:r>
      <w:r w:rsidRPr="004B1069">
        <w:rPr>
          <w:spacing w:val="-2"/>
          <w:lang w:eastAsia="tr-TR"/>
        </w:rPr>
        <w:t xml:space="preserve"> </w:t>
      </w:r>
      <w:r w:rsidR="0066367C" w:rsidRPr="004B1069">
        <w:rPr>
          <w:spacing w:val="-2"/>
          <w:lang w:eastAsia="tr-TR"/>
        </w:rPr>
        <w:t xml:space="preserve">yazıyla </w:t>
      </w:r>
      <w:r w:rsidRPr="004B1069">
        <w:rPr>
          <w:spacing w:val="-2"/>
          <w:lang w:eastAsia="tr-TR"/>
        </w:rPr>
        <w:t>bildirir.</w:t>
      </w:r>
    </w:p>
    <w:p w:rsidR="0041292E" w:rsidRPr="00D76C62" w:rsidRDefault="0041292E" w:rsidP="00F42076">
      <w:pPr>
        <w:widowControl w:val="0"/>
        <w:autoSpaceDE w:val="0"/>
        <w:autoSpaceDN w:val="0"/>
        <w:adjustRightInd w:val="0"/>
        <w:ind w:firstLine="708"/>
        <w:contextualSpacing/>
        <w:jc w:val="both"/>
        <w:rPr>
          <w:color w:val="000000"/>
          <w:spacing w:val="-2"/>
          <w:lang w:eastAsia="tr-TR"/>
        </w:rPr>
      </w:pPr>
      <w:r w:rsidRPr="00D76C62">
        <w:rPr>
          <w:b/>
          <w:color w:val="000000"/>
          <w:spacing w:val="-1"/>
          <w:lang w:eastAsia="tr-TR"/>
        </w:rPr>
        <w:t>MADDE 17 -</w:t>
      </w:r>
      <w:r w:rsidRPr="00D76C62">
        <w:rPr>
          <w:color w:val="000000"/>
          <w:spacing w:val="-2"/>
          <w:lang w:eastAsia="tr-TR"/>
        </w:rPr>
        <w:t xml:space="preserve"> (1) </w:t>
      </w:r>
      <w:r w:rsidRPr="00D76C62">
        <w:rPr>
          <w:color w:val="000000"/>
          <w:w w:val="103"/>
          <w:lang w:eastAsia="tr-TR"/>
        </w:rPr>
        <w:t xml:space="preserve">Öğrencilerin işletmelerde disiplin soruşturmasını gerektirecek davranışlarda </w:t>
      </w:r>
      <w:r w:rsidRPr="00D76C62">
        <w:rPr>
          <w:color w:val="000000"/>
          <w:w w:val="102"/>
          <w:lang w:eastAsia="tr-TR"/>
        </w:rPr>
        <w:t xml:space="preserve">bulunmaları halinde, bu durum işletme tarafından </w:t>
      </w:r>
      <w:r>
        <w:rPr>
          <w:color w:val="000000"/>
          <w:spacing w:val="-3"/>
          <w:lang w:eastAsia="tr-TR"/>
        </w:rPr>
        <w:t xml:space="preserve">Uygulamalı Bilimler </w:t>
      </w:r>
      <w:r>
        <w:rPr>
          <w:color w:val="000000"/>
          <w:spacing w:val="-3"/>
          <w:lang w:eastAsia="tr-TR"/>
        </w:rPr>
        <w:lastRenderedPageBreak/>
        <w:t>Fakültesi Dekanlığına</w:t>
      </w:r>
      <w:r w:rsidRPr="00D76C62">
        <w:rPr>
          <w:color w:val="000000"/>
          <w:w w:val="102"/>
          <w:lang w:eastAsia="tr-TR"/>
        </w:rPr>
        <w:t xml:space="preserve"> yazılı olarak bildirilir. Disiplin işlemi, </w:t>
      </w:r>
      <w:r>
        <w:rPr>
          <w:color w:val="000000"/>
          <w:spacing w:val="-3"/>
          <w:lang w:eastAsia="tr-TR"/>
        </w:rPr>
        <w:t>Uygulamalı Bilimler Fakültesi Dekanlığı</w:t>
      </w:r>
      <w:r w:rsidRPr="00D76C62">
        <w:rPr>
          <w:color w:val="000000"/>
          <w:w w:val="102"/>
          <w:lang w:eastAsia="tr-TR"/>
        </w:rPr>
        <w:t xml:space="preserve"> tarafından Yükseköğretim Kurumları</w:t>
      </w:r>
      <w:r w:rsidRPr="00D76C62">
        <w:rPr>
          <w:color w:val="000000"/>
          <w:lang w:eastAsia="tr-TR"/>
        </w:rPr>
        <w:t xml:space="preserve"> Öğrenci Disiplin Yönetmeliği</w:t>
      </w:r>
      <w:r w:rsidR="0066367C">
        <w:rPr>
          <w:color w:val="000000"/>
          <w:lang w:eastAsia="tr-TR"/>
        </w:rPr>
        <w:t xml:space="preserve"> ile </w:t>
      </w:r>
      <w:r w:rsidR="0066367C">
        <w:t xml:space="preserve">Kırklareli Üniversitesi Disiplin mevzuatı </w:t>
      </w:r>
      <w:r w:rsidRPr="00D76C62">
        <w:rPr>
          <w:color w:val="000000"/>
          <w:spacing w:val="-2"/>
          <w:lang w:eastAsia="tr-TR"/>
        </w:rPr>
        <w:t xml:space="preserve">hükümlerine göre yürütülür. Sonuç işletmeye yazılı olarak bildirilir. </w:t>
      </w:r>
    </w:p>
    <w:p w:rsidR="0041292E" w:rsidRPr="00D76C62" w:rsidRDefault="0041292E" w:rsidP="00F42076">
      <w:pPr>
        <w:widowControl w:val="0"/>
        <w:autoSpaceDE w:val="0"/>
        <w:autoSpaceDN w:val="0"/>
        <w:adjustRightInd w:val="0"/>
        <w:ind w:firstLine="708"/>
        <w:contextualSpacing/>
        <w:jc w:val="both"/>
        <w:rPr>
          <w:color w:val="000000"/>
          <w:spacing w:val="-2"/>
          <w:lang w:eastAsia="tr-TR"/>
        </w:rPr>
      </w:pPr>
    </w:p>
    <w:p w:rsidR="0041292E" w:rsidRPr="00D76C62" w:rsidRDefault="0041292E" w:rsidP="00F42076">
      <w:pPr>
        <w:ind w:firstLine="708"/>
        <w:contextualSpacing/>
        <w:jc w:val="both"/>
        <w:rPr>
          <w:rFonts w:eastAsia="Calibri"/>
          <w:color w:val="000000"/>
          <w:spacing w:val="-1"/>
          <w:lang w:val="en-GB"/>
        </w:rPr>
      </w:pPr>
      <w:r w:rsidRPr="00D76C62">
        <w:rPr>
          <w:rFonts w:eastAsia="Calibri"/>
          <w:b/>
          <w:color w:val="000000"/>
          <w:spacing w:val="-1"/>
          <w:lang w:val="en-GB"/>
        </w:rPr>
        <w:t>MADDE 18 -</w:t>
      </w:r>
      <w:r w:rsidRPr="00D76C62">
        <w:rPr>
          <w:rFonts w:eastAsia="Calibri"/>
          <w:color w:val="000000"/>
          <w:spacing w:val="-2"/>
          <w:lang w:val="en-GB"/>
        </w:rPr>
        <w:t xml:space="preserve"> (1) </w:t>
      </w:r>
      <w:r w:rsidR="00F45D19">
        <w:rPr>
          <w:rFonts w:eastAsia="Calibri"/>
          <w:color w:val="000000"/>
          <w:spacing w:val="-2"/>
          <w:lang w:val="en-GB"/>
        </w:rPr>
        <w:t xml:space="preserve">İşletmelerde staj yapan öğrencilerin başarı durumu Uygulamalı Bilimler Fakültesi Staj Yönergesi </w:t>
      </w:r>
      <w:r w:rsidR="00BC7B16">
        <w:rPr>
          <w:rFonts w:eastAsia="Calibri"/>
          <w:color w:val="000000"/>
          <w:spacing w:val="-2"/>
          <w:lang w:val="en-GB"/>
        </w:rPr>
        <w:t>esasları dahilinde belirlenir.</w:t>
      </w:r>
    </w:p>
    <w:p w:rsidR="0041292E" w:rsidRPr="00D76C62" w:rsidRDefault="0041292E" w:rsidP="00F42076">
      <w:pPr>
        <w:ind w:firstLine="708"/>
        <w:contextualSpacing/>
        <w:jc w:val="both"/>
        <w:rPr>
          <w:rFonts w:eastAsia="Calibri"/>
          <w:color w:val="000000"/>
          <w:spacing w:val="-1"/>
          <w:lang w:val="en-GB"/>
        </w:rPr>
      </w:pPr>
    </w:p>
    <w:p w:rsidR="0041292E" w:rsidRPr="00D76C62" w:rsidRDefault="0041292E" w:rsidP="00F42076">
      <w:pPr>
        <w:widowControl w:val="0"/>
        <w:autoSpaceDE w:val="0"/>
        <w:autoSpaceDN w:val="0"/>
        <w:adjustRightInd w:val="0"/>
        <w:ind w:left="708"/>
        <w:contextualSpacing/>
        <w:rPr>
          <w:b/>
          <w:color w:val="000000"/>
          <w:w w:val="102"/>
          <w:lang w:eastAsia="tr-TR"/>
        </w:rPr>
      </w:pPr>
      <w:r w:rsidRPr="00D76C62">
        <w:rPr>
          <w:b/>
          <w:color w:val="000000"/>
          <w:w w:val="102"/>
          <w:lang w:eastAsia="tr-TR"/>
        </w:rPr>
        <w:t xml:space="preserve">Tarafların Diğer Görev ve Sorumlulukları </w:t>
      </w:r>
    </w:p>
    <w:p w:rsidR="0041292E" w:rsidRPr="00D76C62" w:rsidRDefault="0041292E" w:rsidP="00F42076">
      <w:pPr>
        <w:widowControl w:val="0"/>
        <w:autoSpaceDE w:val="0"/>
        <w:autoSpaceDN w:val="0"/>
        <w:adjustRightInd w:val="0"/>
        <w:ind w:left="708"/>
        <w:contextualSpacing/>
        <w:rPr>
          <w:b/>
          <w:color w:val="000000"/>
          <w:w w:val="103"/>
          <w:lang w:eastAsia="tr-TR"/>
        </w:rPr>
      </w:pPr>
      <w:r w:rsidRPr="00D76C62">
        <w:rPr>
          <w:b/>
          <w:color w:val="000000"/>
          <w:spacing w:val="-1"/>
          <w:lang w:eastAsia="tr-TR"/>
        </w:rPr>
        <w:t>MADDE 19 -</w:t>
      </w:r>
      <w:r w:rsidRPr="00D76C62">
        <w:rPr>
          <w:color w:val="000000"/>
          <w:spacing w:val="-2"/>
          <w:lang w:eastAsia="tr-TR"/>
        </w:rPr>
        <w:t xml:space="preserve"> </w:t>
      </w:r>
      <w:r w:rsidRPr="004B1069">
        <w:rPr>
          <w:color w:val="000000"/>
          <w:spacing w:val="-2"/>
          <w:lang w:eastAsia="tr-TR"/>
        </w:rPr>
        <w:t>(1)</w:t>
      </w:r>
      <w:r w:rsidRPr="005F7395">
        <w:rPr>
          <w:color w:val="000000"/>
          <w:spacing w:val="-2"/>
          <w:lang w:eastAsia="tr-TR"/>
        </w:rPr>
        <w:t xml:space="preserve"> </w:t>
      </w:r>
      <w:r w:rsidRPr="004B1069">
        <w:rPr>
          <w:color w:val="000000"/>
          <w:spacing w:val="-2"/>
          <w:lang w:eastAsia="tr-TR"/>
        </w:rPr>
        <w:t>S</w:t>
      </w:r>
      <w:r w:rsidRPr="004B1069">
        <w:rPr>
          <w:color w:val="000000"/>
          <w:w w:val="103"/>
          <w:lang w:eastAsia="tr-TR"/>
        </w:rPr>
        <w:t>taj Yaptıracak İşletmelerin Sorumlulukları:</w:t>
      </w:r>
      <w:r w:rsidRPr="00D76C62">
        <w:rPr>
          <w:b/>
          <w:color w:val="000000"/>
          <w:w w:val="103"/>
          <w:lang w:eastAsia="tr-TR"/>
        </w:rPr>
        <w:t xml:space="preserve"> </w:t>
      </w:r>
    </w:p>
    <w:p w:rsidR="0041292E" w:rsidRPr="00D76C62" w:rsidRDefault="0041292E" w:rsidP="00F42076">
      <w:pPr>
        <w:widowControl w:val="0"/>
        <w:autoSpaceDE w:val="0"/>
        <w:autoSpaceDN w:val="0"/>
        <w:adjustRightInd w:val="0"/>
        <w:ind w:firstLine="708"/>
        <w:contextualSpacing/>
        <w:jc w:val="both"/>
        <w:rPr>
          <w:color w:val="000000"/>
          <w:spacing w:val="-3"/>
          <w:lang w:eastAsia="tr-TR"/>
        </w:rPr>
      </w:pPr>
      <w:r w:rsidRPr="00D76C62">
        <w:rPr>
          <w:color w:val="000000"/>
          <w:w w:val="104"/>
          <w:lang w:eastAsia="tr-TR"/>
        </w:rPr>
        <w:t xml:space="preserve">a) Öğrencilerin işletmedeki stajını </w:t>
      </w:r>
      <w:r>
        <w:rPr>
          <w:color w:val="000000"/>
          <w:spacing w:val="-3"/>
          <w:lang w:eastAsia="tr-TR"/>
        </w:rPr>
        <w:t>Uygulamalı Bilimler Fakültesi Dekanlığı</w:t>
      </w:r>
      <w:r w:rsidRPr="00D76C62">
        <w:rPr>
          <w:color w:val="000000"/>
          <w:spacing w:val="-1"/>
          <w:lang w:eastAsia="tr-TR"/>
        </w:rPr>
        <w:t xml:space="preserve"> tarafından tespit edilen takvime</w:t>
      </w:r>
      <w:r w:rsidRPr="00D76C62">
        <w:rPr>
          <w:color w:val="000000"/>
          <w:lang w:eastAsia="tr-TR"/>
        </w:rPr>
        <w:t xml:space="preserve"> uygun olarak yaptırmak.</w:t>
      </w:r>
    </w:p>
    <w:p w:rsidR="0041292E" w:rsidRPr="00D76C62" w:rsidRDefault="00F45D19" w:rsidP="00F42076">
      <w:pPr>
        <w:widowControl w:val="0"/>
        <w:autoSpaceDE w:val="0"/>
        <w:autoSpaceDN w:val="0"/>
        <w:adjustRightInd w:val="0"/>
        <w:ind w:firstLine="708"/>
        <w:contextualSpacing/>
        <w:jc w:val="both"/>
        <w:rPr>
          <w:color w:val="000000"/>
          <w:spacing w:val="-3"/>
          <w:lang w:eastAsia="tr-TR"/>
        </w:rPr>
      </w:pPr>
      <w:r>
        <w:rPr>
          <w:color w:val="000000"/>
          <w:w w:val="102"/>
          <w:lang w:eastAsia="tr-TR"/>
        </w:rPr>
        <w:t>b</w:t>
      </w:r>
      <w:r w:rsidR="0041292E" w:rsidRPr="00D76C62">
        <w:rPr>
          <w:color w:val="000000"/>
          <w:w w:val="102"/>
          <w:lang w:eastAsia="tr-TR"/>
        </w:rPr>
        <w:t>) İşletmede staj yapan öğrencilere, 3308 sayılı Kanunun 25. maddesinin 1. fıkrasına göre ücret miktarı, ücret artışı vb. konularda</w:t>
      </w:r>
      <w:r w:rsidR="0041292E" w:rsidRPr="00D76C62">
        <w:rPr>
          <w:color w:val="000000"/>
          <w:spacing w:val="-3"/>
          <w:lang w:eastAsia="tr-TR"/>
        </w:rPr>
        <w:t xml:space="preserve"> staj sözleşmesi imzalamak, </w:t>
      </w:r>
    </w:p>
    <w:p w:rsidR="0041292E" w:rsidRPr="004B1069" w:rsidRDefault="00F45D19" w:rsidP="00F42076">
      <w:pPr>
        <w:widowControl w:val="0"/>
        <w:autoSpaceDE w:val="0"/>
        <w:autoSpaceDN w:val="0"/>
        <w:adjustRightInd w:val="0"/>
        <w:ind w:firstLine="708"/>
        <w:contextualSpacing/>
        <w:jc w:val="both"/>
        <w:rPr>
          <w:spacing w:val="-3"/>
          <w:lang w:eastAsia="tr-TR"/>
        </w:rPr>
      </w:pPr>
      <w:r>
        <w:rPr>
          <w:color w:val="000000"/>
          <w:w w:val="102"/>
          <w:lang w:eastAsia="tr-TR"/>
        </w:rPr>
        <w:t>c</w:t>
      </w:r>
      <w:r w:rsidR="0041292E" w:rsidRPr="00D76C62">
        <w:rPr>
          <w:color w:val="000000"/>
          <w:w w:val="102"/>
          <w:lang w:eastAsia="tr-TR"/>
        </w:rPr>
        <w:t xml:space="preserve">) Öğrencilerin devam durumlarını </w:t>
      </w:r>
      <w:r w:rsidR="0041292E" w:rsidRPr="004B1069">
        <w:rPr>
          <w:w w:val="102"/>
          <w:lang w:eastAsia="tr-TR"/>
        </w:rPr>
        <w:t xml:space="preserve">izleyerek devamsızlıklarını süresi </w:t>
      </w:r>
      <w:r w:rsidR="0041292E" w:rsidRPr="004B1069">
        <w:rPr>
          <w:lang w:eastAsia="tr-TR"/>
        </w:rPr>
        <w:t xml:space="preserve">içinde üzere </w:t>
      </w:r>
      <w:r w:rsidR="0041292E" w:rsidRPr="004B1069">
        <w:rPr>
          <w:spacing w:val="-3"/>
          <w:lang w:eastAsia="tr-TR"/>
        </w:rPr>
        <w:t>Uygulamalı Bilimler Fakültesi Dekanlığına</w:t>
      </w:r>
      <w:r w:rsidR="0041292E" w:rsidRPr="004B1069">
        <w:rPr>
          <w:lang w:eastAsia="tr-TR"/>
        </w:rPr>
        <w:t xml:space="preserve"> </w:t>
      </w:r>
      <w:r w:rsidR="0041292E" w:rsidRPr="004B1069">
        <w:rPr>
          <w:spacing w:val="-3"/>
          <w:lang w:eastAsia="tr-TR"/>
        </w:rPr>
        <w:t>bildirmek,</w:t>
      </w:r>
    </w:p>
    <w:p w:rsidR="0041292E" w:rsidRPr="004B1069" w:rsidRDefault="00F45D19" w:rsidP="00F42076">
      <w:pPr>
        <w:widowControl w:val="0"/>
        <w:autoSpaceDE w:val="0"/>
        <w:autoSpaceDN w:val="0"/>
        <w:adjustRightInd w:val="0"/>
        <w:ind w:firstLine="708"/>
        <w:contextualSpacing/>
        <w:jc w:val="both"/>
        <w:rPr>
          <w:spacing w:val="-3"/>
          <w:lang w:eastAsia="tr-TR"/>
        </w:rPr>
      </w:pPr>
      <w:r w:rsidRPr="004B1069">
        <w:rPr>
          <w:spacing w:val="-2"/>
          <w:lang w:eastAsia="tr-TR"/>
        </w:rPr>
        <w:t>ç</w:t>
      </w:r>
      <w:r w:rsidR="0041292E" w:rsidRPr="004B1069">
        <w:rPr>
          <w:spacing w:val="-2"/>
          <w:lang w:eastAsia="tr-TR"/>
        </w:rPr>
        <w:t xml:space="preserve">) Öğrencilerin stajına ait bilgileri içeren formlarını, staj bitiminde kapalı zarf içinde </w:t>
      </w:r>
      <w:r w:rsidR="0041292E" w:rsidRPr="004B1069">
        <w:rPr>
          <w:spacing w:val="-3"/>
          <w:lang w:eastAsia="tr-TR"/>
        </w:rPr>
        <w:t xml:space="preserve">ilgili Uygulamalı Bilimler Fakültesi Dekanlığına </w:t>
      </w:r>
      <w:r w:rsidRPr="004B1069">
        <w:rPr>
          <w:spacing w:val="-3"/>
          <w:lang w:eastAsia="tr-TR"/>
        </w:rPr>
        <w:t>iletilmek üzere öğrenciye teslim etmek</w:t>
      </w:r>
      <w:r w:rsidR="0041292E" w:rsidRPr="004B1069">
        <w:rPr>
          <w:spacing w:val="-3"/>
          <w:lang w:eastAsia="tr-TR"/>
        </w:rPr>
        <w:t xml:space="preserve">, </w:t>
      </w:r>
    </w:p>
    <w:p w:rsidR="0041292E" w:rsidRPr="00D76C62" w:rsidRDefault="00F45D19" w:rsidP="00F42076">
      <w:pPr>
        <w:widowControl w:val="0"/>
        <w:autoSpaceDE w:val="0"/>
        <w:autoSpaceDN w:val="0"/>
        <w:adjustRightInd w:val="0"/>
        <w:ind w:firstLine="708"/>
        <w:contextualSpacing/>
        <w:jc w:val="both"/>
        <w:rPr>
          <w:color w:val="000000"/>
          <w:spacing w:val="-3"/>
          <w:lang w:eastAsia="tr-TR"/>
        </w:rPr>
      </w:pPr>
      <w:r>
        <w:rPr>
          <w:color w:val="000000"/>
          <w:lang w:eastAsia="tr-TR"/>
        </w:rPr>
        <w:t>d</w:t>
      </w:r>
      <w:r w:rsidR="0041292E" w:rsidRPr="00D76C62">
        <w:rPr>
          <w:color w:val="000000"/>
          <w:lang w:eastAsia="tr-TR"/>
        </w:rPr>
        <w:t xml:space="preserve">) İşletme stajı başladıktan sonra </w:t>
      </w:r>
      <w:r w:rsidR="0041292E" w:rsidRPr="00D76C62">
        <w:rPr>
          <w:color w:val="000000"/>
          <w:w w:val="103"/>
          <w:lang w:eastAsia="tr-TR"/>
        </w:rPr>
        <w:t xml:space="preserve">öğrencileri, staj tamamlanıncaya kadar işletmede staja devam </w:t>
      </w:r>
      <w:r w:rsidR="0041292E" w:rsidRPr="00D76C62">
        <w:rPr>
          <w:color w:val="000000"/>
          <w:spacing w:val="-3"/>
          <w:lang w:eastAsia="tr-TR"/>
        </w:rPr>
        <w:t xml:space="preserve">ettirmek, </w:t>
      </w:r>
    </w:p>
    <w:p w:rsidR="0041292E" w:rsidRPr="00D76C62" w:rsidRDefault="00F45D19" w:rsidP="00F42076">
      <w:pPr>
        <w:widowControl w:val="0"/>
        <w:autoSpaceDE w:val="0"/>
        <w:autoSpaceDN w:val="0"/>
        <w:adjustRightInd w:val="0"/>
        <w:ind w:firstLine="708"/>
        <w:contextualSpacing/>
        <w:jc w:val="both"/>
        <w:rPr>
          <w:color w:val="000000"/>
          <w:spacing w:val="-3"/>
          <w:lang w:eastAsia="tr-TR"/>
        </w:rPr>
      </w:pPr>
      <w:r>
        <w:rPr>
          <w:color w:val="000000"/>
          <w:spacing w:val="-1"/>
          <w:lang w:eastAsia="tr-TR"/>
        </w:rPr>
        <w:t>e</w:t>
      </w:r>
      <w:r w:rsidR="0041292E" w:rsidRPr="00D76C62">
        <w:rPr>
          <w:color w:val="000000"/>
          <w:spacing w:val="-1"/>
          <w:lang w:eastAsia="tr-TR"/>
        </w:rPr>
        <w:t>) Öğrencilerin iş kazaları ve meslek hastalıklarından korunması için gerekli önlemleri almak</w:t>
      </w:r>
      <w:r w:rsidR="0041292E" w:rsidRPr="00D76C62">
        <w:rPr>
          <w:color w:val="000000"/>
          <w:spacing w:val="-3"/>
          <w:lang w:eastAsia="tr-TR"/>
        </w:rPr>
        <w:t xml:space="preserve"> ve tedavileri için gerekli işlemleri yapmak ve herhangi bir iş kazasını </w:t>
      </w:r>
      <w:r w:rsidR="0041292E" w:rsidRPr="00BF6439">
        <w:rPr>
          <w:bCs/>
          <w:color w:val="000000"/>
          <w:spacing w:val="-3"/>
          <w:lang w:eastAsia="tr-TR"/>
        </w:rPr>
        <w:t>en geç 3 iş günü</w:t>
      </w:r>
      <w:r w:rsidR="0041292E" w:rsidRPr="00D76C62">
        <w:rPr>
          <w:color w:val="000000"/>
          <w:spacing w:val="-3"/>
          <w:lang w:eastAsia="tr-TR"/>
        </w:rPr>
        <w:t xml:space="preserve"> içinde ilgili birime bildirmek.</w:t>
      </w:r>
    </w:p>
    <w:p w:rsidR="0041292E" w:rsidRPr="00D76C62" w:rsidRDefault="0041292E" w:rsidP="00F42076">
      <w:pPr>
        <w:widowControl w:val="0"/>
        <w:autoSpaceDE w:val="0"/>
        <w:autoSpaceDN w:val="0"/>
        <w:adjustRightInd w:val="0"/>
        <w:ind w:firstLine="708"/>
        <w:contextualSpacing/>
        <w:rPr>
          <w:color w:val="000000"/>
          <w:w w:val="103"/>
          <w:sz w:val="28"/>
          <w:szCs w:val="28"/>
          <w:lang w:eastAsia="tr-TR"/>
        </w:rPr>
      </w:pPr>
      <w:r w:rsidRPr="004B1069">
        <w:rPr>
          <w:color w:val="000000"/>
          <w:spacing w:val="-3"/>
          <w:lang w:eastAsia="tr-TR"/>
        </w:rPr>
        <w:t>(2)</w:t>
      </w:r>
      <w:r w:rsidRPr="005F7395">
        <w:rPr>
          <w:color w:val="000000"/>
          <w:w w:val="103"/>
          <w:sz w:val="28"/>
          <w:szCs w:val="28"/>
          <w:lang w:eastAsia="tr-TR"/>
        </w:rPr>
        <w:t xml:space="preserve"> </w:t>
      </w:r>
      <w:r w:rsidRPr="004B1069">
        <w:rPr>
          <w:color w:val="000000"/>
          <w:w w:val="103"/>
          <w:lang w:eastAsia="tr-TR"/>
        </w:rPr>
        <w:t>İşletme Stajı Yapan Öğrencilerin Görev ve Sorumlulukları</w:t>
      </w:r>
      <w:r w:rsidRPr="00D76C62">
        <w:rPr>
          <w:b/>
          <w:color w:val="000000"/>
          <w:w w:val="103"/>
          <w:lang w:eastAsia="tr-TR"/>
        </w:rPr>
        <w:t>:</w:t>
      </w:r>
      <w:r w:rsidRPr="00D76C62">
        <w:rPr>
          <w:color w:val="000000"/>
          <w:w w:val="103"/>
          <w:sz w:val="28"/>
          <w:szCs w:val="28"/>
          <w:lang w:eastAsia="tr-TR"/>
        </w:rPr>
        <w:t xml:space="preserve"> </w:t>
      </w:r>
    </w:p>
    <w:p w:rsidR="0041292E" w:rsidRPr="00D76C62" w:rsidRDefault="0041292E" w:rsidP="00F42076">
      <w:pPr>
        <w:widowControl w:val="0"/>
        <w:autoSpaceDE w:val="0"/>
        <w:autoSpaceDN w:val="0"/>
        <w:adjustRightInd w:val="0"/>
        <w:ind w:firstLine="708"/>
        <w:contextualSpacing/>
        <w:jc w:val="both"/>
        <w:rPr>
          <w:color w:val="000000"/>
          <w:spacing w:val="-3"/>
          <w:lang w:eastAsia="tr-TR"/>
        </w:rPr>
      </w:pPr>
      <w:r w:rsidRPr="00D76C62">
        <w:rPr>
          <w:color w:val="000000"/>
          <w:spacing w:val="-2"/>
          <w:lang w:eastAsia="tr-TR"/>
        </w:rPr>
        <w:t xml:space="preserve">a) İşletmenin şartlarına ve çalışma düzenine uymak, </w:t>
      </w:r>
    </w:p>
    <w:p w:rsidR="0041292E" w:rsidRPr="00D76C62" w:rsidRDefault="0041292E" w:rsidP="00F42076">
      <w:pPr>
        <w:widowControl w:val="0"/>
        <w:autoSpaceDE w:val="0"/>
        <w:autoSpaceDN w:val="0"/>
        <w:adjustRightInd w:val="0"/>
        <w:ind w:firstLine="708"/>
        <w:contextualSpacing/>
        <w:jc w:val="both"/>
        <w:rPr>
          <w:color w:val="000000"/>
          <w:spacing w:val="-3"/>
          <w:lang w:eastAsia="tr-TR"/>
        </w:rPr>
      </w:pPr>
      <w:r w:rsidRPr="00D76C62">
        <w:rPr>
          <w:color w:val="000000"/>
          <w:spacing w:val="-3"/>
          <w:lang w:eastAsia="tr-TR"/>
        </w:rPr>
        <w:t xml:space="preserve">b) İşletmeye ait özel bilgileri üçüncü şahıslara iletmemek, </w:t>
      </w:r>
    </w:p>
    <w:p w:rsidR="0041292E" w:rsidRPr="00D76C62" w:rsidRDefault="0041292E" w:rsidP="00F42076">
      <w:pPr>
        <w:widowControl w:val="0"/>
        <w:autoSpaceDE w:val="0"/>
        <w:autoSpaceDN w:val="0"/>
        <w:adjustRightInd w:val="0"/>
        <w:ind w:firstLine="708"/>
        <w:contextualSpacing/>
        <w:jc w:val="both"/>
        <w:rPr>
          <w:color w:val="000000"/>
          <w:spacing w:val="-3"/>
          <w:lang w:eastAsia="tr-TR"/>
        </w:rPr>
      </w:pPr>
      <w:r w:rsidRPr="00D76C62">
        <w:rPr>
          <w:color w:val="000000"/>
          <w:spacing w:val="-2"/>
          <w:lang w:eastAsia="tr-TR"/>
        </w:rPr>
        <w:t xml:space="preserve">c) Sendikal etkinliklere katılmamak, </w:t>
      </w:r>
    </w:p>
    <w:p w:rsidR="0041292E" w:rsidRPr="00D76C62" w:rsidRDefault="0041292E" w:rsidP="00F42076">
      <w:pPr>
        <w:widowControl w:val="0"/>
        <w:autoSpaceDE w:val="0"/>
        <w:autoSpaceDN w:val="0"/>
        <w:adjustRightInd w:val="0"/>
        <w:ind w:firstLine="708"/>
        <w:contextualSpacing/>
        <w:jc w:val="both"/>
        <w:rPr>
          <w:color w:val="000000"/>
          <w:spacing w:val="-3"/>
          <w:lang w:eastAsia="tr-TR"/>
        </w:rPr>
      </w:pPr>
      <w:r w:rsidRPr="00D76C62">
        <w:rPr>
          <w:color w:val="000000"/>
          <w:spacing w:val="-3"/>
          <w:lang w:eastAsia="tr-TR"/>
        </w:rPr>
        <w:t xml:space="preserve">ç) İşletme stajına düzenli olarak devam etmek, </w:t>
      </w:r>
    </w:p>
    <w:p w:rsidR="0041292E" w:rsidRPr="00D76C62" w:rsidRDefault="0041292E" w:rsidP="00F42076">
      <w:pPr>
        <w:widowControl w:val="0"/>
        <w:autoSpaceDE w:val="0"/>
        <w:autoSpaceDN w:val="0"/>
        <w:adjustRightInd w:val="0"/>
        <w:ind w:firstLine="708"/>
        <w:contextualSpacing/>
        <w:jc w:val="both"/>
        <w:rPr>
          <w:color w:val="000000"/>
          <w:spacing w:val="-3"/>
          <w:lang w:eastAsia="tr-TR"/>
        </w:rPr>
      </w:pPr>
      <w:r w:rsidRPr="00D76C62">
        <w:rPr>
          <w:color w:val="000000"/>
          <w:spacing w:val="-2"/>
          <w:lang w:eastAsia="tr-TR"/>
        </w:rPr>
        <w:t xml:space="preserve">d) İşletme stajı dosyasını tutmak ve ilgili formları doldurmak. </w:t>
      </w:r>
    </w:p>
    <w:p w:rsidR="0041292E" w:rsidRPr="00D76C62" w:rsidRDefault="0041292E" w:rsidP="00F42076">
      <w:pPr>
        <w:widowControl w:val="0"/>
        <w:autoSpaceDE w:val="0"/>
        <w:autoSpaceDN w:val="0"/>
        <w:adjustRightInd w:val="0"/>
        <w:ind w:left="1980"/>
        <w:contextualSpacing/>
        <w:jc w:val="both"/>
        <w:rPr>
          <w:color w:val="000000"/>
          <w:spacing w:val="-3"/>
          <w:lang w:eastAsia="tr-TR"/>
        </w:rPr>
      </w:pPr>
    </w:p>
    <w:p w:rsidR="0041292E" w:rsidRPr="00D76C62" w:rsidRDefault="0041292E" w:rsidP="00F42076">
      <w:pPr>
        <w:widowControl w:val="0"/>
        <w:autoSpaceDE w:val="0"/>
        <w:autoSpaceDN w:val="0"/>
        <w:adjustRightInd w:val="0"/>
        <w:ind w:firstLine="708"/>
        <w:contextualSpacing/>
        <w:rPr>
          <w:b/>
          <w:color w:val="000000"/>
          <w:w w:val="102"/>
          <w:lang w:eastAsia="tr-TR"/>
        </w:rPr>
      </w:pPr>
      <w:r w:rsidRPr="00D76C62">
        <w:rPr>
          <w:b/>
          <w:color w:val="000000"/>
          <w:w w:val="102"/>
          <w:lang w:eastAsia="tr-TR"/>
        </w:rPr>
        <w:t xml:space="preserve">Diğer Hususlar </w:t>
      </w:r>
    </w:p>
    <w:p w:rsidR="0041292E" w:rsidRPr="00D76C62" w:rsidRDefault="0041292E" w:rsidP="00F42076">
      <w:pPr>
        <w:widowControl w:val="0"/>
        <w:autoSpaceDE w:val="0"/>
        <w:autoSpaceDN w:val="0"/>
        <w:adjustRightInd w:val="0"/>
        <w:ind w:right="72" w:firstLine="708"/>
        <w:contextualSpacing/>
        <w:jc w:val="both"/>
        <w:rPr>
          <w:color w:val="000000"/>
          <w:spacing w:val="-3"/>
          <w:lang w:eastAsia="tr-TR"/>
        </w:rPr>
      </w:pPr>
      <w:r w:rsidRPr="00D76C62">
        <w:rPr>
          <w:b/>
          <w:color w:val="000000"/>
          <w:lang w:eastAsia="tr-TR"/>
        </w:rPr>
        <w:t>MADDE 20 -</w:t>
      </w:r>
      <w:r w:rsidRPr="00D76C62">
        <w:rPr>
          <w:color w:val="000000"/>
          <w:lang w:eastAsia="tr-TR"/>
        </w:rPr>
        <w:t xml:space="preserve"> (1) İşletmelerde staj yapan öğrenciler hakkında bu sözleşmede yer almayan </w:t>
      </w:r>
      <w:r w:rsidRPr="00D76C62">
        <w:rPr>
          <w:color w:val="000000"/>
          <w:spacing w:val="-3"/>
          <w:lang w:eastAsia="tr-TR"/>
        </w:rPr>
        <w:t xml:space="preserve">diğer hususlarda, ilgili mevzuat hükümlerine göre işlem yapılır. </w:t>
      </w:r>
    </w:p>
    <w:p w:rsidR="0041292E" w:rsidRPr="00D76C62" w:rsidRDefault="0041292E" w:rsidP="00F42076">
      <w:pPr>
        <w:widowControl w:val="0"/>
        <w:autoSpaceDE w:val="0"/>
        <w:autoSpaceDN w:val="0"/>
        <w:adjustRightInd w:val="0"/>
        <w:ind w:right="72" w:firstLine="708"/>
        <w:contextualSpacing/>
        <w:jc w:val="both"/>
        <w:rPr>
          <w:color w:val="000000"/>
          <w:spacing w:val="-3"/>
          <w:lang w:eastAsia="tr-TR"/>
        </w:rPr>
      </w:pPr>
    </w:p>
    <w:p w:rsidR="0041292E" w:rsidRPr="00D76C62" w:rsidRDefault="0041292E" w:rsidP="00F42076">
      <w:pPr>
        <w:widowControl w:val="0"/>
        <w:autoSpaceDE w:val="0"/>
        <w:autoSpaceDN w:val="0"/>
        <w:adjustRightInd w:val="0"/>
        <w:ind w:firstLine="708"/>
        <w:contextualSpacing/>
        <w:rPr>
          <w:color w:val="000000"/>
          <w:spacing w:val="-2"/>
          <w:lang w:eastAsia="tr-TR"/>
        </w:rPr>
      </w:pPr>
      <w:r w:rsidRPr="00D76C62">
        <w:rPr>
          <w:b/>
          <w:color w:val="000000"/>
          <w:lang w:eastAsia="tr-TR"/>
        </w:rPr>
        <w:t>MADDE 21 -</w:t>
      </w:r>
      <w:r w:rsidRPr="00D76C62">
        <w:rPr>
          <w:color w:val="000000"/>
          <w:lang w:eastAsia="tr-TR"/>
        </w:rPr>
        <w:t xml:space="preserve"> (1) </w:t>
      </w:r>
      <w:r w:rsidRPr="00D76C62">
        <w:rPr>
          <w:color w:val="000000"/>
          <w:spacing w:val="-2"/>
          <w:lang w:eastAsia="tr-TR"/>
        </w:rPr>
        <w:t>İşletme tarafından öğrenciye aşağıdaki sosyal haklar sağlanacaktır:</w:t>
      </w:r>
    </w:p>
    <w:p w:rsidR="0041292E" w:rsidRPr="00D76C62" w:rsidRDefault="0041292E" w:rsidP="00F42076">
      <w:pPr>
        <w:widowControl w:val="0"/>
        <w:autoSpaceDE w:val="0"/>
        <w:autoSpaceDN w:val="0"/>
        <w:adjustRightInd w:val="0"/>
        <w:ind w:firstLine="708"/>
        <w:contextualSpacing/>
        <w:rPr>
          <w:color w:val="000000"/>
          <w:spacing w:val="-2"/>
          <w:lang w:eastAsia="tr-TR"/>
        </w:rPr>
      </w:pPr>
      <w:r w:rsidRPr="00D76C62">
        <w:rPr>
          <w:color w:val="000000"/>
          <w:spacing w:val="-2"/>
          <w:lang w:eastAsia="tr-TR"/>
        </w:rPr>
        <w:t>a) …………………………………………………………………………….……..</w:t>
      </w:r>
    </w:p>
    <w:p w:rsidR="0041292E" w:rsidRPr="00D76C62" w:rsidRDefault="0041292E" w:rsidP="00F42076">
      <w:pPr>
        <w:widowControl w:val="0"/>
        <w:autoSpaceDE w:val="0"/>
        <w:autoSpaceDN w:val="0"/>
        <w:adjustRightInd w:val="0"/>
        <w:ind w:firstLine="708"/>
        <w:contextualSpacing/>
        <w:rPr>
          <w:color w:val="000000"/>
          <w:spacing w:val="-2"/>
          <w:lang w:eastAsia="tr-TR"/>
        </w:rPr>
      </w:pPr>
      <w:r w:rsidRPr="00D76C62">
        <w:rPr>
          <w:color w:val="000000"/>
          <w:spacing w:val="-2"/>
          <w:lang w:eastAsia="tr-TR"/>
        </w:rPr>
        <w:t>b) …………………………………………………………………………..……….</w:t>
      </w:r>
    </w:p>
    <w:p w:rsidR="0041292E" w:rsidRPr="00D76C62" w:rsidRDefault="0041292E" w:rsidP="00F42076">
      <w:pPr>
        <w:widowControl w:val="0"/>
        <w:autoSpaceDE w:val="0"/>
        <w:autoSpaceDN w:val="0"/>
        <w:adjustRightInd w:val="0"/>
        <w:ind w:firstLine="708"/>
        <w:contextualSpacing/>
        <w:rPr>
          <w:color w:val="000000"/>
          <w:spacing w:val="-2"/>
          <w:lang w:eastAsia="tr-TR"/>
        </w:rPr>
      </w:pPr>
      <w:r w:rsidRPr="00D76C62">
        <w:rPr>
          <w:color w:val="000000"/>
          <w:spacing w:val="-2"/>
          <w:lang w:eastAsia="tr-TR"/>
        </w:rPr>
        <w:t>c) ……………………………………………………………………………………</w:t>
      </w:r>
    </w:p>
    <w:p w:rsidR="0041292E" w:rsidRPr="00D76C62" w:rsidRDefault="0041292E" w:rsidP="00F42076">
      <w:pPr>
        <w:widowControl w:val="0"/>
        <w:autoSpaceDE w:val="0"/>
        <w:autoSpaceDN w:val="0"/>
        <w:adjustRightInd w:val="0"/>
        <w:ind w:firstLine="708"/>
        <w:contextualSpacing/>
        <w:rPr>
          <w:color w:val="000000"/>
          <w:spacing w:val="-2"/>
          <w:lang w:eastAsia="tr-TR"/>
        </w:rPr>
      </w:pPr>
      <w:r w:rsidRPr="00D76C62">
        <w:rPr>
          <w:color w:val="000000"/>
          <w:spacing w:val="-2"/>
          <w:lang w:eastAsia="tr-TR"/>
        </w:rPr>
        <w:t>ç) ……………………………………………………………………………………</w:t>
      </w:r>
    </w:p>
    <w:p w:rsidR="0041292E" w:rsidRDefault="0041292E" w:rsidP="00F42076">
      <w:pPr>
        <w:widowControl w:val="0"/>
        <w:autoSpaceDE w:val="0"/>
        <w:autoSpaceDN w:val="0"/>
        <w:adjustRightInd w:val="0"/>
        <w:contextualSpacing/>
        <w:rPr>
          <w:rFonts w:eastAsia="Calibri"/>
        </w:rPr>
      </w:pPr>
      <w:r>
        <w:rPr>
          <w:rFonts w:eastAsia="Calibri"/>
        </w:rPr>
        <w:t xml:space="preserve">                   </w:t>
      </w:r>
    </w:p>
    <w:p w:rsidR="00632813" w:rsidRDefault="00632813" w:rsidP="00F42076">
      <w:pPr>
        <w:widowControl w:val="0"/>
        <w:autoSpaceDE w:val="0"/>
        <w:autoSpaceDN w:val="0"/>
        <w:adjustRightInd w:val="0"/>
        <w:contextualSpacing/>
        <w:rPr>
          <w:rFonts w:eastAsia="Calibri"/>
        </w:rPr>
      </w:pPr>
    </w:p>
    <w:p w:rsidR="00632813" w:rsidRPr="002B6CF4" w:rsidRDefault="00632813" w:rsidP="00F42076">
      <w:pPr>
        <w:widowControl w:val="0"/>
        <w:autoSpaceDE w:val="0"/>
        <w:autoSpaceDN w:val="0"/>
        <w:adjustRightInd w:val="0"/>
        <w:contextualSpacing/>
        <w:rPr>
          <w:rFonts w:eastAsia="Calibri"/>
        </w:rPr>
      </w:pPr>
    </w:p>
    <w:p w:rsidR="0041292E" w:rsidRPr="00E202B7" w:rsidRDefault="0041292E" w:rsidP="00F42076">
      <w:pPr>
        <w:autoSpaceDE w:val="0"/>
        <w:autoSpaceDN w:val="0"/>
        <w:adjustRightInd w:val="0"/>
        <w:contextualSpacing/>
        <w:jc w:val="both"/>
        <w:rPr>
          <w:rFonts w:eastAsia="Calibri"/>
        </w:rPr>
      </w:pPr>
      <w:r w:rsidRPr="00E202B7">
        <w:rPr>
          <w:rFonts w:eastAsia="Calibri"/>
        </w:rPr>
        <w:t xml:space="preserve">  Öğrenci        </w:t>
      </w:r>
      <w:r w:rsidR="00D30532">
        <w:rPr>
          <w:rFonts w:eastAsia="Calibri"/>
        </w:rPr>
        <w:tab/>
        <w:t xml:space="preserve"> </w:t>
      </w:r>
      <w:r w:rsidR="00287191" w:rsidRPr="00E202B7">
        <w:rPr>
          <w:rFonts w:eastAsia="Calibri"/>
        </w:rPr>
        <w:t xml:space="preserve">İşletme </w:t>
      </w:r>
      <w:r w:rsidR="00287191">
        <w:rPr>
          <w:rFonts w:eastAsia="Calibri"/>
        </w:rPr>
        <w:t>Yetkilisi</w:t>
      </w:r>
      <w:r w:rsidR="00287191" w:rsidRPr="00D30532">
        <w:t xml:space="preserve"> </w:t>
      </w:r>
      <w:r w:rsidR="00287191">
        <w:t xml:space="preserve">      </w:t>
      </w:r>
      <w:r w:rsidR="00D577E7" w:rsidRPr="004B1069">
        <w:t>Uygulamalı Eğitimler Komisyonu</w:t>
      </w:r>
      <w:r w:rsidRPr="004B1069">
        <w:rPr>
          <w:rFonts w:eastAsia="Calibri"/>
          <w:color w:val="FF0000"/>
        </w:rPr>
        <w:t xml:space="preserve"> </w:t>
      </w:r>
      <w:r w:rsidR="00D30532" w:rsidRPr="004B1069">
        <w:rPr>
          <w:rFonts w:eastAsia="Calibri"/>
          <w:color w:val="FF0000"/>
        </w:rPr>
        <w:t xml:space="preserve">      </w:t>
      </w:r>
      <w:r w:rsidR="00D30532">
        <w:rPr>
          <w:rFonts w:eastAsia="Calibri"/>
        </w:rPr>
        <w:tab/>
        <w:t>Dekan Yard.</w:t>
      </w:r>
      <w:r>
        <w:rPr>
          <w:rFonts w:eastAsia="Calibri"/>
        </w:rPr>
        <w:t xml:space="preserve">   </w:t>
      </w:r>
    </w:p>
    <w:p w:rsidR="0041292E" w:rsidRPr="00E202B7" w:rsidRDefault="00287191" w:rsidP="00F42076">
      <w:pPr>
        <w:autoSpaceDE w:val="0"/>
        <w:autoSpaceDN w:val="0"/>
        <w:adjustRightInd w:val="0"/>
        <w:contextualSpacing/>
        <w:jc w:val="both"/>
        <w:rPr>
          <w:rFonts w:eastAsia="Calibri"/>
        </w:rPr>
      </w:pPr>
      <w:r>
        <w:rPr>
          <w:rFonts w:eastAsia="Calibri"/>
        </w:rPr>
        <w:t xml:space="preserve">Adı Soyadı </w:t>
      </w:r>
      <w:r>
        <w:rPr>
          <w:rFonts w:eastAsia="Calibri"/>
        </w:rPr>
        <w:tab/>
        <w:t xml:space="preserve">    Adı, Soyadı </w:t>
      </w:r>
      <w:r>
        <w:rPr>
          <w:rFonts w:eastAsia="Calibri"/>
        </w:rPr>
        <w:tab/>
      </w:r>
      <w:r>
        <w:rPr>
          <w:rFonts w:eastAsia="Calibri"/>
        </w:rPr>
        <w:tab/>
        <w:t xml:space="preserve">   </w:t>
      </w:r>
      <w:r w:rsidR="0041292E" w:rsidRPr="00E202B7">
        <w:rPr>
          <w:rFonts w:eastAsia="Calibri"/>
        </w:rPr>
        <w:t>Adı, Soyadı</w:t>
      </w:r>
      <w:r w:rsidR="00D30532" w:rsidRPr="00D30532">
        <w:rPr>
          <w:rFonts w:eastAsia="Calibri"/>
        </w:rPr>
        <w:t xml:space="preserve"> </w:t>
      </w:r>
      <w:r w:rsidR="00D30532">
        <w:rPr>
          <w:rFonts w:eastAsia="Calibri"/>
        </w:rPr>
        <w:tab/>
      </w:r>
      <w:r>
        <w:rPr>
          <w:rFonts w:eastAsia="Calibri"/>
        </w:rPr>
        <w:tab/>
      </w:r>
      <w:r>
        <w:rPr>
          <w:rFonts w:eastAsia="Calibri"/>
        </w:rPr>
        <w:tab/>
      </w:r>
      <w:r>
        <w:rPr>
          <w:rFonts w:eastAsia="Calibri"/>
        </w:rPr>
        <w:tab/>
      </w:r>
      <w:r w:rsidR="00D30532" w:rsidRPr="00E202B7">
        <w:rPr>
          <w:rFonts w:eastAsia="Calibri"/>
        </w:rPr>
        <w:t>Adı, Soyadı</w:t>
      </w:r>
    </w:p>
    <w:p w:rsidR="0041292E" w:rsidRDefault="00287191" w:rsidP="00F42076">
      <w:pPr>
        <w:pBdr>
          <w:bottom w:val="single" w:sz="6" w:space="1" w:color="auto"/>
        </w:pBdr>
        <w:contextualSpacing/>
        <w:jc w:val="both"/>
        <w:rPr>
          <w:rFonts w:eastAsia="Calibri"/>
        </w:rPr>
      </w:pPr>
      <w:r>
        <w:rPr>
          <w:rFonts w:eastAsia="Calibri"/>
        </w:rPr>
        <w:t xml:space="preserve">    İmza  </w:t>
      </w:r>
      <w:r>
        <w:rPr>
          <w:rFonts w:eastAsia="Calibri"/>
        </w:rPr>
        <w:tab/>
        <w:t xml:space="preserve">          </w:t>
      </w:r>
      <w:r w:rsidR="0041292E" w:rsidRPr="00E202B7">
        <w:rPr>
          <w:rFonts w:eastAsia="Calibri"/>
        </w:rPr>
        <w:t xml:space="preserve">İmza </w:t>
      </w:r>
      <w:r w:rsidR="0041292E" w:rsidRPr="00E202B7">
        <w:rPr>
          <w:rFonts w:eastAsia="Calibri"/>
        </w:rPr>
        <w:tab/>
        <w:t xml:space="preserve">                             </w:t>
      </w:r>
      <w:r>
        <w:rPr>
          <w:rFonts w:eastAsia="Calibri"/>
        </w:rPr>
        <w:t xml:space="preserve">    </w:t>
      </w:r>
      <w:r w:rsidR="0041292E" w:rsidRPr="00E202B7">
        <w:rPr>
          <w:rFonts w:eastAsia="Calibri"/>
        </w:rPr>
        <w:t>İmza</w:t>
      </w:r>
      <w:r w:rsidR="00D30532">
        <w:rPr>
          <w:rFonts w:eastAsia="Calibri"/>
        </w:rPr>
        <w:tab/>
      </w:r>
      <w:r w:rsidR="00D30532">
        <w:rPr>
          <w:rFonts w:eastAsia="Calibri"/>
        </w:rPr>
        <w:tab/>
        <w:t xml:space="preserve">      </w:t>
      </w:r>
      <w:r>
        <w:rPr>
          <w:rFonts w:eastAsia="Calibri"/>
        </w:rPr>
        <w:tab/>
      </w:r>
      <w:r>
        <w:rPr>
          <w:rFonts w:eastAsia="Calibri"/>
        </w:rPr>
        <w:tab/>
        <w:t xml:space="preserve">     </w:t>
      </w:r>
      <w:r w:rsidR="00D30532" w:rsidRPr="00E202B7">
        <w:rPr>
          <w:rFonts w:eastAsia="Calibri"/>
        </w:rPr>
        <w:t>İmza</w:t>
      </w:r>
    </w:p>
    <w:p w:rsidR="00BC7B16" w:rsidRDefault="00BC7B16" w:rsidP="00F42076">
      <w:pPr>
        <w:pBdr>
          <w:bottom w:val="single" w:sz="6" w:space="1" w:color="auto"/>
        </w:pBdr>
        <w:contextualSpacing/>
        <w:jc w:val="both"/>
        <w:rPr>
          <w:rFonts w:eastAsia="Calibri"/>
        </w:rPr>
      </w:pPr>
    </w:p>
    <w:p w:rsidR="00BC7B16" w:rsidRDefault="00BC7B16" w:rsidP="00F42076">
      <w:pPr>
        <w:pBdr>
          <w:bottom w:val="single" w:sz="6" w:space="1" w:color="auto"/>
        </w:pBdr>
        <w:contextualSpacing/>
        <w:jc w:val="both"/>
        <w:rPr>
          <w:rFonts w:eastAsia="Calibri"/>
        </w:rPr>
      </w:pPr>
    </w:p>
    <w:p w:rsidR="00BC7B16" w:rsidRDefault="00BC7B16" w:rsidP="00F42076">
      <w:pPr>
        <w:pBdr>
          <w:bottom w:val="single" w:sz="6" w:space="1" w:color="auto"/>
        </w:pBdr>
        <w:contextualSpacing/>
        <w:jc w:val="both"/>
        <w:rPr>
          <w:rFonts w:eastAsia="Calibri"/>
        </w:rPr>
      </w:pPr>
    </w:p>
    <w:p w:rsidR="00ED3DFF" w:rsidRDefault="0041292E" w:rsidP="00632813">
      <w:pPr>
        <w:ind w:left="-142" w:right="-284"/>
        <w:contextualSpacing/>
        <w:jc w:val="both"/>
        <w:rPr>
          <w:color w:val="4F81BD"/>
          <w:sz w:val="18"/>
          <w:szCs w:val="18"/>
        </w:rPr>
      </w:pPr>
      <w:r>
        <w:rPr>
          <w:sz w:val="18"/>
          <w:szCs w:val="18"/>
        </w:rPr>
        <w:t xml:space="preserve">* </w:t>
      </w:r>
      <w:r w:rsidRPr="007A1D11">
        <w:rPr>
          <w:sz w:val="18"/>
          <w:szCs w:val="18"/>
        </w:rPr>
        <w:t xml:space="preserve">Bu sözleşme üç nüsha halinde düzenlenecek olup bir nüshası </w:t>
      </w:r>
      <w:r>
        <w:rPr>
          <w:sz w:val="18"/>
          <w:szCs w:val="18"/>
        </w:rPr>
        <w:t>Uygulamalı Bilimler Fakültesinde</w:t>
      </w:r>
      <w:r w:rsidRPr="007A1D11">
        <w:rPr>
          <w:sz w:val="18"/>
          <w:szCs w:val="18"/>
        </w:rPr>
        <w:t xml:space="preserve"> kalacak, bir nüshası öğrenciye verilecek ve bir nüsha staja başlarken stajyer öğrenci tarafından işletmeye teslim edilecektir. </w:t>
      </w:r>
      <w:r>
        <w:rPr>
          <w:sz w:val="18"/>
          <w:szCs w:val="18"/>
        </w:rPr>
        <w:t>Sözleşmenin h</w:t>
      </w:r>
      <w:r w:rsidRPr="007A1D11">
        <w:rPr>
          <w:sz w:val="18"/>
          <w:szCs w:val="18"/>
        </w:rPr>
        <w:t>er sayfa</w:t>
      </w:r>
      <w:r>
        <w:rPr>
          <w:sz w:val="18"/>
          <w:szCs w:val="18"/>
        </w:rPr>
        <w:t>sı</w:t>
      </w:r>
      <w:r w:rsidRPr="007A1D11">
        <w:rPr>
          <w:sz w:val="18"/>
          <w:szCs w:val="18"/>
        </w:rPr>
        <w:t xml:space="preserve"> işletme, öğrenci ve </w:t>
      </w:r>
      <w:r>
        <w:rPr>
          <w:sz w:val="18"/>
          <w:szCs w:val="18"/>
        </w:rPr>
        <w:t>Uygulamalı Bilimler Fakültesi</w:t>
      </w:r>
      <w:r w:rsidRPr="007A1D11">
        <w:rPr>
          <w:sz w:val="18"/>
          <w:szCs w:val="18"/>
        </w:rPr>
        <w:t xml:space="preserve"> tarafından </w:t>
      </w:r>
      <w:r>
        <w:rPr>
          <w:sz w:val="18"/>
          <w:szCs w:val="18"/>
        </w:rPr>
        <w:t>imzalanacak/</w:t>
      </w:r>
      <w:r w:rsidRPr="007A1D11">
        <w:rPr>
          <w:sz w:val="18"/>
          <w:szCs w:val="18"/>
        </w:rPr>
        <w:t>paraflanacaktır</w:t>
      </w:r>
      <w:r>
        <w:rPr>
          <w:color w:val="4F81BD"/>
          <w:sz w:val="18"/>
          <w:szCs w:val="18"/>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5"/>
        <w:gridCol w:w="1016"/>
        <w:gridCol w:w="184"/>
        <w:gridCol w:w="406"/>
        <w:gridCol w:w="1541"/>
        <w:gridCol w:w="65"/>
        <w:gridCol w:w="208"/>
        <w:gridCol w:w="191"/>
        <w:gridCol w:w="1206"/>
        <w:gridCol w:w="498"/>
        <w:gridCol w:w="87"/>
        <w:gridCol w:w="327"/>
        <w:gridCol w:w="694"/>
        <w:gridCol w:w="1606"/>
      </w:tblGrid>
      <w:tr w:rsidR="00632813" w:rsidRPr="007A1D11" w:rsidTr="00AA131F">
        <w:trPr>
          <w:trHeight w:hRule="exact" w:val="1139"/>
        </w:trPr>
        <w:tc>
          <w:tcPr>
            <w:tcW w:w="9634" w:type="dxa"/>
            <w:gridSpan w:val="14"/>
            <w:shd w:val="clear" w:color="auto" w:fill="auto"/>
            <w:vAlign w:val="center"/>
          </w:tcPr>
          <w:p w:rsidR="00632813" w:rsidRPr="004B1069" w:rsidRDefault="00632813" w:rsidP="00AA131F">
            <w:pPr>
              <w:widowControl w:val="0"/>
              <w:tabs>
                <w:tab w:val="left" w:pos="4248"/>
                <w:tab w:val="left" w:pos="7302"/>
              </w:tabs>
              <w:autoSpaceDE w:val="0"/>
              <w:autoSpaceDN w:val="0"/>
              <w:adjustRightInd w:val="0"/>
              <w:contextualSpacing/>
              <w:jc w:val="center"/>
              <w:rPr>
                <w:b/>
                <w:color w:val="000000"/>
                <w:w w:val="101"/>
                <w:sz w:val="22"/>
                <w:szCs w:val="22"/>
                <w:lang w:eastAsia="tr-TR"/>
              </w:rPr>
            </w:pPr>
            <w:r w:rsidRPr="004B1069">
              <w:rPr>
                <w:b/>
                <w:noProof/>
                <w:color w:val="000000"/>
                <w:sz w:val="22"/>
                <w:szCs w:val="22"/>
                <w:lang w:eastAsia="tr-TR"/>
              </w:rPr>
              <w:lastRenderedPageBreak/>
              <mc:AlternateContent>
                <mc:Choice Requires="wps">
                  <w:drawing>
                    <wp:anchor distT="0" distB="0" distL="114300" distR="114300" simplePos="0" relativeHeight="251661312" behindDoc="0" locked="0" layoutInCell="1" allowOverlap="1" wp14:anchorId="3C6320E9" wp14:editId="41F25054">
                      <wp:simplePos x="0" y="0"/>
                      <wp:positionH relativeFrom="column">
                        <wp:posOffset>5101590</wp:posOffset>
                      </wp:positionH>
                      <wp:positionV relativeFrom="paragraph">
                        <wp:posOffset>-635</wp:posOffset>
                      </wp:positionV>
                      <wp:extent cx="933450" cy="1076325"/>
                      <wp:effectExtent l="0" t="0" r="19050" b="28575"/>
                      <wp:wrapNone/>
                      <wp:docPr id="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1076325"/>
                              </a:xfrm>
                              <a:prstGeom prst="rect">
                                <a:avLst/>
                              </a:prstGeom>
                              <a:solidFill>
                                <a:srgbClr val="FFFFFF"/>
                              </a:solidFill>
                              <a:ln w="9525">
                                <a:solidFill>
                                  <a:srgbClr val="000000"/>
                                </a:solidFill>
                                <a:miter lim="800000"/>
                                <a:headEnd/>
                                <a:tailEnd/>
                              </a:ln>
                            </wps:spPr>
                            <wps:txbx>
                              <w:txbxContent>
                                <w:p w:rsidR="00632813" w:rsidRDefault="00632813" w:rsidP="00632813"/>
                                <w:p w:rsidR="00632813" w:rsidRDefault="00632813" w:rsidP="00632813">
                                  <w:pPr>
                                    <w:jc w:val="center"/>
                                  </w:pPr>
                                </w:p>
                                <w:p w:rsidR="00632813" w:rsidRPr="000E24FD" w:rsidRDefault="00632813" w:rsidP="00632813">
                                  <w:pPr>
                                    <w:jc w:val="center"/>
                                  </w:pPr>
                                  <w:r w:rsidRPr="000E24FD">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320E9" id="Rectangle 52" o:spid="_x0000_s1026" style="position:absolute;left:0;text-align:left;margin-left:401.7pt;margin-top:-.05pt;width:73.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">
                      <v:textbox>
                        <w:txbxContent>
                          <w:p w:rsidR="00632813" w:rsidRDefault="00632813" w:rsidP="00632813"/>
                          <w:p w:rsidR="00632813" w:rsidRDefault="00632813" w:rsidP="00632813">
                            <w:pPr>
                              <w:jc w:val="center"/>
                            </w:pPr>
                          </w:p>
                          <w:p w:rsidR="00632813" w:rsidRPr="000E24FD" w:rsidRDefault="00632813" w:rsidP="00632813">
                            <w:pPr>
                              <w:jc w:val="center"/>
                            </w:pPr>
                            <w:r w:rsidRPr="000E24FD">
                              <w:t>Fotoğraf</w:t>
                            </w:r>
                          </w:p>
                        </w:txbxContent>
                      </v:textbox>
                    </v:rect>
                  </w:pict>
                </mc:Fallback>
              </mc:AlternateContent>
            </w:r>
            <w:r w:rsidRPr="004B1069">
              <w:rPr>
                <w:b/>
                <w:color w:val="000000"/>
                <w:w w:val="101"/>
                <w:sz w:val="22"/>
                <w:szCs w:val="22"/>
                <w:lang w:eastAsia="tr-TR"/>
              </w:rPr>
              <w:t>T.C.</w:t>
            </w:r>
          </w:p>
          <w:p w:rsidR="00632813" w:rsidRPr="004B1069" w:rsidRDefault="00632813" w:rsidP="00AA131F">
            <w:pPr>
              <w:widowControl w:val="0"/>
              <w:tabs>
                <w:tab w:val="left" w:pos="4248"/>
                <w:tab w:val="left" w:pos="7302"/>
              </w:tabs>
              <w:autoSpaceDE w:val="0"/>
              <w:autoSpaceDN w:val="0"/>
              <w:adjustRightInd w:val="0"/>
              <w:contextualSpacing/>
              <w:jc w:val="center"/>
              <w:rPr>
                <w:b/>
                <w:color w:val="000000"/>
                <w:w w:val="101"/>
                <w:sz w:val="22"/>
                <w:szCs w:val="22"/>
                <w:lang w:eastAsia="tr-TR"/>
              </w:rPr>
            </w:pPr>
            <w:r w:rsidRPr="004B1069">
              <w:rPr>
                <w:b/>
                <w:color w:val="000000"/>
                <w:w w:val="101"/>
                <w:sz w:val="22"/>
                <w:szCs w:val="22"/>
                <w:lang w:eastAsia="tr-TR"/>
              </w:rPr>
              <w:t>KIRKLARELİ ÜNİVERSİTESİ</w:t>
            </w:r>
          </w:p>
          <w:p w:rsidR="00632813" w:rsidRPr="004B1069" w:rsidRDefault="00632813" w:rsidP="00AA131F">
            <w:pPr>
              <w:widowControl w:val="0"/>
              <w:tabs>
                <w:tab w:val="left" w:pos="4248"/>
                <w:tab w:val="left" w:pos="7302"/>
              </w:tabs>
              <w:autoSpaceDE w:val="0"/>
              <w:autoSpaceDN w:val="0"/>
              <w:adjustRightInd w:val="0"/>
              <w:contextualSpacing/>
              <w:jc w:val="center"/>
              <w:rPr>
                <w:b/>
                <w:color w:val="000000"/>
                <w:w w:val="101"/>
                <w:sz w:val="22"/>
                <w:szCs w:val="22"/>
                <w:lang w:eastAsia="tr-TR"/>
              </w:rPr>
            </w:pPr>
            <w:r w:rsidRPr="004B1069">
              <w:rPr>
                <w:b/>
                <w:color w:val="000000"/>
                <w:w w:val="101"/>
                <w:sz w:val="22"/>
                <w:szCs w:val="22"/>
                <w:lang w:eastAsia="tr-TR"/>
              </w:rPr>
              <w:t>UYGULAMALI BİLİMLER FAKÜLTESİ</w:t>
            </w:r>
            <w:r>
              <w:rPr>
                <w:b/>
                <w:color w:val="000000"/>
                <w:w w:val="101"/>
                <w:sz w:val="22"/>
                <w:szCs w:val="22"/>
                <w:lang w:eastAsia="tr-TR"/>
              </w:rPr>
              <w:t xml:space="preserve"> DEKANLIĞI</w:t>
            </w:r>
          </w:p>
          <w:p w:rsidR="00632813" w:rsidRPr="007A1D11" w:rsidRDefault="00632813" w:rsidP="00AA131F">
            <w:pPr>
              <w:widowControl w:val="0"/>
              <w:tabs>
                <w:tab w:val="left" w:pos="4248"/>
                <w:tab w:val="left" w:pos="7302"/>
              </w:tabs>
              <w:autoSpaceDE w:val="0"/>
              <w:autoSpaceDN w:val="0"/>
              <w:adjustRightInd w:val="0"/>
              <w:contextualSpacing/>
              <w:jc w:val="center"/>
              <w:rPr>
                <w:b/>
                <w:color w:val="000000"/>
                <w:w w:val="101"/>
                <w:sz w:val="18"/>
                <w:szCs w:val="18"/>
                <w:lang w:eastAsia="tr-TR"/>
              </w:rPr>
            </w:pPr>
            <w:r w:rsidRPr="004B1069">
              <w:rPr>
                <w:b/>
                <w:color w:val="000000"/>
                <w:w w:val="101"/>
                <w:sz w:val="22"/>
                <w:szCs w:val="22"/>
                <w:lang w:eastAsia="tr-TR"/>
              </w:rPr>
              <w:t>STAJ BİLGİ FORMU</w:t>
            </w:r>
          </w:p>
        </w:tc>
      </w:tr>
      <w:tr w:rsidR="00632813" w:rsidRPr="007A1D11" w:rsidTr="00AA131F">
        <w:trPr>
          <w:trHeight w:hRule="exact" w:val="284"/>
        </w:trPr>
        <w:tc>
          <w:tcPr>
            <w:tcW w:w="9634" w:type="dxa"/>
            <w:gridSpan w:val="14"/>
            <w:shd w:val="clear" w:color="auto" w:fill="auto"/>
            <w:vAlign w:val="center"/>
          </w:tcPr>
          <w:p w:rsidR="00632813" w:rsidRPr="007A1D11" w:rsidRDefault="00632813" w:rsidP="00AA131F">
            <w:pPr>
              <w:widowControl w:val="0"/>
              <w:tabs>
                <w:tab w:val="left" w:pos="4248"/>
                <w:tab w:val="left" w:pos="7302"/>
              </w:tabs>
              <w:autoSpaceDE w:val="0"/>
              <w:autoSpaceDN w:val="0"/>
              <w:adjustRightInd w:val="0"/>
              <w:contextualSpacing/>
              <w:rPr>
                <w:b/>
                <w:color w:val="000000"/>
                <w:w w:val="101"/>
                <w:sz w:val="18"/>
                <w:szCs w:val="18"/>
                <w:lang w:eastAsia="tr-TR"/>
              </w:rPr>
            </w:pPr>
            <w:r w:rsidRPr="007A1D11">
              <w:rPr>
                <w:b/>
                <w:color w:val="000000"/>
                <w:w w:val="101"/>
                <w:sz w:val="18"/>
                <w:szCs w:val="18"/>
                <w:lang w:eastAsia="tr-TR"/>
              </w:rPr>
              <w:t>ÖĞRENCİNİN</w:t>
            </w:r>
          </w:p>
        </w:tc>
      </w:tr>
      <w:tr w:rsidR="00632813" w:rsidRPr="007A1D11" w:rsidTr="00AA131F">
        <w:trPr>
          <w:trHeight w:hRule="exact" w:val="284"/>
        </w:trPr>
        <w:tc>
          <w:tcPr>
            <w:tcW w:w="2805" w:type="dxa"/>
            <w:gridSpan w:val="3"/>
            <w:shd w:val="clear" w:color="auto" w:fill="auto"/>
            <w:vAlign w:val="center"/>
          </w:tcPr>
          <w:p w:rsidR="00632813" w:rsidRPr="007A1D11" w:rsidRDefault="00632813" w:rsidP="00AA131F">
            <w:pPr>
              <w:widowControl w:val="0"/>
              <w:tabs>
                <w:tab w:val="left" w:pos="3900"/>
              </w:tabs>
              <w:autoSpaceDE w:val="0"/>
              <w:autoSpaceDN w:val="0"/>
              <w:adjustRightInd w:val="0"/>
              <w:contextualSpacing/>
              <w:rPr>
                <w:color w:val="000000"/>
                <w:spacing w:val="-2"/>
                <w:sz w:val="18"/>
                <w:szCs w:val="18"/>
                <w:lang w:eastAsia="tr-TR"/>
              </w:rPr>
            </w:pPr>
            <w:r w:rsidRPr="00316AE3">
              <w:rPr>
                <w:color w:val="000000"/>
                <w:spacing w:val="-2"/>
                <w:sz w:val="18"/>
                <w:szCs w:val="18"/>
                <w:lang w:eastAsia="tr-TR"/>
              </w:rPr>
              <w:t>Kayıtlı Olduğu Program</w:t>
            </w:r>
          </w:p>
        </w:tc>
        <w:tc>
          <w:tcPr>
            <w:tcW w:w="6829" w:type="dxa"/>
            <w:gridSpan w:val="11"/>
            <w:shd w:val="clear" w:color="auto" w:fill="auto"/>
          </w:tcPr>
          <w:p w:rsidR="00632813" w:rsidRPr="007A1D11" w:rsidRDefault="00632813" w:rsidP="00AA131F">
            <w:pPr>
              <w:widowControl w:val="0"/>
              <w:tabs>
                <w:tab w:val="left" w:pos="3900"/>
              </w:tabs>
              <w:autoSpaceDE w:val="0"/>
              <w:autoSpaceDN w:val="0"/>
              <w:adjustRightInd w:val="0"/>
              <w:contextualSpacing/>
              <w:jc w:val="both"/>
              <w:rPr>
                <w:color w:val="000000"/>
                <w:spacing w:val="-2"/>
                <w:sz w:val="18"/>
                <w:szCs w:val="18"/>
                <w:lang w:eastAsia="tr-TR"/>
              </w:rPr>
            </w:pPr>
          </w:p>
        </w:tc>
      </w:tr>
      <w:tr w:rsidR="00632813" w:rsidRPr="00A878C2" w:rsidTr="00AA131F">
        <w:trPr>
          <w:trHeight w:hRule="exact" w:val="284"/>
        </w:trPr>
        <w:tc>
          <w:tcPr>
            <w:tcW w:w="2805" w:type="dxa"/>
            <w:gridSpan w:val="3"/>
            <w:shd w:val="clear" w:color="auto" w:fill="auto"/>
            <w:vAlign w:val="center"/>
          </w:tcPr>
          <w:p w:rsidR="00632813" w:rsidRPr="00A878C2" w:rsidRDefault="00632813" w:rsidP="00AA131F">
            <w:pPr>
              <w:widowControl w:val="0"/>
              <w:autoSpaceDE w:val="0"/>
              <w:autoSpaceDN w:val="0"/>
              <w:adjustRightInd w:val="0"/>
              <w:contextualSpacing/>
              <w:rPr>
                <w:color w:val="000000"/>
                <w:spacing w:val="-2"/>
                <w:sz w:val="18"/>
                <w:szCs w:val="18"/>
                <w:lang w:eastAsia="tr-TR"/>
              </w:rPr>
            </w:pPr>
            <w:r w:rsidRPr="00A878C2">
              <w:rPr>
                <w:color w:val="000000"/>
                <w:spacing w:val="-2"/>
                <w:sz w:val="18"/>
                <w:szCs w:val="18"/>
                <w:lang w:eastAsia="tr-TR"/>
              </w:rPr>
              <w:t>T.C. Kimlik Numarası</w:t>
            </w:r>
          </w:p>
        </w:tc>
        <w:tc>
          <w:tcPr>
            <w:tcW w:w="6829" w:type="dxa"/>
            <w:gridSpan w:val="11"/>
            <w:shd w:val="clear" w:color="auto" w:fill="auto"/>
          </w:tcPr>
          <w:p w:rsidR="00632813" w:rsidRPr="00A878C2" w:rsidRDefault="00632813" w:rsidP="00AA131F">
            <w:pPr>
              <w:widowControl w:val="0"/>
              <w:tabs>
                <w:tab w:val="left" w:pos="3900"/>
              </w:tabs>
              <w:autoSpaceDE w:val="0"/>
              <w:autoSpaceDN w:val="0"/>
              <w:adjustRightInd w:val="0"/>
              <w:contextualSpacing/>
              <w:jc w:val="both"/>
              <w:rPr>
                <w:color w:val="000000"/>
                <w:spacing w:val="-2"/>
                <w:sz w:val="18"/>
                <w:szCs w:val="18"/>
                <w:lang w:eastAsia="tr-TR"/>
              </w:rPr>
            </w:pPr>
          </w:p>
        </w:tc>
      </w:tr>
      <w:tr w:rsidR="00632813" w:rsidRPr="00A878C2" w:rsidTr="00AA131F">
        <w:trPr>
          <w:trHeight w:hRule="exact" w:val="284"/>
        </w:trPr>
        <w:tc>
          <w:tcPr>
            <w:tcW w:w="2805" w:type="dxa"/>
            <w:gridSpan w:val="3"/>
            <w:shd w:val="clear" w:color="auto" w:fill="auto"/>
            <w:vAlign w:val="center"/>
          </w:tcPr>
          <w:p w:rsidR="00632813" w:rsidRPr="00A878C2" w:rsidRDefault="00632813" w:rsidP="00AA131F">
            <w:pPr>
              <w:widowControl w:val="0"/>
              <w:autoSpaceDE w:val="0"/>
              <w:autoSpaceDN w:val="0"/>
              <w:adjustRightInd w:val="0"/>
              <w:contextualSpacing/>
              <w:rPr>
                <w:color w:val="000000"/>
                <w:spacing w:val="-2"/>
                <w:sz w:val="18"/>
                <w:szCs w:val="18"/>
                <w:lang w:eastAsia="tr-TR"/>
              </w:rPr>
            </w:pPr>
            <w:r w:rsidRPr="00A878C2">
              <w:rPr>
                <w:color w:val="000000"/>
                <w:spacing w:val="-2"/>
                <w:sz w:val="18"/>
                <w:szCs w:val="18"/>
                <w:lang w:eastAsia="tr-TR"/>
              </w:rPr>
              <w:t>Adı Soyadı</w:t>
            </w:r>
          </w:p>
        </w:tc>
        <w:tc>
          <w:tcPr>
            <w:tcW w:w="6829" w:type="dxa"/>
            <w:gridSpan w:val="11"/>
            <w:shd w:val="clear" w:color="auto" w:fill="auto"/>
            <w:vAlign w:val="center"/>
          </w:tcPr>
          <w:p w:rsidR="00632813" w:rsidRPr="00A878C2" w:rsidRDefault="00632813" w:rsidP="00AA131F">
            <w:pPr>
              <w:widowControl w:val="0"/>
              <w:autoSpaceDE w:val="0"/>
              <w:autoSpaceDN w:val="0"/>
              <w:adjustRightInd w:val="0"/>
              <w:contextualSpacing/>
              <w:rPr>
                <w:color w:val="000000"/>
                <w:spacing w:val="-2"/>
                <w:sz w:val="18"/>
                <w:szCs w:val="18"/>
                <w:lang w:eastAsia="tr-TR"/>
              </w:rPr>
            </w:pPr>
          </w:p>
        </w:tc>
      </w:tr>
      <w:tr w:rsidR="00632813" w:rsidRPr="00A878C2" w:rsidTr="00AA131F">
        <w:trPr>
          <w:trHeight w:hRule="exact" w:val="284"/>
        </w:trPr>
        <w:tc>
          <w:tcPr>
            <w:tcW w:w="2805" w:type="dxa"/>
            <w:gridSpan w:val="3"/>
            <w:shd w:val="clear" w:color="auto" w:fill="auto"/>
            <w:vAlign w:val="center"/>
          </w:tcPr>
          <w:p w:rsidR="00632813" w:rsidRPr="00A878C2" w:rsidRDefault="00632813" w:rsidP="00AA131F">
            <w:pPr>
              <w:widowControl w:val="0"/>
              <w:autoSpaceDE w:val="0"/>
              <w:autoSpaceDN w:val="0"/>
              <w:adjustRightInd w:val="0"/>
              <w:contextualSpacing/>
              <w:rPr>
                <w:color w:val="000000"/>
                <w:spacing w:val="-2"/>
                <w:sz w:val="18"/>
                <w:szCs w:val="18"/>
                <w:lang w:eastAsia="tr-TR"/>
              </w:rPr>
            </w:pPr>
            <w:r w:rsidRPr="00A878C2">
              <w:rPr>
                <w:color w:val="000000"/>
                <w:spacing w:val="-2"/>
                <w:sz w:val="18"/>
                <w:szCs w:val="18"/>
                <w:lang w:eastAsia="tr-TR"/>
              </w:rPr>
              <w:t>Öğrenci Numarası</w:t>
            </w:r>
          </w:p>
        </w:tc>
        <w:tc>
          <w:tcPr>
            <w:tcW w:w="6829" w:type="dxa"/>
            <w:gridSpan w:val="11"/>
            <w:shd w:val="clear" w:color="auto" w:fill="auto"/>
            <w:vAlign w:val="center"/>
          </w:tcPr>
          <w:p w:rsidR="00632813" w:rsidRPr="00A878C2" w:rsidRDefault="00632813" w:rsidP="00AA131F">
            <w:pPr>
              <w:widowControl w:val="0"/>
              <w:autoSpaceDE w:val="0"/>
              <w:autoSpaceDN w:val="0"/>
              <w:adjustRightInd w:val="0"/>
              <w:contextualSpacing/>
              <w:rPr>
                <w:color w:val="000000"/>
                <w:spacing w:val="-2"/>
                <w:sz w:val="18"/>
                <w:szCs w:val="18"/>
                <w:lang w:eastAsia="tr-TR"/>
              </w:rPr>
            </w:pPr>
          </w:p>
        </w:tc>
      </w:tr>
      <w:tr w:rsidR="00632813" w:rsidRPr="00A878C2" w:rsidTr="00AA131F">
        <w:trPr>
          <w:trHeight w:hRule="exact" w:val="563"/>
        </w:trPr>
        <w:tc>
          <w:tcPr>
            <w:tcW w:w="2805" w:type="dxa"/>
            <w:gridSpan w:val="3"/>
            <w:shd w:val="clear" w:color="auto" w:fill="auto"/>
            <w:vAlign w:val="center"/>
          </w:tcPr>
          <w:p w:rsidR="00632813" w:rsidRPr="00A878C2" w:rsidRDefault="00632813" w:rsidP="00AA131F">
            <w:pPr>
              <w:widowControl w:val="0"/>
              <w:autoSpaceDE w:val="0"/>
              <w:autoSpaceDN w:val="0"/>
              <w:adjustRightInd w:val="0"/>
              <w:contextualSpacing/>
              <w:rPr>
                <w:color w:val="000000"/>
                <w:spacing w:val="-2"/>
                <w:sz w:val="18"/>
                <w:szCs w:val="18"/>
                <w:lang w:eastAsia="tr-TR"/>
              </w:rPr>
            </w:pPr>
            <w:r w:rsidRPr="00A878C2">
              <w:rPr>
                <w:color w:val="000000"/>
                <w:spacing w:val="-2"/>
                <w:sz w:val="18"/>
                <w:szCs w:val="18"/>
                <w:lang w:eastAsia="tr-TR"/>
              </w:rPr>
              <w:t>Sosyal Güvenceniz var mı?</w:t>
            </w:r>
          </w:p>
        </w:tc>
        <w:tc>
          <w:tcPr>
            <w:tcW w:w="6829" w:type="dxa"/>
            <w:gridSpan w:val="11"/>
            <w:shd w:val="clear" w:color="auto" w:fill="auto"/>
            <w:vAlign w:val="center"/>
          </w:tcPr>
          <w:p w:rsidR="00632813" w:rsidRPr="00A878C2" w:rsidRDefault="00632813" w:rsidP="00AA131F">
            <w:pPr>
              <w:widowControl w:val="0"/>
              <w:autoSpaceDE w:val="0"/>
              <w:autoSpaceDN w:val="0"/>
              <w:adjustRightInd w:val="0"/>
              <w:contextualSpacing/>
              <w:rPr>
                <w:color w:val="000000"/>
                <w:spacing w:val="-2"/>
                <w:sz w:val="18"/>
                <w:szCs w:val="18"/>
                <w:lang w:eastAsia="tr-TR"/>
              </w:rPr>
            </w:pPr>
            <w:r w:rsidRPr="00A878C2">
              <w:rPr>
                <w:noProof/>
                <w:color w:val="000000"/>
                <w:spacing w:val="-2"/>
                <w:sz w:val="18"/>
                <w:szCs w:val="18"/>
                <w:lang w:eastAsia="tr-TR"/>
              </w:rPr>
              <mc:AlternateContent>
                <mc:Choice Requires="wps">
                  <w:drawing>
                    <wp:anchor distT="0" distB="0" distL="114300" distR="114300" simplePos="0" relativeHeight="251659264" behindDoc="0" locked="0" layoutInCell="1" allowOverlap="1" wp14:anchorId="08007D83" wp14:editId="15DBB9A6">
                      <wp:simplePos x="0" y="0"/>
                      <wp:positionH relativeFrom="column">
                        <wp:posOffset>739775</wp:posOffset>
                      </wp:positionH>
                      <wp:positionV relativeFrom="paragraph">
                        <wp:posOffset>1905</wp:posOffset>
                      </wp:positionV>
                      <wp:extent cx="314325" cy="123190"/>
                      <wp:effectExtent l="10160" t="10160" r="8890" b="9525"/>
                      <wp:wrapNone/>
                      <wp:docPr id="1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53EAC" id="Rectangle 50" o:spid="_x0000_s1026" style="position:absolute;margin-left:58.25pt;margin-top:.15pt;width:24.75pt;height: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"/>
                  </w:pict>
                </mc:Fallback>
              </mc:AlternateContent>
            </w:r>
            <w:r w:rsidRPr="00A878C2">
              <w:rPr>
                <w:noProof/>
                <w:color w:val="000000"/>
                <w:spacing w:val="-2"/>
                <w:sz w:val="18"/>
                <w:szCs w:val="18"/>
                <w:lang w:eastAsia="tr-TR"/>
              </w:rPr>
              <mc:AlternateContent>
                <mc:Choice Requires="wps">
                  <w:drawing>
                    <wp:anchor distT="0" distB="0" distL="114300" distR="114300" simplePos="0" relativeHeight="251660288" behindDoc="0" locked="0" layoutInCell="1" allowOverlap="1" wp14:anchorId="296DCB7B" wp14:editId="7423EDAB">
                      <wp:simplePos x="0" y="0"/>
                      <wp:positionH relativeFrom="column">
                        <wp:posOffset>-31115</wp:posOffset>
                      </wp:positionH>
                      <wp:positionV relativeFrom="paragraph">
                        <wp:posOffset>3175</wp:posOffset>
                      </wp:positionV>
                      <wp:extent cx="314325" cy="123190"/>
                      <wp:effectExtent l="10795" t="11430" r="8255" b="8255"/>
                      <wp:wrapNone/>
                      <wp:docPr id="1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05379" id="Rectangle 51" o:spid="_x0000_s1026" style="position:absolute;margin-left:-2.45pt;margin-top:.25pt;width:24.7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"/>
                  </w:pict>
                </mc:Fallback>
              </mc:AlternateContent>
            </w:r>
            <w:r w:rsidRPr="00A878C2">
              <w:rPr>
                <w:color w:val="000000"/>
                <w:spacing w:val="-2"/>
                <w:sz w:val="18"/>
                <w:szCs w:val="18"/>
                <w:lang w:eastAsia="tr-TR"/>
              </w:rPr>
              <w:t xml:space="preserve">             VAR                     YOK </w:t>
            </w:r>
          </w:p>
          <w:p w:rsidR="00632813" w:rsidRPr="00A878C2" w:rsidRDefault="00632813" w:rsidP="00AA131F">
            <w:pPr>
              <w:widowControl w:val="0"/>
              <w:autoSpaceDE w:val="0"/>
              <w:autoSpaceDN w:val="0"/>
              <w:adjustRightInd w:val="0"/>
              <w:contextualSpacing/>
              <w:rPr>
                <w:color w:val="000000"/>
                <w:spacing w:val="-2"/>
                <w:sz w:val="18"/>
                <w:szCs w:val="18"/>
                <w:lang w:eastAsia="tr-TR"/>
              </w:rPr>
            </w:pPr>
            <w:r w:rsidRPr="00A878C2">
              <w:rPr>
                <w:color w:val="000000"/>
                <w:spacing w:val="-2"/>
                <w:sz w:val="16"/>
                <w:szCs w:val="18"/>
                <w:lang w:eastAsia="tr-TR"/>
              </w:rPr>
              <w:t>(Anne, baba ya da kendi üzerinden sağlık güvencesi olanlar VAR seçeneğini işaretleyecektir.)</w:t>
            </w:r>
          </w:p>
        </w:tc>
      </w:tr>
      <w:tr w:rsidR="00632813" w:rsidRPr="00A878C2" w:rsidTr="00AA131F">
        <w:trPr>
          <w:trHeight w:hRule="exact" w:val="284"/>
        </w:trPr>
        <w:tc>
          <w:tcPr>
            <w:tcW w:w="2805" w:type="dxa"/>
            <w:gridSpan w:val="3"/>
            <w:shd w:val="clear" w:color="auto" w:fill="auto"/>
            <w:vAlign w:val="center"/>
          </w:tcPr>
          <w:p w:rsidR="00632813" w:rsidRPr="00A878C2" w:rsidRDefault="00632813" w:rsidP="00AA131F">
            <w:pPr>
              <w:widowControl w:val="0"/>
              <w:autoSpaceDE w:val="0"/>
              <w:autoSpaceDN w:val="0"/>
              <w:adjustRightInd w:val="0"/>
              <w:contextualSpacing/>
              <w:rPr>
                <w:color w:val="000000"/>
                <w:spacing w:val="-2"/>
                <w:sz w:val="18"/>
                <w:szCs w:val="18"/>
                <w:lang w:eastAsia="tr-TR"/>
              </w:rPr>
            </w:pPr>
            <w:r w:rsidRPr="00A878C2">
              <w:rPr>
                <w:color w:val="000000"/>
                <w:spacing w:val="-2"/>
                <w:sz w:val="18"/>
                <w:szCs w:val="18"/>
                <w:lang w:eastAsia="tr-TR"/>
              </w:rPr>
              <w:t>E-posta Adresi</w:t>
            </w:r>
          </w:p>
        </w:tc>
        <w:tc>
          <w:tcPr>
            <w:tcW w:w="2220" w:type="dxa"/>
            <w:gridSpan w:val="4"/>
            <w:shd w:val="clear" w:color="auto" w:fill="auto"/>
            <w:vAlign w:val="center"/>
          </w:tcPr>
          <w:p w:rsidR="00632813" w:rsidRPr="00A878C2" w:rsidRDefault="00632813" w:rsidP="00AA131F">
            <w:pPr>
              <w:widowControl w:val="0"/>
              <w:autoSpaceDE w:val="0"/>
              <w:autoSpaceDN w:val="0"/>
              <w:adjustRightInd w:val="0"/>
              <w:contextualSpacing/>
              <w:rPr>
                <w:color w:val="000000"/>
                <w:spacing w:val="-2"/>
                <w:sz w:val="18"/>
                <w:szCs w:val="18"/>
                <w:lang w:eastAsia="tr-TR"/>
              </w:rPr>
            </w:pPr>
          </w:p>
        </w:tc>
        <w:tc>
          <w:tcPr>
            <w:tcW w:w="1982" w:type="dxa"/>
            <w:gridSpan w:val="4"/>
            <w:shd w:val="clear" w:color="auto" w:fill="auto"/>
            <w:vAlign w:val="center"/>
          </w:tcPr>
          <w:p w:rsidR="00632813" w:rsidRPr="00A878C2" w:rsidRDefault="00632813" w:rsidP="00AA131F">
            <w:pPr>
              <w:widowControl w:val="0"/>
              <w:autoSpaceDE w:val="0"/>
              <w:autoSpaceDN w:val="0"/>
              <w:adjustRightInd w:val="0"/>
              <w:contextualSpacing/>
              <w:rPr>
                <w:color w:val="000000"/>
                <w:spacing w:val="-2"/>
                <w:sz w:val="18"/>
                <w:szCs w:val="18"/>
                <w:lang w:eastAsia="tr-TR"/>
              </w:rPr>
            </w:pPr>
            <w:r w:rsidRPr="00A878C2">
              <w:rPr>
                <w:color w:val="000000"/>
                <w:spacing w:val="-2"/>
                <w:sz w:val="18"/>
                <w:szCs w:val="18"/>
                <w:lang w:eastAsia="tr-TR"/>
              </w:rPr>
              <w:t>Telefon Numarası</w:t>
            </w:r>
          </w:p>
        </w:tc>
        <w:tc>
          <w:tcPr>
            <w:tcW w:w="2627" w:type="dxa"/>
            <w:gridSpan w:val="3"/>
            <w:shd w:val="clear" w:color="auto" w:fill="auto"/>
            <w:vAlign w:val="center"/>
          </w:tcPr>
          <w:p w:rsidR="00632813" w:rsidRPr="00A878C2" w:rsidRDefault="00632813" w:rsidP="00AA131F">
            <w:pPr>
              <w:widowControl w:val="0"/>
              <w:autoSpaceDE w:val="0"/>
              <w:autoSpaceDN w:val="0"/>
              <w:adjustRightInd w:val="0"/>
              <w:contextualSpacing/>
              <w:rPr>
                <w:color w:val="000000"/>
                <w:spacing w:val="-2"/>
                <w:sz w:val="18"/>
                <w:szCs w:val="18"/>
                <w:lang w:eastAsia="tr-TR"/>
              </w:rPr>
            </w:pPr>
          </w:p>
        </w:tc>
      </w:tr>
      <w:tr w:rsidR="00632813" w:rsidRPr="00A878C2" w:rsidTr="00AA131F">
        <w:trPr>
          <w:trHeight w:hRule="exact" w:val="547"/>
        </w:trPr>
        <w:tc>
          <w:tcPr>
            <w:tcW w:w="2805" w:type="dxa"/>
            <w:gridSpan w:val="3"/>
            <w:shd w:val="clear" w:color="auto" w:fill="auto"/>
            <w:vAlign w:val="center"/>
          </w:tcPr>
          <w:p w:rsidR="00632813" w:rsidRPr="00A878C2" w:rsidRDefault="00632813" w:rsidP="00AA131F">
            <w:pPr>
              <w:widowControl w:val="0"/>
              <w:autoSpaceDE w:val="0"/>
              <w:autoSpaceDN w:val="0"/>
              <w:adjustRightInd w:val="0"/>
              <w:contextualSpacing/>
              <w:rPr>
                <w:color w:val="000000"/>
                <w:spacing w:val="-2"/>
                <w:sz w:val="18"/>
                <w:szCs w:val="18"/>
                <w:lang w:eastAsia="tr-TR"/>
              </w:rPr>
            </w:pPr>
            <w:r w:rsidRPr="00A878C2">
              <w:rPr>
                <w:color w:val="000000"/>
                <w:spacing w:val="-2"/>
                <w:sz w:val="18"/>
                <w:szCs w:val="18"/>
                <w:lang w:eastAsia="tr-TR"/>
              </w:rPr>
              <w:t>İkamet Adresi</w:t>
            </w:r>
          </w:p>
        </w:tc>
        <w:tc>
          <w:tcPr>
            <w:tcW w:w="6829" w:type="dxa"/>
            <w:gridSpan w:val="11"/>
            <w:shd w:val="clear" w:color="auto" w:fill="auto"/>
            <w:vAlign w:val="center"/>
          </w:tcPr>
          <w:p w:rsidR="00632813" w:rsidRPr="00A878C2" w:rsidRDefault="00632813" w:rsidP="00AA131F">
            <w:pPr>
              <w:widowControl w:val="0"/>
              <w:autoSpaceDE w:val="0"/>
              <w:autoSpaceDN w:val="0"/>
              <w:adjustRightInd w:val="0"/>
              <w:contextualSpacing/>
              <w:rPr>
                <w:color w:val="000000"/>
                <w:spacing w:val="-2"/>
                <w:sz w:val="18"/>
                <w:szCs w:val="18"/>
                <w:lang w:eastAsia="tr-TR"/>
              </w:rPr>
            </w:pPr>
          </w:p>
          <w:p w:rsidR="00632813" w:rsidRPr="00A878C2" w:rsidRDefault="00632813" w:rsidP="00AA131F">
            <w:pPr>
              <w:widowControl w:val="0"/>
              <w:autoSpaceDE w:val="0"/>
              <w:autoSpaceDN w:val="0"/>
              <w:adjustRightInd w:val="0"/>
              <w:contextualSpacing/>
              <w:rPr>
                <w:color w:val="000000"/>
                <w:spacing w:val="-2"/>
                <w:sz w:val="18"/>
                <w:szCs w:val="18"/>
                <w:lang w:eastAsia="tr-TR"/>
              </w:rPr>
            </w:pPr>
          </w:p>
        </w:tc>
      </w:tr>
      <w:tr w:rsidR="00632813" w:rsidRPr="00A878C2" w:rsidTr="00AA131F">
        <w:trPr>
          <w:trHeight w:hRule="exact" w:val="284"/>
        </w:trPr>
        <w:tc>
          <w:tcPr>
            <w:tcW w:w="9634" w:type="dxa"/>
            <w:gridSpan w:val="14"/>
            <w:shd w:val="clear" w:color="auto" w:fill="auto"/>
            <w:vAlign w:val="center"/>
          </w:tcPr>
          <w:p w:rsidR="00632813" w:rsidRPr="00A878C2" w:rsidRDefault="00632813" w:rsidP="00AA131F">
            <w:pPr>
              <w:widowControl w:val="0"/>
              <w:autoSpaceDE w:val="0"/>
              <w:autoSpaceDN w:val="0"/>
              <w:adjustRightInd w:val="0"/>
              <w:contextualSpacing/>
              <w:rPr>
                <w:b/>
                <w:color w:val="000000"/>
                <w:spacing w:val="-2"/>
                <w:sz w:val="18"/>
                <w:szCs w:val="18"/>
                <w:lang w:eastAsia="tr-TR"/>
              </w:rPr>
            </w:pPr>
            <w:r w:rsidRPr="00A878C2">
              <w:rPr>
                <w:b/>
                <w:color w:val="000000"/>
                <w:spacing w:val="-2"/>
                <w:sz w:val="18"/>
                <w:szCs w:val="18"/>
                <w:lang w:eastAsia="tr-TR"/>
              </w:rPr>
              <w:t>STAJ YAPILAN İŞLETMENİN</w:t>
            </w:r>
          </w:p>
        </w:tc>
      </w:tr>
      <w:tr w:rsidR="00632813" w:rsidRPr="00A878C2" w:rsidTr="00AA131F">
        <w:trPr>
          <w:trHeight w:hRule="exact" w:val="284"/>
        </w:trPr>
        <w:tc>
          <w:tcPr>
            <w:tcW w:w="2805" w:type="dxa"/>
            <w:gridSpan w:val="3"/>
            <w:shd w:val="clear" w:color="auto" w:fill="auto"/>
            <w:vAlign w:val="center"/>
          </w:tcPr>
          <w:p w:rsidR="00632813" w:rsidRPr="00A878C2" w:rsidRDefault="00632813" w:rsidP="00AA131F">
            <w:pPr>
              <w:widowControl w:val="0"/>
              <w:autoSpaceDE w:val="0"/>
              <w:autoSpaceDN w:val="0"/>
              <w:adjustRightInd w:val="0"/>
              <w:contextualSpacing/>
              <w:rPr>
                <w:color w:val="000000"/>
                <w:spacing w:val="-2"/>
                <w:sz w:val="18"/>
                <w:szCs w:val="18"/>
                <w:lang w:eastAsia="tr-TR"/>
              </w:rPr>
            </w:pPr>
            <w:r w:rsidRPr="00A878C2">
              <w:rPr>
                <w:color w:val="000000"/>
                <w:spacing w:val="-2"/>
                <w:sz w:val="18"/>
                <w:szCs w:val="18"/>
                <w:lang w:eastAsia="tr-TR"/>
              </w:rPr>
              <w:t>Adı</w:t>
            </w:r>
          </w:p>
        </w:tc>
        <w:tc>
          <w:tcPr>
            <w:tcW w:w="6829" w:type="dxa"/>
            <w:gridSpan w:val="11"/>
            <w:shd w:val="clear" w:color="auto" w:fill="auto"/>
            <w:vAlign w:val="center"/>
          </w:tcPr>
          <w:p w:rsidR="00632813" w:rsidRPr="00A878C2" w:rsidRDefault="00632813" w:rsidP="00AA131F">
            <w:pPr>
              <w:widowControl w:val="0"/>
              <w:autoSpaceDE w:val="0"/>
              <w:autoSpaceDN w:val="0"/>
              <w:adjustRightInd w:val="0"/>
              <w:contextualSpacing/>
              <w:rPr>
                <w:b/>
                <w:color w:val="000000"/>
                <w:spacing w:val="-2"/>
                <w:sz w:val="18"/>
                <w:szCs w:val="18"/>
                <w:lang w:eastAsia="tr-TR"/>
              </w:rPr>
            </w:pPr>
          </w:p>
        </w:tc>
      </w:tr>
      <w:tr w:rsidR="00632813" w:rsidRPr="00A878C2" w:rsidTr="00AA131F">
        <w:trPr>
          <w:trHeight w:hRule="exact" w:val="284"/>
        </w:trPr>
        <w:tc>
          <w:tcPr>
            <w:tcW w:w="2805" w:type="dxa"/>
            <w:gridSpan w:val="3"/>
            <w:shd w:val="clear" w:color="auto" w:fill="auto"/>
            <w:vAlign w:val="center"/>
          </w:tcPr>
          <w:p w:rsidR="00632813" w:rsidRPr="00A878C2" w:rsidRDefault="00632813" w:rsidP="00AA131F">
            <w:pPr>
              <w:widowControl w:val="0"/>
              <w:autoSpaceDE w:val="0"/>
              <w:autoSpaceDN w:val="0"/>
              <w:adjustRightInd w:val="0"/>
              <w:contextualSpacing/>
              <w:rPr>
                <w:color w:val="000000"/>
                <w:spacing w:val="-2"/>
                <w:sz w:val="18"/>
                <w:szCs w:val="18"/>
                <w:lang w:eastAsia="tr-TR"/>
              </w:rPr>
            </w:pPr>
            <w:r w:rsidRPr="00A878C2">
              <w:rPr>
                <w:color w:val="000000"/>
                <w:spacing w:val="-2"/>
                <w:sz w:val="18"/>
                <w:szCs w:val="18"/>
                <w:lang w:eastAsia="tr-TR"/>
              </w:rPr>
              <w:t>Vergi Kimlik No</w:t>
            </w:r>
          </w:p>
        </w:tc>
        <w:tc>
          <w:tcPr>
            <w:tcW w:w="6829" w:type="dxa"/>
            <w:gridSpan w:val="11"/>
            <w:shd w:val="clear" w:color="auto" w:fill="auto"/>
            <w:vAlign w:val="center"/>
          </w:tcPr>
          <w:p w:rsidR="00632813" w:rsidRPr="00A878C2" w:rsidRDefault="00632813" w:rsidP="00AA131F">
            <w:pPr>
              <w:widowControl w:val="0"/>
              <w:autoSpaceDE w:val="0"/>
              <w:autoSpaceDN w:val="0"/>
              <w:adjustRightInd w:val="0"/>
              <w:contextualSpacing/>
              <w:rPr>
                <w:b/>
                <w:color w:val="000000"/>
                <w:spacing w:val="-2"/>
                <w:sz w:val="18"/>
                <w:szCs w:val="18"/>
                <w:lang w:eastAsia="tr-TR"/>
              </w:rPr>
            </w:pPr>
          </w:p>
        </w:tc>
      </w:tr>
      <w:tr w:rsidR="00632813" w:rsidRPr="00A878C2" w:rsidTr="00AA131F">
        <w:trPr>
          <w:trHeight w:hRule="exact" w:val="577"/>
        </w:trPr>
        <w:tc>
          <w:tcPr>
            <w:tcW w:w="2805" w:type="dxa"/>
            <w:gridSpan w:val="3"/>
            <w:shd w:val="clear" w:color="auto" w:fill="auto"/>
            <w:vAlign w:val="center"/>
          </w:tcPr>
          <w:p w:rsidR="00632813" w:rsidRPr="00A878C2" w:rsidRDefault="00632813" w:rsidP="00AA131F">
            <w:pPr>
              <w:widowControl w:val="0"/>
              <w:autoSpaceDE w:val="0"/>
              <w:autoSpaceDN w:val="0"/>
              <w:adjustRightInd w:val="0"/>
              <w:contextualSpacing/>
              <w:rPr>
                <w:color w:val="000000"/>
                <w:spacing w:val="-2"/>
                <w:sz w:val="18"/>
                <w:szCs w:val="18"/>
                <w:lang w:eastAsia="tr-TR"/>
              </w:rPr>
            </w:pPr>
            <w:r w:rsidRPr="00A878C2">
              <w:rPr>
                <w:color w:val="000000"/>
                <w:spacing w:val="-2"/>
                <w:sz w:val="18"/>
                <w:szCs w:val="18"/>
                <w:lang w:eastAsia="tr-TR"/>
              </w:rPr>
              <w:t>Adresi</w:t>
            </w:r>
          </w:p>
        </w:tc>
        <w:tc>
          <w:tcPr>
            <w:tcW w:w="6829" w:type="dxa"/>
            <w:gridSpan w:val="11"/>
            <w:shd w:val="clear" w:color="auto" w:fill="auto"/>
            <w:vAlign w:val="center"/>
          </w:tcPr>
          <w:p w:rsidR="00632813" w:rsidRPr="00A878C2" w:rsidRDefault="00632813" w:rsidP="00AA131F">
            <w:pPr>
              <w:widowControl w:val="0"/>
              <w:autoSpaceDE w:val="0"/>
              <w:autoSpaceDN w:val="0"/>
              <w:adjustRightInd w:val="0"/>
              <w:contextualSpacing/>
              <w:rPr>
                <w:b/>
                <w:color w:val="000000"/>
                <w:spacing w:val="-2"/>
                <w:sz w:val="18"/>
                <w:szCs w:val="18"/>
                <w:lang w:eastAsia="tr-TR"/>
              </w:rPr>
            </w:pPr>
          </w:p>
        </w:tc>
      </w:tr>
      <w:tr w:rsidR="00632813" w:rsidRPr="00A878C2" w:rsidTr="00AA131F">
        <w:trPr>
          <w:trHeight w:hRule="exact" w:val="284"/>
        </w:trPr>
        <w:tc>
          <w:tcPr>
            <w:tcW w:w="2805" w:type="dxa"/>
            <w:gridSpan w:val="3"/>
            <w:shd w:val="clear" w:color="auto" w:fill="auto"/>
            <w:vAlign w:val="center"/>
          </w:tcPr>
          <w:p w:rsidR="00632813" w:rsidRPr="00A878C2" w:rsidRDefault="00632813" w:rsidP="00AA131F">
            <w:pPr>
              <w:widowControl w:val="0"/>
              <w:autoSpaceDE w:val="0"/>
              <w:autoSpaceDN w:val="0"/>
              <w:adjustRightInd w:val="0"/>
              <w:contextualSpacing/>
              <w:rPr>
                <w:color w:val="000000"/>
                <w:spacing w:val="-2"/>
                <w:sz w:val="18"/>
                <w:szCs w:val="18"/>
                <w:lang w:eastAsia="tr-TR"/>
              </w:rPr>
            </w:pPr>
            <w:r w:rsidRPr="00A878C2">
              <w:rPr>
                <w:color w:val="000000"/>
                <w:spacing w:val="-2"/>
                <w:sz w:val="18"/>
                <w:szCs w:val="18"/>
                <w:lang w:eastAsia="tr-TR"/>
              </w:rPr>
              <w:t>Üretim/Hizmet Alanı</w:t>
            </w:r>
          </w:p>
        </w:tc>
        <w:tc>
          <w:tcPr>
            <w:tcW w:w="6829" w:type="dxa"/>
            <w:gridSpan w:val="11"/>
            <w:shd w:val="clear" w:color="auto" w:fill="auto"/>
            <w:vAlign w:val="center"/>
          </w:tcPr>
          <w:p w:rsidR="00632813" w:rsidRPr="00A878C2" w:rsidRDefault="00632813" w:rsidP="00AA131F">
            <w:pPr>
              <w:widowControl w:val="0"/>
              <w:autoSpaceDE w:val="0"/>
              <w:autoSpaceDN w:val="0"/>
              <w:adjustRightInd w:val="0"/>
              <w:contextualSpacing/>
              <w:rPr>
                <w:b/>
                <w:color w:val="000000"/>
                <w:spacing w:val="-2"/>
                <w:sz w:val="18"/>
                <w:szCs w:val="18"/>
                <w:lang w:eastAsia="tr-TR"/>
              </w:rPr>
            </w:pPr>
          </w:p>
        </w:tc>
      </w:tr>
      <w:tr w:rsidR="00632813" w:rsidRPr="00A878C2" w:rsidTr="00AA131F">
        <w:trPr>
          <w:trHeight w:hRule="exact" w:val="284"/>
        </w:trPr>
        <w:tc>
          <w:tcPr>
            <w:tcW w:w="2805" w:type="dxa"/>
            <w:gridSpan w:val="3"/>
            <w:shd w:val="clear" w:color="auto" w:fill="auto"/>
            <w:vAlign w:val="center"/>
          </w:tcPr>
          <w:p w:rsidR="00632813" w:rsidRPr="00A878C2" w:rsidRDefault="00632813" w:rsidP="00AA131F">
            <w:pPr>
              <w:widowControl w:val="0"/>
              <w:tabs>
                <w:tab w:val="left" w:pos="3900"/>
              </w:tabs>
              <w:autoSpaceDE w:val="0"/>
              <w:autoSpaceDN w:val="0"/>
              <w:adjustRightInd w:val="0"/>
              <w:contextualSpacing/>
              <w:rPr>
                <w:color w:val="000000"/>
                <w:w w:val="101"/>
                <w:sz w:val="18"/>
                <w:szCs w:val="18"/>
                <w:lang w:eastAsia="tr-TR"/>
              </w:rPr>
            </w:pPr>
            <w:r w:rsidRPr="00A878C2">
              <w:rPr>
                <w:color w:val="000000"/>
                <w:w w:val="101"/>
                <w:sz w:val="18"/>
                <w:szCs w:val="18"/>
                <w:lang w:eastAsia="tr-TR"/>
              </w:rPr>
              <w:t>Çalışan Personel Sayısı</w:t>
            </w:r>
          </w:p>
        </w:tc>
        <w:tc>
          <w:tcPr>
            <w:tcW w:w="6829" w:type="dxa"/>
            <w:gridSpan w:val="11"/>
            <w:shd w:val="clear" w:color="auto" w:fill="auto"/>
          </w:tcPr>
          <w:p w:rsidR="00632813" w:rsidRPr="00A878C2" w:rsidRDefault="00632813" w:rsidP="00AA131F">
            <w:pPr>
              <w:widowControl w:val="0"/>
              <w:tabs>
                <w:tab w:val="left" w:pos="3900"/>
              </w:tabs>
              <w:autoSpaceDE w:val="0"/>
              <w:autoSpaceDN w:val="0"/>
              <w:adjustRightInd w:val="0"/>
              <w:contextualSpacing/>
              <w:jc w:val="both"/>
              <w:rPr>
                <w:b/>
                <w:color w:val="000000"/>
                <w:spacing w:val="-2"/>
                <w:sz w:val="18"/>
                <w:szCs w:val="18"/>
                <w:lang w:eastAsia="tr-TR"/>
              </w:rPr>
            </w:pPr>
          </w:p>
        </w:tc>
      </w:tr>
      <w:tr w:rsidR="00632813" w:rsidRPr="00A878C2" w:rsidTr="00AA131F">
        <w:trPr>
          <w:trHeight w:hRule="exact" w:val="284"/>
        </w:trPr>
        <w:tc>
          <w:tcPr>
            <w:tcW w:w="2805" w:type="dxa"/>
            <w:gridSpan w:val="3"/>
            <w:shd w:val="clear" w:color="auto" w:fill="auto"/>
            <w:vAlign w:val="center"/>
          </w:tcPr>
          <w:p w:rsidR="00632813" w:rsidRPr="00A878C2" w:rsidRDefault="00632813" w:rsidP="00AA131F">
            <w:pPr>
              <w:widowControl w:val="0"/>
              <w:autoSpaceDE w:val="0"/>
              <w:autoSpaceDN w:val="0"/>
              <w:adjustRightInd w:val="0"/>
              <w:contextualSpacing/>
              <w:rPr>
                <w:color w:val="000000"/>
                <w:spacing w:val="-2"/>
                <w:sz w:val="18"/>
                <w:szCs w:val="18"/>
                <w:lang w:eastAsia="tr-TR"/>
              </w:rPr>
            </w:pPr>
            <w:r w:rsidRPr="00A878C2">
              <w:rPr>
                <w:color w:val="000000"/>
                <w:spacing w:val="-2"/>
                <w:sz w:val="18"/>
                <w:szCs w:val="18"/>
                <w:lang w:eastAsia="tr-TR"/>
              </w:rPr>
              <w:t>SGK Numarası</w:t>
            </w:r>
          </w:p>
        </w:tc>
        <w:tc>
          <w:tcPr>
            <w:tcW w:w="6829" w:type="dxa"/>
            <w:gridSpan w:val="11"/>
            <w:shd w:val="clear" w:color="auto" w:fill="auto"/>
            <w:vAlign w:val="center"/>
          </w:tcPr>
          <w:p w:rsidR="00632813" w:rsidRPr="00A878C2" w:rsidRDefault="00632813" w:rsidP="00AA131F">
            <w:pPr>
              <w:widowControl w:val="0"/>
              <w:autoSpaceDE w:val="0"/>
              <w:autoSpaceDN w:val="0"/>
              <w:adjustRightInd w:val="0"/>
              <w:contextualSpacing/>
              <w:rPr>
                <w:color w:val="000000"/>
                <w:spacing w:val="-2"/>
                <w:sz w:val="18"/>
                <w:szCs w:val="18"/>
                <w:lang w:eastAsia="tr-TR"/>
              </w:rPr>
            </w:pPr>
          </w:p>
        </w:tc>
      </w:tr>
      <w:tr w:rsidR="00632813" w:rsidRPr="00A878C2" w:rsidTr="00AA131F">
        <w:trPr>
          <w:trHeight w:hRule="exact" w:val="284"/>
        </w:trPr>
        <w:tc>
          <w:tcPr>
            <w:tcW w:w="2805" w:type="dxa"/>
            <w:gridSpan w:val="3"/>
            <w:shd w:val="clear" w:color="auto" w:fill="auto"/>
            <w:vAlign w:val="center"/>
          </w:tcPr>
          <w:p w:rsidR="00632813" w:rsidRPr="00A878C2" w:rsidRDefault="00632813" w:rsidP="00AA131F">
            <w:pPr>
              <w:widowControl w:val="0"/>
              <w:autoSpaceDE w:val="0"/>
              <w:autoSpaceDN w:val="0"/>
              <w:adjustRightInd w:val="0"/>
              <w:contextualSpacing/>
              <w:rPr>
                <w:color w:val="000000"/>
                <w:spacing w:val="-2"/>
                <w:sz w:val="18"/>
                <w:szCs w:val="18"/>
                <w:lang w:eastAsia="tr-TR"/>
              </w:rPr>
            </w:pPr>
            <w:r w:rsidRPr="00A878C2">
              <w:rPr>
                <w:color w:val="000000"/>
                <w:spacing w:val="-2"/>
                <w:sz w:val="18"/>
                <w:szCs w:val="18"/>
                <w:lang w:eastAsia="tr-TR"/>
              </w:rPr>
              <w:t>Telefon Numarası</w:t>
            </w:r>
          </w:p>
        </w:tc>
        <w:tc>
          <w:tcPr>
            <w:tcW w:w="2411" w:type="dxa"/>
            <w:gridSpan w:val="5"/>
            <w:shd w:val="clear" w:color="auto" w:fill="auto"/>
            <w:vAlign w:val="center"/>
          </w:tcPr>
          <w:p w:rsidR="00632813" w:rsidRPr="00A878C2" w:rsidRDefault="00632813" w:rsidP="00AA131F">
            <w:pPr>
              <w:widowControl w:val="0"/>
              <w:autoSpaceDE w:val="0"/>
              <w:autoSpaceDN w:val="0"/>
              <w:adjustRightInd w:val="0"/>
              <w:contextualSpacing/>
              <w:rPr>
                <w:b/>
                <w:color w:val="000000"/>
                <w:spacing w:val="-2"/>
                <w:sz w:val="18"/>
                <w:szCs w:val="18"/>
                <w:lang w:eastAsia="tr-TR"/>
              </w:rPr>
            </w:pPr>
          </w:p>
        </w:tc>
        <w:tc>
          <w:tcPr>
            <w:tcW w:w="1704" w:type="dxa"/>
            <w:gridSpan w:val="2"/>
            <w:shd w:val="clear" w:color="auto" w:fill="auto"/>
            <w:vAlign w:val="center"/>
          </w:tcPr>
          <w:p w:rsidR="00632813" w:rsidRPr="00A878C2" w:rsidRDefault="00632813" w:rsidP="00AA131F">
            <w:pPr>
              <w:widowControl w:val="0"/>
              <w:autoSpaceDE w:val="0"/>
              <w:autoSpaceDN w:val="0"/>
              <w:adjustRightInd w:val="0"/>
              <w:contextualSpacing/>
              <w:rPr>
                <w:color w:val="000000"/>
                <w:spacing w:val="-2"/>
                <w:sz w:val="18"/>
                <w:szCs w:val="18"/>
                <w:lang w:eastAsia="tr-TR"/>
              </w:rPr>
            </w:pPr>
            <w:r w:rsidRPr="00A878C2">
              <w:rPr>
                <w:color w:val="000000"/>
                <w:spacing w:val="-2"/>
                <w:sz w:val="18"/>
                <w:szCs w:val="18"/>
                <w:lang w:eastAsia="tr-TR"/>
              </w:rPr>
              <w:t>Faks Numarası</w:t>
            </w:r>
          </w:p>
        </w:tc>
        <w:tc>
          <w:tcPr>
            <w:tcW w:w="2714" w:type="dxa"/>
            <w:gridSpan w:val="4"/>
            <w:shd w:val="clear" w:color="auto" w:fill="auto"/>
            <w:vAlign w:val="center"/>
          </w:tcPr>
          <w:p w:rsidR="00632813" w:rsidRPr="00A878C2" w:rsidRDefault="00632813" w:rsidP="00AA131F">
            <w:pPr>
              <w:widowControl w:val="0"/>
              <w:autoSpaceDE w:val="0"/>
              <w:autoSpaceDN w:val="0"/>
              <w:adjustRightInd w:val="0"/>
              <w:contextualSpacing/>
              <w:rPr>
                <w:b/>
                <w:color w:val="000000"/>
                <w:spacing w:val="-2"/>
                <w:sz w:val="18"/>
                <w:szCs w:val="18"/>
                <w:lang w:eastAsia="tr-TR"/>
              </w:rPr>
            </w:pPr>
          </w:p>
        </w:tc>
      </w:tr>
      <w:tr w:rsidR="00632813" w:rsidRPr="00A878C2" w:rsidTr="00AA131F">
        <w:trPr>
          <w:trHeight w:hRule="exact" w:val="284"/>
        </w:trPr>
        <w:tc>
          <w:tcPr>
            <w:tcW w:w="2805" w:type="dxa"/>
            <w:gridSpan w:val="3"/>
            <w:shd w:val="clear" w:color="auto" w:fill="auto"/>
            <w:vAlign w:val="center"/>
          </w:tcPr>
          <w:p w:rsidR="00632813" w:rsidRPr="00A878C2" w:rsidRDefault="00632813" w:rsidP="00AA131F">
            <w:pPr>
              <w:widowControl w:val="0"/>
              <w:autoSpaceDE w:val="0"/>
              <w:autoSpaceDN w:val="0"/>
              <w:adjustRightInd w:val="0"/>
              <w:contextualSpacing/>
              <w:rPr>
                <w:color w:val="000000"/>
                <w:spacing w:val="-2"/>
                <w:sz w:val="18"/>
                <w:szCs w:val="18"/>
                <w:lang w:eastAsia="tr-TR"/>
              </w:rPr>
            </w:pPr>
            <w:r w:rsidRPr="00A878C2">
              <w:rPr>
                <w:color w:val="000000"/>
                <w:spacing w:val="-2"/>
                <w:sz w:val="18"/>
                <w:szCs w:val="18"/>
                <w:lang w:eastAsia="tr-TR"/>
              </w:rPr>
              <w:t>E-posta Adresi</w:t>
            </w:r>
          </w:p>
        </w:tc>
        <w:tc>
          <w:tcPr>
            <w:tcW w:w="2411" w:type="dxa"/>
            <w:gridSpan w:val="5"/>
            <w:shd w:val="clear" w:color="auto" w:fill="auto"/>
            <w:vAlign w:val="center"/>
          </w:tcPr>
          <w:p w:rsidR="00632813" w:rsidRPr="00A878C2" w:rsidRDefault="00632813" w:rsidP="00AA131F">
            <w:pPr>
              <w:widowControl w:val="0"/>
              <w:autoSpaceDE w:val="0"/>
              <w:autoSpaceDN w:val="0"/>
              <w:adjustRightInd w:val="0"/>
              <w:contextualSpacing/>
              <w:rPr>
                <w:b/>
                <w:color w:val="000000"/>
                <w:spacing w:val="-2"/>
                <w:sz w:val="18"/>
                <w:szCs w:val="18"/>
                <w:lang w:eastAsia="tr-TR"/>
              </w:rPr>
            </w:pPr>
          </w:p>
        </w:tc>
        <w:tc>
          <w:tcPr>
            <w:tcW w:w="1704" w:type="dxa"/>
            <w:gridSpan w:val="2"/>
            <w:shd w:val="clear" w:color="auto" w:fill="auto"/>
            <w:vAlign w:val="center"/>
          </w:tcPr>
          <w:p w:rsidR="00632813" w:rsidRPr="00A878C2" w:rsidRDefault="00632813" w:rsidP="00AA131F">
            <w:pPr>
              <w:widowControl w:val="0"/>
              <w:autoSpaceDE w:val="0"/>
              <w:autoSpaceDN w:val="0"/>
              <w:adjustRightInd w:val="0"/>
              <w:contextualSpacing/>
              <w:rPr>
                <w:color w:val="000000"/>
                <w:spacing w:val="-2"/>
                <w:sz w:val="18"/>
                <w:szCs w:val="18"/>
                <w:lang w:eastAsia="tr-TR"/>
              </w:rPr>
            </w:pPr>
            <w:r w:rsidRPr="00A878C2">
              <w:rPr>
                <w:color w:val="000000"/>
                <w:spacing w:val="-2"/>
                <w:sz w:val="18"/>
                <w:szCs w:val="18"/>
                <w:lang w:eastAsia="tr-TR"/>
              </w:rPr>
              <w:t>Web Adresi</w:t>
            </w:r>
          </w:p>
        </w:tc>
        <w:tc>
          <w:tcPr>
            <w:tcW w:w="2714" w:type="dxa"/>
            <w:gridSpan w:val="4"/>
            <w:shd w:val="clear" w:color="auto" w:fill="auto"/>
            <w:vAlign w:val="center"/>
          </w:tcPr>
          <w:p w:rsidR="00632813" w:rsidRPr="00A878C2" w:rsidRDefault="00632813" w:rsidP="00AA131F">
            <w:pPr>
              <w:widowControl w:val="0"/>
              <w:autoSpaceDE w:val="0"/>
              <w:autoSpaceDN w:val="0"/>
              <w:adjustRightInd w:val="0"/>
              <w:contextualSpacing/>
              <w:rPr>
                <w:b/>
                <w:color w:val="000000"/>
                <w:spacing w:val="-2"/>
                <w:sz w:val="18"/>
                <w:szCs w:val="18"/>
                <w:lang w:eastAsia="tr-TR"/>
              </w:rPr>
            </w:pPr>
          </w:p>
        </w:tc>
      </w:tr>
      <w:tr w:rsidR="00632813" w:rsidRPr="00A878C2" w:rsidTr="00AA131F">
        <w:trPr>
          <w:trHeight w:hRule="exact" w:val="284"/>
        </w:trPr>
        <w:tc>
          <w:tcPr>
            <w:tcW w:w="9634" w:type="dxa"/>
            <w:gridSpan w:val="14"/>
            <w:shd w:val="clear" w:color="auto" w:fill="auto"/>
            <w:vAlign w:val="center"/>
          </w:tcPr>
          <w:p w:rsidR="00632813" w:rsidRPr="00A878C2" w:rsidRDefault="00632813" w:rsidP="00AA131F">
            <w:pPr>
              <w:widowControl w:val="0"/>
              <w:autoSpaceDE w:val="0"/>
              <w:autoSpaceDN w:val="0"/>
              <w:adjustRightInd w:val="0"/>
              <w:contextualSpacing/>
              <w:rPr>
                <w:b/>
                <w:color w:val="000000"/>
                <w:spacing w:val="-2"/>
                <w:sz w:val="18"/>
                <w:szCs w:val="18"/>
                <w:lang w:eastAsia="tr-TR"/>
              </w:rPr>
            </w:pPr>
            <w:r w:rsidRPr="00A878C2">
              <w:rPr>
                <w:b/>
                <w:color w:val="000000"/>
                <w:spacing w:val="-2"/>
                <w:sz w:val="18"/>
                <w:szCs w:val="18"/>
                <w:lang w:eastAsia="tr-TR"/>
              </w:rPr>
              <w:t>İŞVEREN VEYA YETKİLİNİN</w:t>
            </w:r>
          </w:p>
        </w:tc>
      </w:tr>
      <w:tr w:rsidR="00632813" w:rsidRPr="007A1D11" w:rsidTr="00AA131F">
        <w:trPr>
          <w:trHeight w:hRule="exact" w:val="284"/>
        </w:trPr>
        <w:tc>
          <w:tcPr>
            <w:tcW w:w="2805" w:type="dxa"/>
            <w:gridSpan w:val="3"/>
            <w:shd w:val="clear" w:color="auto" w:fill="auto"/>
            <w:vAlign w:val="center"/>
          </w:tcPr>
          <w:p w:rsidR="00632813" w:rsidRPr="00A878C2" w:rsidRDefault="00632813" w:rsidP="00AA131F">
            <w:pPr>
              <w:widowControl w:val="0"/>
              <w:autoSpaceDE w:val="0"/>
              <w:autoSpaceDN w:val="0"/>
              <w:adjustRightInd w:val="0"/>
              <w:contextualSpacing/>
              <w:rPr>
                <w:color w:val="000000"/>
                <w:spacing w:val="-2"/>
                <w:sz w:val="18"/>
                <w:szCs w:val="18"/>
                <w:lang w:eastAsia="tr-TR"/>
              </w:rPr>
            </w:pPr>
            <w:r w:rsidRPr="00A878C2">
              <w:rPr>
                <w:color w:val="000000"/>
                <w:spacing w:val="-2"/>
                <w:sz w:val="18"/>
                <w:szCs w:val="18"/>
                <w:lang w:eastAsia="tr-TR"/>
              </w:rPr>
              <w:t>Adı Soyadı</w:t>
            </w:r>
          </w:p>
        </w:tc>
        <w:tc>
          <w:tcPr>
            <w:tcW w:w="4115" w:type="dxa"/>
            <w:gridSpan w:val="7"/>
            <w:shd w:val="clear" w:color="auto" w:fill="auto"/>
            <w:vAlign w:val="center"/>
          </w:tcPr>
          <w:p w:rsidR="00632813" w:rsidRPr="00A878C2" w:rsidRDefault="00632813" w:rsidP="00AA131F">
            <w:pPr>
              <w:widowControl w:val="0"/>
              <w:autoSpaceDE w:val="0"/>
              <w:autoSpaceDN w:val="0"/>
              <w:adjustRightInd w:val="0"/>
              <w:contextualSpacing/>
              <w:rPr>
                <w:b/>
                <w:color w:val="000000"/>
                <w:spacing w:val="-2"/>
                <w:sz w:val="18"/>
                <w:szCs w:val="18"/>
                <w:lang w:eastAsia="tr-TR"/>
              </w:rPr>
            </w:pPr>
          </w:p>
        </w:tc>
        <w:tc>
          <w:tcPr>
            <w:tcW w:w="2714" w:type="dxa"/>
            <w:gridSpan w:val="4"/>
            <w:vMerge w:val="restart"/>
            <w:shd w:val="clear" w:color="auto" w:fill="auto"/>
          </w:tcPr>
          <w:p w:rsidR="00632813" w:rsidRPr="007A1D11" w:rsidRDefault="00632813" w:rsidP="00AA131F">
            <w:pPr>
              <w:widowControl w:val="0"/>
              <w:autoSpaceDE w:val="0"/>
              <w:autoSpaceDN w:val="0"/>
              <w:adjustRightInd w:val="0"/>
              <w:contextualSpacing/>
              <w:jc w:val="center"/>
              <w:rPr>
                <w:color w:val="000000"/>
                <w:spacing w:val="-2"/>
                <w:sz w:val="18"/>
                <w:szCs w:val="18"/>
                <w:lang w:eastAsia="tr-TR"/>
              </w:rPr>
            </w:pPr>
            <w:r w:rsidRPr="00A878C2">
              <w:rPr>
                <w:color w:val="000000"/>
                <w:spacing w:val="-2"/>
                <w:sz w:val="18"/>
                <w:szCs w:val="18"/>
                <w:lang w:eastAsia="tr-TR"/>
              </w:rPr>
              <w:t>Tarih, İmza ve Kaşe</w:t>
            </w:r>
          </w:p>
        </w:tc>
      </w:tr>
      <w:tr w:rsidR="00632813" w:rsidRPr="007A1D11" w:rsidTr="00AA131F">
        <w:trPr>
          <w:trHeight w:hRule="exact" w:val="284"/>
        </w:trPr>
        <w:tc>
          <w:tcPr>
            <w:tcW w:w="2805" w:type="dxa"/>
            <w:gridSpan w:val="3"/>
            <w:shd w:val="clear" w:color="auto" w:fill="auto"/>
            <w:vAlign w:val="center"/>
          </w:tcPr>
          <w:p w:rsidR="00632813" w:rsidRPr="007A1D11" w:rsidRDefault="00632813" w:rsidP="00AA131F">
            <w:pPr>
              <w:widowControl w:val="0"/>
              <w:autoSpaceDE w:val="0"/>
              <w:autoSpaceDN w:val="0"/>
              <w:adjustRightInd w:val="0"/>
              <w:contextualSpacing/>
              <w:rPr>
                <w:color w:val="000000"/>
                <w:spacing w:val="-2"/>
                <w:sz w:val="18"/>
                <w:szCs w:val="18"/>
                <w:lang w:eastAsia="tr-TR"/>
              </w:rPr>
            </w:pPr>
            <w:r w:rsidRPr="007A1D11">
              <w:rPr>
                <w:color w:val="000000"/>
                <w:spacing w:val="-2"/>
                <w:sz w:val="18"/>
                <w:szCs w:val="18"/>
                <w:lang w:eastAsia="tr-TR"/>
              </w:rPr>
              <w:t>Görevi</w:t>
            </w:r>
          </w:p>
        </w:tc>
        <w:tc>
          <w:tcPr>
            <w:tcW w:w="4115" w:type="dxa"/>
            <w:gridSpan w:val="7"/>
            <w:shd w:val="clear" w:color="auto" w:fill="auto"/>
            <w:vAlign w:val="center"/>
          </w:tcPr>
          <w:p w:rsidR="00632813" w:rsidRPr="007A1D11" w:rsidRDefault="00632813" w:rsidP="00AA131F">
            <w:pPr>
              <w:widowControl w:val="0"/>
              <w:autoSpaceDE w:val="0"/>
              <w:autoSpaceDN w:val="0"/>
              <w:adjustRightInd w:val="0"/>
              <w:contextualSpacing/>
              <w:rPr>
                <w:b/>
                <w:color w:val="000000"/>
                <w:spacing w:val="-2"/>
                <w:sz w:val="18"/>
                <w:szCs w:val="18"/>
                <w:lang w:eastAsia="tr-TR"/>
              </w:rPr>
            </w:pPr>
          </w:p>
        </w:tc>
        <w:tc>
          <w:tcPr>
            <w:tcW w:w="2714" w:type="dxa"/>
            <w:gridSpan w:val="4"/>
            <w:vMerge/>
            <w:shd w:val="clear" w:color="auto" w:fill="auto"/>
            <w:vAlign w:val="center"/>
          </w:tcPr>
          <w:p w:rsidR="00632813" w:rsidRPr="007A1D11" w:rsidRDefault="00632813" w:rsidP="00AA131F">
            <w:pPr>
              <w:widowControl w:val="0"/>
              <w:autoSpaceDE w:val="0"/>
              <w:autoSpaceDN w:val="0"/>
              <w:adjustRightInd w:val="0"/>
              <w:contextualSpacing/>
              <w:rPr>
                <w:b/>
                <w:color w:val="000000"/>
                <w:spacing w:val="-2"/>
                <w:sz w:val="18"/>
                <w:szCs w:val="18"/>
                <w:lang w:eastAsia="tr-TR"/>
              </w:rPr>
            </w:pPr>
          </w:p>
        </w:tc>
      </w:tr>
      <w:tr w:rsidR="00632813" w:rsidRPr="007A1D11" w:rsidTr="00AA131F">
        <w:trPr>
          <w:trHeight w:hRule="exact" w:val="284"/>
        </w:trPr>
        <w:tc>
          <w:tcPr>
            <w:tcW w:w="2805" w:type="dxa"/>
            <w:gridSpan w:val="3"/>
            <w:shd w:val="clear" w:color="auto" w:fill="auto"/>
            <w:vAlign w:val="center"/>
          </w:tcPr>
          <w:p w:rsidR="00632813" w:rsidRPr="007A1D11" w:rsidRDefault="00632813" w:rsidP="00AA131F">
            <w:pPr>
              <w:widowControl w:val="0"/>
              <w:autoSpaceDE w:val="0"/>
              <w:autoSpaceDN w:val="0"/>
              <w:adjustRightInd w:val="0"/>
              <w:contextualSpacing/>
              <w:rPr>
                <w:color w:val="000000"/>
                <w:spacing w:val="-2"/>
                <w:sz w:val="18"/>
                <w:szCs w:val="18"/>
                <w:lang w:eastAsia="tr-TR"/>
              </w:rPr>
            </w:pPr>
            <w:r w:rsidRPr="007A1D11">
              <w:rPr>
                <w:color w:val="000000"/>
                <w:spacing w:val="-2"/>
                <w:sz w:val="18"/>
                <w:szCs w:val="18"/>
                <w:lang w:eastAsia="tr-TR"/>
              </w:rPr>
              <w:t>E-posta Adresi</w:t>
            </w:r>
          </w:p>
        </w:tc>
        <w:tc>
          <w:tcPr>
            <w:tcW w:w="4115" w:type="dxa"/>
            <w:gridSpan w:val="7"/>
            <w:shd w:val="clear" w:color="auto" w:fill="auto"/>
            <w:vAlign w:val="center"/>
          </w:tcPr>
          <w:p w:rsidR="00632813" w:rsidRPr="007A1D11" w:rsidRDefault="00632813" w:rsidP="00AA131F">
            <w:pPr>
              <w:widowControl w:val="0"/>
              <w:autoSpaceDE w:val="0"/>
              <w:autoSpaceDN w:val="0"/>
              <w:adjustRightInd w:val="0"/>
              <w:contextualSpacing/>
              <w:rPr>
                <w:b/>
                <w:color w:val="000000"/>
                <w:spacing w:val="-2"/>
                <w:sz w:val="18"/>
                <w:szCs w:val="18"/>
                <w:lang w:eastAsia="tr-TR"/>
              </w:rPr>
            </w:pPr>
          </w:p>
        </w:tc>
        <w:tc>
          <w:tcPr>
            <w:tcW w:w="2714" w:type="dxa"/>
            <w:gridSpan w:val="4"/>
            <w:vMerge/>
            <w:shd w:val="clear" w:color="auto" w:fill="auto"/>
            <w:vAlign w:val="center"/>
          </w:tcPr>
          <w:p w:rsidR="00632813" w:rsidRPr="007A1D11" w:rsidRDefault="00632813" w:rsidP="00AA131F">
            <w:pPr>
              <w:widowControl w:val="0"/>
              <w:autoSpaceDE w:val="0"/>
              <w:autoSpaceDN w:val="0"/>
              <w:adjustRightInd w:val="0"/>
              <w:contextualSpacing/>
              <w:rPr>
                <w:b/>
                <w:color w:val="000000"/>
                <w:spacing w:val="-2"/>
                <w:sz w:val="18"/>
                <w:szCs w:val="18"/>
                <w:lang w:eastAsia="tr-TR"/>
              </w:rPr>
            </w:pPr>
          </w:p>
        </w:tc>
      </w:tr>
      <w:tr w:rsidR="00632813" w:rsidRPr="007A1D11" w:rsidTr="00AA131F">
        <w:trPr>
          <w:trHeight w:hRule="exact" w:val="284"/>
        </w:trPr>
        <w:tc>
          <w:tcPr>
            <w:tcW w:w="9634" w:type="dxa"/>
            <w:gridSpan w:val="14"/>
            <w:shd w:val="clear" w:color="auto" w:fill="auto"/>
            <w:vAlign w:val="center"/>
          </w:tcPr>
          <w:p w:rsidR="00632813" w:rsidRPr="007A1D11" w:rsidRDefault="00632813" w:rsidP="00AA131F">
            <w:pPr>
              <w:widowControl w:val="0"/>
              <w:autoSpaceDE w:val="0"/>
              <w:autoSpaceDN w:val="0"/>
              <w:adjustRightInd w:val="0"/>
              <w:contextualSpacing/>
              <w:rPr>
                <w:b/>
                <w:color w:val="000000"/>
                <w:spacing w:val="-2"/>
                <w:sz w:val="18"/>
                <w:szCs w:val="18"/>
                <w:lang w:eastAsia="tr-TR"/>
              </w:rPr>
            </w:pPr>
            <w:r w:rsidRPr="007A1D11">
              <w:rPr>
                <w:b/>
                <w:color w:val="000000"/>
                <w:spacing w:val="-2"/>
                <w:sz w:val="18"/>
                <w:szCs w:val="18"/>
                <w:lang w:eastAsia="tr-TR"/>
              </w:rPr>
              <w:t>STAJIN</w:t>
            </w:r>
          </w:p>
        </w:tc>
      </w:tr>
      <w:tr w:rsidR="00632813" w:rsidRPr="00974D03" w:rsidTr="00AA131F">
        <w:trPr>
          <w:trHeight w:hRule="exact" w:val="284"/>
        </w:trPr>
        <w:tc>
          <w:tcPr>
            <w:tcW w:w="1605" w:type="dxa"/>
            <w:shd w:val="clear" w:color="auto" w:fill="auto"/>
            <w:vAlign w:val="center"/>
          </w:tcPr>
          <w:p w:rsidR="00632813" w:rsidRPr="00974D03" w:rsidRDefault="00632813" w:rsidP="00AA131F">
            <w:pPr>
              <w:widowControl w:val="0"/>
              <w:autoSpaceDE w:val="0"/>
              <w:autoSpaceDN w:val="0"/>
              <w:adjustRightInd w:val="0"/>
              <w:contextualSpacing/>
              <w:jc w:val="center"/>
              <w:rPr>
                <w:b/>
                <w:color w:val="000000"/>
                <w:spacing w:val="-2"/>
                <w:sz w:val="18"/>
                <w:szCs w:val="18"/>
                <w:lang w:eastAsia="tr-TR"/>
              </w:rPr>
            </w:pPr>
            <w:r w:rsidRPr="00974D03">
              <w:rPr>
                <w:b/>
                <w:color w:val="000000"/>
                <w:spacing w:val="-2"/>
                <w:sz w:val="18"/>
                <w:szCs w:val="18"/>
                <w:lang w:eastAsia="tr-TR"/>
              </w:rPr>
              <w:t>Başlama Tarihi</w:t>
            </w:r>
          </w:p>
        </w:tc>
        <w:tc>
          <w:tcPr>
            <w:tcW w:w="1606" w:type="dxa"/>
            <w:gridSpan w:val="3"/>
            <w:shd w:val="clear" w:color="auto" w:fill="auto"/>
            <w:vAlign w:val="center"/>
          </w:tcPr>
          <w:p w:rsidR="00632813" w:rsidRPr="00974D03" w:rsidRDefault="00632813" w:rsidP="00AA131F">
            <w:pPr>
              <w:widowControl w:val="0"/>
              <w:autoSpaceDE w:val="0"/>
              <w:autoSpaceDN w:val="0"/>
              <w:adjustRightInd w:val="0"/>
              <w:contextualSpacing/>
              <w:jc w:val="center"/>
              <w:rPr>
                <w:b/>
                <w:color w:val="000000"/>
                <w:spacing w:val="-2"/>
                <w:sz w:val="18"/>
                <w:szCs w:val="18"/>
                <w:lang w:eastAsia="tr-TR"/>
              </w:rPr>
            </w:pPr>
          </w:p>
        </w:tc>
        <w:tc>
          <w:tcPr>
            <w:tcW w:w="1606" w:type="dxa"/>
            <w:gridSpan w:val="2"/>
            <w:shd w:val="clear" w:color="auto" w:fill="auto"/>
            <w:vAlign w:val="center"/>
          </w:tcPr>
          <w:p w:rsidR="00632813" w:rsidRPr="00974D03" w:rsidRDefault="00632813" w:rsidP="00AA131F">
            <w:pPr>
              <w:widowControl w:val="0"/>
              <w:autoSpaceDE w:val="0"/>
              <w:autoSpaceDN w:val="0"/>
              <w:adjustRightInd w:val="0"/>
              <w:contextualSpacing/>
              <w:jc w:val="center"/>
              <w:rPr>
                <w:b/>
                <w:color w:val="000000"/>
                <w:spacing w:val="-2"/>
                <w:sz w:val="18"/>
                <w:szCs w:val="18"/>
                <w:lang w:eastAsia="tr-TR"/>
              </w:rPr>
            </w:pPr>
            <w:r w:rsidRPr="00974D03">
              <w:rPr>
                <w:b/>
                <w:color w:val="000000"/>
                <w:spacing w:val="-2"/>
                <w:sz w:val="18"/>
                <w:szCs w:val="18"/>
                <w:lang w:eastAsia="tr-TR"/>
              </w:rPr>
              <w:t>Bitiş Tarihi</w:t>
            </w:r>
          </w:p>
        </w:tc>
        <w:tc>
          <w:tcPr>
            <w:tcW w:w="1605" w:type="dxa"/>
            <w:gridSpan w:val="3"/>
            <w:shd w:val="clear" w:color="auto" w:fill="auto"/>
            <w:vAlign w:val="center"/>
          </w:tcPr>
          <w:p w:rsidR="00632813" w:rsidRPr="00974D03" w:rsidRDefault="00632813" w:rsidP="00AA131F">
            <w:pPr>
              <w:widowControl w:val="0"/>
              <w:autoSpaceDE w:val="0"/>
              <w:autoSpaceDN w:val="0"/>
              <w:adjustRightInd w:val="0"/>
              <w:contextualSpacing/>
              <w:jc w:val="center"/>
              <w:rPr>
                <w:b/>
                <w:color w:val="000000"/>
                <w:spacing w:val="-2"/>
                <w:sz w:val="18"/>
                <w:szCs w:val="18"/>
                <w:lang w:eastAsia="tr-TR"/>
              </w:rPr>
            </w:pPr>
          </w:p>
        </w:tc>
        <w:tc>
          <w:tcPr>
            <w:tcW w:w="1606" w:type="dxa"/>
            <w:gridSpan w:val="4"/>
            <w:shd w:val="clear" w:color="auto" w:fill="auto"/>
            <w:vAlign w:val="center"/>
          </w:tcPr>
          <w:p w:rsidR="00632813" w:rsidRPr="00974D03" w:rsidRDefault="00632813" w:rsidP="00AA131F">
            <w:pPr>
              <w:widowControl w:val="0"/>
              <w:autoSpaceDE w:val="0"/>
              <w:autoSpaceDN w:val="0"/>
              <w:adjustRightInd w:val="0"/>
              <w:contextualSpacing/>
              <w:jc w:val="center"/>
              <w:rPr>
                <w:b/>
                <w:color w:val="000000"/>
                <w:spacing w:val="-2"/>
                <w:sz w:val="18"/>
                <w:szCs w:val="18"/>
                <w:lang w:eastAsia="tr-TR"/>
              </w:rPr>
            </w:pPr>
            <w:r>
              <w:rPr>
                <w:b/>
                <w:color w:val="000000"/>
                <w:spacing w:val="-2"/>
                <w:sz w:val="18"/>
                <w:szCs w:val="18"/>
                <w:lang w:eastAsia="tr-TR"/>
              </w:rPr>
              <w:t>Süresi</w:t>
            </w:r>
          </w:p>
        </w:tc>
        <w:tc>
          <w:tcPr>
            <w:tcW w:w="1606" w:type="dxa"/>
            <w:shd w:val="clear" w:color="auto" w:fill="auto"/>
            <w:vAlign w:val="center"/>
          </w:tcPr>
          <w:p w:rsidR="00632813" w:rsidRPr="00974D03" w:rsidRDefault="00632813" w:rsidP="00AA131F">
            <w:pPr>
              <w:widowControl w:val="0"/>
              <w:autoSpaceDE w:val="0"/>
              <w:autoSpaceDN w:val="0"/>
              <w:adjustRightInd w:val="0"/>
              <w:contextualSpacing/>
              <w:jc w:val="center"/>
              <w:rPr>
                <w:b/>
                <w:color w:val="000000"/>
                <w:spacing w:val="-2"/>
                <w:sz w:val="18"/>
                <w:szCs w:val="18"/>
                <w:lang w:eastAsia="tr-TR"/>
              </w:rPr>
            </w:pPr>
          </w:p>
        </w:tc>
      </w:tr>
      <w:tr w:rsidR="00632813" w:rsidRPr="007A1D11" w:rsidTr="00AA131F">
        <w:trPr>
          <w:trHeight w:hRule="exact" w:val="284"/>
        </w:trPr>
        <w:tc>
          <w:tcPr>
            <w:tcW w:w="1605" w:type="dxa"/>
            <w:vMerge w:val="restart"/>
            <w:shd w:val="clear" w:color="auto" w:fill="auto"/>
            <w:vAlign w:val="center"/>
          </w:tcPr>
          <w:p w:rsidR="00632813" w:rsidRPr="00974D03" w:rsidRDefault="00632813" w:rsidP="00AA131F">
            <w:pPr>
              <w:widowControl w:val="0"/>
              <w:autoSpaceDE w:val="0"/>
              <w:autoSpaceDN w:val="0"/>
              <w:adjustRightInd w:val="0"/>
              <w:contextualSpacing/>
              <w:rPr>
                <w:b/>
                <w:color w:val="000000"/>
                <w:spacing w:val="-2"/>
                <w:sz w:val="18"/>
                <w:szCs w:val="18"/>
                <w:lang w:eastAsia="tr-TR"/>
              </w:rPr>
            </w:pPr>
            <w:r w:rsidRPr="00974D03">
              <w:rPr>
                <w:b/>
                <w:color w:val="000000"/>
                <w:spacing w:val="-2"/>
                <w:sz w:val="18"/>
                <w:szCs w:val="18"/>
                <w:lang w:eastAsia="tr-TR"/>
              </w:rPr>
              <w:t>Staj Günleri</w:t>
            </w:r>
          </w:p>
        </w:tc>
        <w:tc>
          <w:tcPr>
            <w:tcW w:w="1606" w:type="dxa"/>
            <w:gridSpan w:val="3"/>
            <w:shd w:val="clear" w:color="auto" w:fill="auto"/>
            <w:vAlign w:val="center"/>
          </w:tcPr>
          <w:p w:rsidR="00632813" w:rsidRPr="007A1D11" w:rsidRDefault="00632813" w:rsidP="00AA131F">
            <w:pPr>
              <w:widowControl w:val="0"/>
              <w:autoSpaceDE w:val="0"/>
              <w:autoSpaceDN w:val="0"/>
              <w:adjustRightInd w:val="0"/>
              <w:contextualSpacing/>
              <w:jc w:val="center"/>
              <w:rPr>
                <w:color w:val="000000"/>
                <w:spacing w:val="-2"/>
                <w:sz w:val="18"/>
                <w:szCs w:val="18"/>
                <w:lang w:eastAsia="tr-TR"/>
              </w:rPr>
            </w:pPr>
            <w:r w:rsidRPr="007A1D11">
              <w:rPr>
                <w:color w:val="000000"/>
                <w:spacing w:val="-2"/>
                <w:sz w:val="18"/>
                <w:szCs w:val="18"/>
                <w:lang w:eastAsia="tr-TR"/>
              </w:rPr>
              <w:t>Pazartesi</w:t>
            </w:r>
          </w:p>
        </w:tc>
        <w:tc>
          <w:tcPr>
            <w:tcW w:w="1606" w:type="dxa"/>
            <w:gridSpan w:val="2"/>
            <w:shd w:val="clear" w:color="auto" w:fill="auto"/>
            <w:vAlign w:val="center"/>
          </w:tcPr>
          <w:p w:rsidR="00632813" w:rsidRPr="007A1D11" w:rsidRDefault="00632813" w:rsidP="00AA131F">
            <w:pPr>
              <w:widowControl w:val="0"/>
              <w:autoSpaceDE w:val="0"/>
              <w:autoSpaceDN w:val="0"/>
              <w:adjustRightInd w:val="0"/>
              <w:contextualSpacing/>
              <w:jc w:val="center"/>
              <w:rPr>
                <w:color w:val="000000"/>
                <w:spacing w:val="-2"/>
                <w:sz w:val="18"/>
                <w:szCs w:val="18"/>
                <w:lang w:eastAsia="tr-TR"/>
              </w:rPr>
            </w:pPr>
            <w:r w:rsidRPr="007A1D11">
              <w:rPr>
                <w:color w:val="000000"/>
                <w:spacing w:val="-2"/>
                <w:sz w:val="18"/>
                <w:szCs w:val="18"/>
                <w:lang w:eastAsia="tr-TR"/>
              </w:rPr>
              <w:t>Salı</w:t>
            </w:r>
          </w:p>
        </w:tc>
        <w:tc>
          <w:tcPr>
            <w:tcW w:w="1605" w:type="dxa"/>
            <w:gridSpan w:val="3"/>
            <w:shd w:val="clear" w:color="auto" w:fill="auto"/>
            <w:vAlign w:val="center"/>
          </w:tcPr>
          <w:p w:rsidR="00632813" w:rsidRPr="007A1D11" w:rsidRDefault="00632813" w:rsidP="00AA131F">
            <w:pPr>
              <w:widowControl w:val="0"/>
              <w:autoSpaceDE w:val="0"/>
              <w:autoSpaceDN w:val="0"/>
              <w:adjustRightInd w:val="0"/>
              <w:contextualSpacing/>
              <w:jc w:val="center"/>
              <w:rPr>
                <w:color w:val="000000"/>
                <w:spacing w:val="-2"/>
                <w:sz w:val="18"/>
                <w:szCs w:val="18"/>
                <w:lang w:eastAsia="tr-TR"/>
              </w:rPr>
            </w:pPr>
            <w:r w:rsidRPr="007A1D11">
              <w:rPr>
                <w:color w:val="000000"/>
                <w:spacing w:val="-2"/>
                <w:sz w:val="18"/>
                <w:szCs w:val="18"/>
                <w:lang w:eastAsia="tr-TR"/>
              </w:rPr>
              <w:t>Çarşamba</w:t>
            </w:r>
          </w:p>
        </w:tc>
        <w:tc>
          <w:tcPr>
            <w:tcW w:w="1606" w:type="dxa"/>
            <w:gridSpan w:val="4"/>
            <w:shd w:val="clear" w:color="auto" w:fill="auto"/>
            <w:vAlign w:val="center"/>
          </w:tcPr>
          <w:p w:rsidR="00632813" w:rsidRPr="007A1D11" w:rsidRDefault="00632813" w:rsidP="00AA131F">
            <w:pPr>
              <w:widowControl w:val="0"/>
              <w:autoSpaceDE w:val="0"/>
              <w:autoSpaceDN w:val="0"/>
              <w:adjustRightInd w:val="0"/>
              <w:contextualSpacing/>
              <w:jc w:val="center"/>
              <w:rPr>
                <w:color w:val="000000"/>
                <w:spacing w:val="-2"/>
                <w:sz w:val="18"/>
                <w:szCs w:val="18"/>
                <w:lang w:eastAsia="tr-TR"/>
              </w:rPr>
            </w:pPr>
            <w:r w:rsidRPr="007A1D11">
              <w:rPr>
                <w:color w:val="000000"/>
                <w:spacing w:val="-2"/>
                <w:sz w:val="18"/>
                <w:szCs w:val="18"/>
                <w:lang w:eastAsia="tr-TR"/>
              </w:rPr>
              <w:t>Perşembe</w:t>
            </w:r>
          </w:p>
        </w:tc>
        <w:tc>
          <w:tcPr>
            <w:tcW w:w="1606" w:type="dxa"/>
            <w:shd w:val="clear" w:color="auto" w:fill="auto"/>
            <w:vAlign w:val="center"/>
          </w:tcPr>
          <w:p w:rsidR="00632813" w:rsidRPr="004B1069" w:rsidRDefault="00632813" w:rsidP="00AA131F">
            <w:pPr>
              <w:widowControl w:val="0"/>
              <w:autoSpaceDE w:val="0"/>
              <w:autoSpaceDN w:val="0"/>
              <w:adjustRightInd w:val="0"/>
              <w:contextualSpacing/>
              <w:jc w:val="center"/>
              <w:rPr>
                <w:strike/>
                <w:color w:val="000000"/>
                <w:spacing w:val="-2"/>
                <w:sz w:val="18"/>
                <w:szCs w:val="18"/>
                <w:lang w:eastAsia="tr-TR"/>
              </w:rPr>
            </w:pPr>
            <w:r>
              <w:rPr>
                <w:color w:val="000000"/>
                <w:spacing w:val="-2"/>
                <w:sz w:val="18"/>
                <w:szCs w:val="18"/>
                <w:lang w:eastAsia="tr-TR"/>
              </w:rPr>
              <w:t>Cuma</w:t>
            </w:r>
          </w:p>
        </w:tc>
      </w:tr>
      <w:tr w:rsidR="00632813" w:rsidRPr="007A1D11" w:rsidTr="00AA131F">
        <w:trPr>
          <w:trHeight w:hRule="exact" w:val="284"/>
        </w:trPr>
        <w:tc>
          <w:tcPr>
            <w:tcW w:w="1605" w:type="dxa"/>
            <w:vMerge/>
            <w:shd w:val="clear" w:color="auto" w:fill="auto"/>
            <w:vAlign w:val="center"/>
          </w:tcPr>
          <w:p w:rsidR="00632813" w:rsidRPr="007A1D11" w:rsidRDefault="00632813" w:rsidP="00AA131F">
            <w:pPr>
              <w:widowControl w:val="0"/>
              <w:autoSpaceDE w:val="0"/>
              <w:autoSpaceDN w:val="0"/>
              <w:adjustRightInd w:val="0"/>
              <w:contextualSpacing/>
              <w:rPr>
                <w:color w:val="000000"/>
                <w:spacing w:val="-2"/>
                <w:sz w:val="18"/>
                <w:szCs w:val="18"/>
                <w:lang w:eastAsia="tr-TR"/>
              </w:rPr>
            </w:pPr>
          </w:p>
        </w:tc>
        <w:tc>
          <w:tcPr>
            <w:tcW w:w="1606" w:type="dxa"/>
            <w:gridSpan w:val="3"/>
            <w:shd w:val="clear" w:color="auto" w:fill="auto"/>
            <w:vAlign w:val="center"/>
          </w:tcPr>
          <w:p w:rsidR="00632813" w:rsidRPr="007A1D11" w:rsidRDefault="00632813" w:rsidP="00AA131F">
            <w:pPr>
              <w:widowControl w:val="0"/>
              <w:autoSpaceDE w:val="0"/>
              <w:autoSpaceDN w:val="0"/>
              <w:adjustRightInd w:val="0"/>
              <w:contextualSpacing/>
              <w:rPr>
                <w:color w:val="000000"/>
                <w:spacing w:val="-2"/>
                <w:sz w:val="18"/>
                <w:szCs w:val="18"/>
                <w:lang w:eastAsia="tr-TR"/>
              </w:rPr>
            </w:pPr>
          </w:p>
        </w:tc>
        <w:tc>
          <w:tcPr>
            <w:tcW w:w="1606" w:type="dxa"/>
            <w:gridSpan w:val="2"/>
            <w:shd w:val="clear" w:color="auto" w:fill="auto"/>
            <w:vAlign w:val="center"/>
          </w:tcPr>
          <w:p w:rsidR="00632813" w:rsidRPr="007A1D11" w:rsidRDefault="00632813" w:rsidP="00AA131F">
            <w:pPr>
              <w:widowControl w:val="0"/>
              <w:autoSpaceDE w:val="0"/>
              <w:autoSpaceDN w:val="0"/>
              <w:adjustRightInd w:val="0"/>
              <w:contextualSpacing/>
              <w:rPr>
                <w:color w:val="000000"/>
                <w:spacing w:val="-2"/>
                <w:sz w:val="18"/>
                <w:szCs w:val="18"/>
                <w:lang w:eastAsia="tr-TR"/>
              </w:rPr>
            </w:pPr>
          </w:p>
        </w:tc>
        <w:tc>
          <w:tcPr>
            <w:tcW w:w="1605" w:type="dxa"/>
            <w:gridSpan w:val="3"/>
            <w:shd w:val="clear" w:color="auto" w:fill="auto"/>
            <w:vAlign w:val="center"/>
          </w:tcPr>
          <w:p w:rsidR="00632813" w:rsidRPr="007A1D11" w:rsidRDefault="00632813" w:rsidP="00AA131F">
            <w:pPr>
              <w:widowControl w:val="0"/>
              <w:autoSpaceDE w:val="0"/>
              <w:autoSpaceDN w:val="0"/>
              <w:adjustRightInd w:val="0"/>
              <w:contextualSpacing/>
              <w:rPr>
                <w:color w:val="000000"/>
                <w:spacing w:val="-2"/>
                <w:sz w:val="18"/>
                <w:szCs w:val="18"/>
                <w:lang w:eastAsia="tr-TR"/>
              </w:rPr>
            </w:pPr>
          </w:p>
        </w:tc>
        <w:tc>
          <w:tcPr>
            <w:tcW w:w="1606" w:type="dxa"/>
            <w:gridSpan w:val="4"/>
            <w:shd w:val="clear" w:color="auto" w:fill="auto"/>
            <w:vAlign w:val="center"/>
          </w:tcPr>
          <w:p w:rsidR="00632813" w:rsidRPr="007A1D11" w:rsidRDefault="00632813" w:rsidP="00AA131F">
            <w:pPr>
              <w:widowControl w:val="0"/>
              <w:autoSpaceDE w:val="0"/>
              <w:autoSpaceDN w:val="0"/>
              <w:adjustRightInd w:val="0"/>
              <w:contextualSpacing/>
              <w:rPr>
                <w:color w:val="000000"/>
                <w:spacing w:val="-2"/>
                <w:sz w:val="18"/>
                <w:szCs w:val="18"/>
                <w:lang w:eastAsia="tr-TR"/>
              </w:rPr>
            </w:pPr>
          </w:p>
        </w:tc>
        <w:tc>
          <w:tcPr>
            <w:tcW w:w="1606" w:type="dxa"/>
            <w:shd w:val="clear" w:color="auto" w:fill="auto"/>
            <w:vAlign w:val="center"/>
          </w:tcPr>
          <w:p w:rsidR="00632813" w:rsidRPr="004B1069" w:rsidRDefault="00632813" w:rsidP="00AA131F">
            <w:pPr>
              <w:widowControl w:val="0"/>
              <w:autoSpaceDE w:val="0"/>
              <w:autoSpaceDN w:val="0"/>
              <w:adjustRightInd w:val="0"/>
              <w:contextualSpacing/>
              <w:rPr>
                <w:strike/>
                <w:color w:val="000000"/>
                <w:spacing w:val="-2"/>
                <w:sz w:val="18"/>
                <w:szCs w:val="18"/>
                <w:lang w:eastAsia="tr-TR"/>
              </w:rPr>
            </w:pPr>
          </w:p>
        </w:tc>
      </w:tr>
      <w:tr w:rsidR="00632813" w:rsidRPr="007A1D11" w:rsidTr="00AA131F">
        <w:trPr>
          <w:trHeight w:val="843"/>
        </w:trPr>
        <w:tc>
          <w:tcPr>
            <w:tcW w:w="9634" w:type="dxa"/>
            <w:gridSpan w:val="14"/>
            <w:shd w:val="clear" w:color="auto" w:fill="auto"/>
            <w:vAlign w:val="center"/>
          </w:tcPr>
          <w:p w:rsidR="00632813" w:rsidRPr="004B1069" w:rsidRDefault="00632813" w:rsidP="00AA131F">
            <w:pPr>
              <w:widowControl w:val="0"/>
              <w:autoSpaceDE w:val="0"/>
              <w:autoSpaceDN w:val="0"/>
              <w:adjustRightInd w:val="0"/>
              <w:contextualSpacing/>
              <w:rPr>
                <w:color w:val="000000"/>
                <w:spacing w:val="-2"/>
                <w:sz w:val="20"/>
                <w:szCs w:val="20"/>
                <w:lang w:eastAsia="tr-TR"/>
              </w:rPr>
            </w:pPr>
            <w:r w:rsidRPr="004B1069">
              <w:rPr>
                <w:color w:val="000000"/>
                <w:spacing w:val="-2"/>
                <w:sz w:val="20"/>
                <w:szCs w:val="20"/>
                <w:lang w:eastAsia="tr-TR"/>
              </w:rPr>
              <w:t>1)</w:t>
            </w:r>
            <w:r>
              <w:rPr>
                <w:color w:val="000000"/>
                <w:spacing w:val="-2"/>
                <w:sz w:val="20"/>
                <w:szCs w:val="20"/>
                <w:lang w:eastAsia="tr-TR"/>
              </w:rPr>
              <w:t xml:space="preserve"> </w:t>
            </w:r>
            <w:r w:rsidRPr="004B1069">
              <w:rPr>
                <w:color w:val="000000"/>
                <w:spacing w:val="-2"/>
                <w:sz w:val="20"/>
                <w:szCs w:val="20"/>
                <w:lang w:eastAsia="tr-TR"/>
              </w:rPr>
              <w:t>Formda vermiş olduğum bilgilerin doğruluğunu ve yasal sorumluluğunu kabul ediyorum.</w:t>
            </w:r>
          </w:p>
          <w:p w:rsidR="00632813" w:rsidRPr="00632813" w:rsidRDefault="00632813" w:rsidP="00AA131F">
            <w:pPr>
              <w:widowControl w:val="0"/>
              <w:autoSpaceDE w:val="0"/>
              <w:autoSpaceDN w:val="0"/>
              <w:adjustRightInd w:val="0"/>
              <w:contextualSpacing/>
              <w:rPr>
                <w:color w:val="000000"/>
                <w:spacing w:val="-2"/>
                <w:sz w:val="20"/>
                <w:szCs w:val="20"/>
                <w:lang w:eastAsia="tr-TR"/>
              </w:rPr>
            </w:pPr>
            <w:r>
              <w:rPr>
                <w:color w:val="000000"/>
                <w:spacing w:val="-2"/>
                <w:sz w:val="20"/>
                <w:szCs w:val="20"/>
                <w:lang w:eastAsia="tr-TR"/>
              </w:rPr>
              <w:t>2</w:t>
            </w:r>
            <w:r w:rsidRPr="004B1069">
              <w:rPr>
                <w:color w:val="000000"/>
                <w:spacing w:val="-2"/>
                <w:sz w:val="20"/>
                <w:szCs w:val="20"/>
                <w:lang w:eastAsia="tr-TR"/>
              </w:rPr>
              <w:t>)</w:t>
            </w:r>
            <w:r>
              <w:rPr>
                <w:color w:val="000000"/>
                <w:spacing w:val="-2"/>
                <w:sz w:val="20"/>
                <w:szCs w:val="20"/>
                <w:lang w:eastAsia="tr-TR"/>
              </w:rPr>
              <w:t xml:space="preserve"> </w:t>
            </w:r>
            <w:r w:rsidRPr="004B1069">
              <w:rPr>
                <w:color w:val="000000"/>
                <w:spacing w:val="-2"/>
                <w:sz w:val="20"/>
                <w:szCs w:val="20"/>
                <w:lang w:eastAsia="tr-TR"/>
              </w:rPr>
              <w:t>Staja fiilen başladıktan sonra herhangi bir sebeple stajı bırakmam halinde 3 gün içerisinde Dekanlığa bilgi vereceğim. Aksi halde 5510 sayılı Kanun gereği doğacak cezai yükümlülükleri kabul ettiğimi taahhüt ederim.</w:t>
            </w:r>
          </w:p>
        </w:tc>
      </w:tr>
      <w:tr w:rsidR="00632813" w:rsidRPr="007A1D11" w:rsidTr="00AA131F">
        <w:trPr>
          <w:trHeight w:hRule="exact" w:val="733"/>
        </w:trPr>
        <w:tc>
          <w:tcPr>
            <w:tcW w:w="2621" w:type="dxa"/>
            <w:gridSpan w:val="2"/>
            <w:shd w:val="clear" w:color="auto" w:fill="auto"/>
            <w:vAlign w:val="center"/>
          </w:tcPr>
          <w:p w:rsidR="00632813" w:rsidRPr="00792183" w:rsidRDefault="00632813" w:rsidP="00AA131F">
            <w:pPr>
              <w:widowControl w:val="0"/>
              <w:tabs>
                <w:tab w:val="left" w:pos="3900"/>
              </w:tabs>
              <w:autoSpaceDE w:val="0"/>
              <w:autoSpaceDN w:val="0"/>
              <w:adjustRightInd w:val="0"/>
              <w:contextualSpacing/>
              <w:jc w:val="center"/>
              <w:rPr>
                <w:b/>
                <w:color w:val="000000"/>
                <w:w w:val="101"/>
                <w:sz w:val="18"/>
                <w:szCs w:val="18"/>
                <w:lang w:eastAsia="tr-TR"/>
              </w:rPr>
            </w:pPr>
            <w:r w:rsidRPr="00792183">
              <w:rPr>
                <w:b/>
                <w:color w:val="000000"/>
                <w:spacing w:val="-3"/>
                <w:sz w:val="18"/>
                <w:szCs w:val="18"/>
                <w:lang w:eastAsia="tr-TR"/>
              </w:rPr>
              <w:t>ÖĞRENCİ</w:t>
            </w:r>
          </w:p>
        </w:tc>
        <w:tc>
          <w:tcPr>
            <w:tcW w:w="2131" w:type="dxa"/>
            <w:gridSpan w:val="3"/>
            <w:vAlign w:val="center"/>
          </w:tcPr>
          <w:p w:rsidR="00632813" w:rsidRPr="00D30532" w:rsidRDefault="00632813" w:rsidP="00AA131F">
            <w:pPr>
              <w:autoSpaceDE w:val="0"/>
              <w:autoSpaceDN w:val="0"/>
              <w:adjustRightInd w:val="0"/>
              <w:contextualSpacing/>
              <w:jc w:val="center"/>
              <w:rPr>
                <w:b/>
                <w:sz w:val="18"/>
              </w:rPr>
            </w:pPr>
            <w:r>
              <w:rPr>
                <w:b/>
                <w:sz w:val="18"/>
              </w:rPr>
              <w:t>İŞVEREN YETKİLİSİ</w:t>
            </w:r>
          </w:p>
        </w:tc>
        <w:tc>
          <w:tcPr>
            <w:tcW w:w="2582" w:type="dxa"/>
            <w:gridSpan w:val="7"/>
            <w:vAlign w:val="center"/>
          </w:tcPr>
          <w:p w:rsidR="00632813" w:rsidRPr="00D30532" w:rsidRDefault="00632813" w:rsidP="00AA131F">
            <w:pPr>
              <w:autoSpaceDE w:val="0"/>
              <w:autoSpaceDN w:val="0"/>
              <w:adjustRightInd w:val="0"/>
              <w:contextualSpacing/>
              <w:jc w:val="center"/>
              <w:rPr>
                <w:rFonts w:eastAsia="Calibri"/>
                <w:sz w:val="18"/>
              </w:rPr>
            </w:pPr>
            <w:r w:rsidRPr="00D577E7">
              <w:rPr>
                <w:b/>
                <w:sz w:val="18"/>
              </w:rPr>
              <w:t xml:space="preserve">UYGULAMALI EĞİTİMLER KOMİSYONU       </w:t>
            </w:r>
          </w:p>
        </w:tc>
        <w:tc>
          <w:tcPr>
            <w:tcW w:w="2300" w:type="dxa"/>
            <w:gridSpan w:val="2"/>
            <w:shd w:val="clear" w:color="auto" w:fill="auto"/>
            <w:vAlign w:val="center"/>
          </w:tcPr>
          <w:p w:rsidR="00632813" w:rsidRPr="00876B2B" w:rsidRDefault="00632813" w:rsidP="00AA131F">
            <w:pPr>
              <w:autoSpaceDE w:val="0"/>
              <w:autoSpaceDN w:val="0"/>
              <w:adjustRightInd w:val="0"/>
              <w:contextualSpacing/>
              <w:jc w:val="center"/>
              <w:rPr>
                <w:b/>
                <w:color w:val="000000"/>
                <w:w w:val="101"/>
                <w:sz w:val="18"/>
                <w:szCs w:val="18"/>
                <w:lang w:eastAsia="tr-TR"/>
              </w:rPr>
            </w:pPr>
            <w:r>
              <w:rPr>
                <w:b/>
                <w:color w:val="000000"/>
                <w:w w:val="101"/>
                <w:sz w:val="18"/>
                <w:szCs w:val="18"/>
                <w:lang w:eastAsia="tr-TR"/>
              </w:rPr>
              <w:t>DEKAN YARDIMCISI</w:t>
            </w:r>
          </w:p>
        </w:tc>
      </w:tr>
      <w:tr w:rsidR="00632813" w:rsidRPr="007A1D11" w:rsidTr="00AA131F">
        <w:trPr>
          <w:trHeight w:val="530"/>
        </w:trPr>
        <w:tc>
          <w:tcPr>
            <w:tcW w:w="2621" w:type="dxa"/>
            <w:gridSpan w:val="2"/>
            <w:shd w:val="clear" w:color="auto" w:fill="auto"/>
            <w:vAlign w:val="center"/>
          </w:tcPr>
          <w:p w:rsidR="00632813" w:rsidRPr="00792183" w:rsidRDefault="00632813" w:rsidP="00AA131F">
            <w:pPr>
              <w:widowControl w:val="0"/>
              <w:tabs>
                <w:tab w:val="left" w:pos="3900"/>
              </w:tabs>
              <w:autoSpaceDE w:val="0"/>
              <w:autoSpaceDN w:val="0"/>
              <w:adjustRightInd w:val="0"/>
              <w:contextualSpacing/>
              <w:rPr>
                <w:color w:val="000000"/>
                <w:spacing w:val="-3"/>
                <w:sz w:val="18"/>
                <w:szCs w:val="18"/>
                <w:lang w:eastAsia="tr-TR"/>
              </w:rPr>
            </w:pPr>
            <w:r w:rsidRPr="00792183">
              <w:rPr>
                <w:color w:val="000000"/>
                <w:spacing w:val="-3"/>
                <w:sz w:val="18"/>
                <w:szCs w:val="18"/>
                <w:lang w:eastAsia="tr-TR"/>
              </w:rPr>
              <w:t>Adı Soyadı:</w:t>
            </w:r>
          </w:p>
        </w:tc>
        <w:tc>
          <w:tcPr>
            <w:tcW w:w="2131" w:type="dxa"/>
            <w:gridSpan w:val="3"/>
            <w:vAlign w:val="center"/>
          </w:tcPr>
          <w:p w:rsidR="00632813" w:rsidRPr="007A1D11" w:rsidRDefault="00632813" w:rsidP="00AA131F">
            <w:pPr>
              <w:widowControl w:val="0"/>
              <w:tabs>
                <w:tab w:val="left" w:pos="3900"/>
              </w:tabs>
              <w:autoSpaceDE w:val="0"/>
              <w:autoSpaceDN w:val="0"/>
              <w:adjustRightInd w:val="0"/>
              <w:contextualSpacing/>
              <w:rPr>
                <w:color w:val="000000"/>
                <w:spacing w:val="-3"/>
                <w:sz w:val="18"/>
                <w:szCs w:val="18"/>
                <w:lang w:eastAsia="tr-TR"/>
              </w:rPr>
            </w:pPr>
            <w:r w:rsidRPr="007A1D11">
              <w:rPr>
                <w:color w:val="000000"/>
                <w:spacing w:val="-3"/>
                <w:sz w:val="18"/>
                <w:szCs w:val="18"/>
                <w:lang w:eastAsia="tr-TR"/>
              </w:rPr>
              <w:t>Adı Soyadı:</w:t>
            </w:r>
          </w:p>
        </w:tc>
        <w:tc>
          <w:tcPr>
            <w:tcW w:w="2582" w:type="dxa"/>
            <w:gridSpan w:val="7"/>
            <w:vAlign w:val="center"/>
          </w:tcPr>
          <w:p w:rsidR="00632813" w:rsidRPr="007A1D11" w:rsidRDefault="00632813" w:rsidP="00AA131F">
            <w:pPr>
              <w:widowControl w:val="0"/>
              <w:tabs>
                <w:tab w:val="left" w:pos="3900"/>
              </w:tabs>
              <w:autoSpaceDE w:val="0"/>
              <w:autoSpaceDN w:val="0"/>
              <w:adjustRightInd w:val="0"/>
              <w:contextualSpacing/>
              <w:rPr>
                <w:color w:val="000000"/>
                <w:spacing w:val="-3"/>
                <w:sz w:val="18"/>
                <w:szCs w:val="18"/>
                <w:lang w:eastAsia="tr-TR"/>
              </w:rPr>
            </w:pPr>
            <w:r w:rsidRPr="007A1D11">
              <w:rPr>
                <w:color w:val="000000"/>
                <w:spacing w:val="-3"/>
                <w:sz w:val="18"/>
                <w:szCs w:val="18"/>
                <w:lang w:eastAsia="tr-TR"/>
              </w:rPr>
              <w:t>Adı Soyadı:</w:t>
            </w:r>
          </w:p>
        </w:tc>
        <w:tc>
          <w:tcPr>
            <w:tcW w:w="2300" w:type="dxa"/>
            <w:gridSpan w:val="2"/>
            <w:shd w:val="clear" w:color="auto" w:fill="auto"/>
            <w:vAlign w:val="center"/>
          </w:tcPr>
          <w:p w:rsidR="00632813" w:rsidRPr="007A1D11" w:rsidRDefault="00632813" w:rsidP="00AA131F">
            <w:pPr>
              <w:widowControl w:val="0"/>
              <w:tabs>
                <w:tab w:val="left" w:pos="3900"/>
              </w:tabs>
              <w:autoSpaceDE w:val="0"/>
              <w:autoSpaceDN w:val="0"/>
              <w:adjustRightInd w:val="0"/>
              <w:contextualSpacing/>
              <w:rPr>
                <w:color w:val="000000"/>
                <w:spacing w:val="-3"/>
                <w:sz w:val="18"/>
                <w:szCs w:val="18"/>
                <w:lang w:eastAsia="tr-TR"/>
              </w:rPr>
            </w:pPr>
            <w:r w:rsidRPr="007A1D11">
              <w:rPr>
                <w:color w:val="000000"/>
                <w:spacing w:val="-3"/>
                <w:sz w:val="18"/>
                <w:szCs w:val="18"/>
                <w:lang w:eastAsia="tr-TR"/>
              </w:rPr>
              <w:t xml:space="preserve">Adı Soyadı: </w:t>
            </w:r>
          </w:p>
        </w:tc>
      </w:tr>
      <w:tr w:rsidR="00632813" w:rsidRPr="007A1D11" w:rsidTr="00AA131F">
        <w:trPr>
          <w:trHeight w:hRule="exact" w:val="406"/>
        </w:trPr>
        <w:tc>
          <w:tcPr>
            <w:tcW w:w="2621" w:type="dxa"/>
            <w:gridSpan w:val="2"/>
            <w:shd w:val="clear" w:color="auto" w:fill="auto"/>
            <w:vAlign w:val="center"/>
          </w:tcPr>
          <w:p w:rsidR="00632813" w:rsidRPr="00792183" w:rsidRDefault="00632813" w:rsidP="00AA131F">
            <w:pPr>
              <w:widowControl w:val="0"/>
              <w:tabs>
                <w:tab w:val="left" w:pos="3900"/>
              </w:tabs>
              <w:autoSpaceDE w:val="0"/>
              <w:autoSpaceDN w:val="0"/>
              <w:adjustRightInd w:val="0"/>
              <w:contextualSpacing/>
              <w:rPr>
                <w:color w:val="000000"/>
                <w:spacing w:val="-3"/>
                <w:sz w:val="18"/>
                <w:szCs w:val="18"/>
                <w:lang w:eastAsia="tr-TR"/>
              </w:rPr>
            </w:pPr>
            <w:r w:rsidRPr="00792183">
              <w:rPr>
                <w:color w:val="000000"/>
                <w:spacing w:val="-3"/>
                <w:sz w:val="18"/>
                <w:szCs w:val="18"/>
                <w:lang w:eastAsia="tr-TR"/>
              </w:rPr>
              <w:t>Tarih ----/------/-----------</w:t>
            </w:r>
          </w:p>
        </w:tc>
        <w:tc>
          <w:tcPr>
            <w:tcW w:w="2131" w:type="dxa"/>
            <w:gridSpan w:val="3"/>
            <w:vAlign w:val="center"/>
          </w:tcPr>
          <w:p w:rsidR="00632813" w:rsidRPr="007A1D11" w:rsidRDefault="00632813" w:rsidP="00AA131F">
            <w:pPr>
              <w:widowControl w:val="0"/>
              <w:tabs>
                <w:tab w:val="left" w:pos="3900"/>
              </w:tabs>
              <w:autoSpaceDE w:val="0"/>
              <w:autoSpaceDN w:val="0"/>
              <w:adjustRightInd w:val="0"/>
              <w:contextualSpacing/>
              <w:rPr>
                <w:color w:val="000000"/>
                <w:spacing w:val="-3"/>
                <w:sz w:val="18"/>
                <w:szCs w:val="18"/>
                <w:lang w:eastAsia="tr-TR"/>
              </w:rPr>
            </w:pPr>
            <w:r>
              <w:rPr>
                <w:color w:val="000000"/>
                <w:spacing w:val="-3"/>
                <w:sz w:val="18"/>
                <w:szCs w:val="18"/>
                <w:lang w:eastAsia="tr-TR"/>
              </w:rPr>
              <w:t>Tarih ----</w:t>
            </w:r>
            <w:r w:rsidRPr="007A1D11">
              <w:rPr>
                <w:color w:val="000000"/>
                <w:spacing w:val="-3"/>
                <w:sz w:val="18"/>
                <w:szCs w:val="18"/>
                <w:lang w:eastAsia="tr-TR"/>
              </w:rPr>
              <w:t>/-</w:t>
            </w:r>
            <w:r>
              <w:rPr>
                <w:color w:val="000000"/>
                <w:spacing w:val="-3"/>
                <w:sz w:val="18"/>
                <w:szCs w:val="18"/>
                <w:lang w:eastAsia="tr-TR"/>
              </w:rPr>
              <w:t>---</w:t>
            </w:r>
            <w:r w:rsidRPr="007A1D11">
              <w:rPr>
                <w:color w:val="000000"/>
                <w:spacing w:val="-3"/>
                <w:sz w:val="18"/>
                <w:szCs w:val="18"/>
                <w:lang w:eastAsia="tr-TR"/>
              </w:rPr>
              <w:t>--/</w:t>
            </w:r>
            <w:r>
              <w:rPr>
                <w:color w:val="000000"/>
                <w:spacing w:val="-3"/>
                <w:sz w:val="18"/>
                <w:szCs w:val="18"/>
                <w:lang w:eastAsia="tr-TR"/>
              </w:rPr>
              <w:t>------</w:t>
            </w:r>
            <w:r w:rsidRPr="007A1D11">
              <w:rPr>
                <w:color w:val="000000"/>
                <w:spacing w:val="-3"/>
                <w:sz w:val="18"/>
                <w:szCs w:val="18"/>
                <w:lang w:eastAsia="tr-TR"/>
              </w:rPr>
              <w:t>-----</w:t>
            </w:r>
          </w:p>
        </w:tc>
        <w:tc>
          <w:tcPr>
            <w:tcW w:w="2582" w:type="dxa"/>
            <w:gridSpan w:val="7"/>
            <w:vAlign w:val="center"/>
          </w:tcPr>
          <w:p w:rsidR="00632813" w:rsidRPr="007A1D11" w:rsidRDefault="00632813" w:rsidP="00AA131F">
            <w:pPr>
              <w:widowControl w:val="0"/>
              <w:tabs>
                <w:tab w:val="left" w:pos="3900"/>
              </w:tabs>
              <w:autoSpaceDE w:val="0"/>
              <w:autoSpaceDN w:val="0"/>
              <w:adjustRightInd w:val="0"/>
              <w:contextualSpacing/>
              <w:rPr>
                <w:color w:val="000000"/>
                <w:spacing w:val="-3"/>
                <w:sz w:val="18"/>
                <w:szCs w:val="18"/>
                <w:lang w:eastAsia="tr-TR"/>
              </w:rPr>
            </w:pPr>
            <w:r w:rsidRPr="007A1D11">
              <w:rPr>
                <w:color w:val="000000"/>
                <w:spacing w:val="-3"/>
                <w:sz w:val="18"/>
                <w:szCs w:val="18"/>
                <w:lang w:eastAsia="tr-TR"/>
              </w:rPr>
              <w:t>Tarih</w:t>
            </w:r>
            <w:r>
              <w:rPr>
                <w:color w:val="000000"/>
                <w:spacing w:val="-3"/>
                <w:sz w:val="18"/>
                <w:szCs w:val="18"/>
                <w:lang w:eastAsia="tr-TR"/>
              </w:rPr>
              <w:t>----</w:t>
            </w:r>
            <w:r w:rsidRPr="007A1D11">
              <w:rPr>
                <w:color w:val="000000"/>
                <w:spacing w:val="-3"/>
                <w:sz w:val="18"/>
                <w:szCs w:val="18"/>
                <w:lang w:eastAsia="tr-TR"/>
              </w:rPr>
              <w:t>/-</w:t>
            </w:r>
            <w:r>
              <w:rPr>
                <w:color w:val="000000"/>
                <w:spacing w:val="-3"/>
                <w:sz w:val="18"/>
                <w:szCs w:val="18"/>
                <w:lang w:eastAsia="tr-TR"/>
              </w:rPr>
              <w:t>---</w:t>
            </w:r>
            <w:r w:rsidRPr="007A1D11">
              <w:rPr>
                <w:color w:val="000000"/>
                <w:spacing w:val="-3"/>
                <w:sz w:val="18"/>
                <w:szCs w:val="18"/>
                <w:lang w:eastAsia="tr-TR"/>
              </w:rPr>
              <w:t>--/</w:t>
            </w:r>
            <w:r>
              <w:rPr>
                <w:color w:val="000000"/>
                <w:spacing w:val="-3"/>
                <w:sz w:val="18"/>
                <w:szCs w:val="18"/>
                <w:lang w:eastAsia="tr-TR"/>
              </w:rPr>
              <w:t>------</w:t>
            </w:r>
            <w:r w:rsidRPr="007A1D11">
              <w:rPr>
                <w:color w:val="000000"/>
                <w:spacing w:val="-3"/>
                <w:sz w:val="18"/>
                <w:szCs w:val="18"/>
                <w:lang w:eastAsia="tr-TR"/>
              </w:rPr>
              <w:t>-----</w:t>
            </w:r>
          </w:p>
        </w:tc>
        <w:tc>
          <w:tcPr>
            <w:tcW w:w="2300" w:type="dxa"/>
            <w:gridSpan w:val="2"/>
            <w:shd w:val="clear" w:color="auto" w:fill="auto"/>
            <w:vAlign w:val="center"/>
          </w:tcPr>
          <w:p w:rsidR="00632813" w:rsidRPr="007A1D11" w:rsidRDefault="00632813" w:rsidP="00AA131F">
            <w:pPr>
              <w:widowControl w:val="0"/>
              <w:tabs>
                <w:tab w:val="left" w:pos="3900"/>
              </w:tabs>
              <w:autoSpaceDE w:val="0"/>
              <w:autoSpaceDN w:val="0"/>
              <w:adjustRightInd w:val="0"/>
              <w:contextualSpacing/>
              <w:rPr>
                <w:color w:val="000000"/>
                <w:spacing w:val="-3"/>
                <w:sz w:val="18"/>
                <w:szCs w:val="18"/>
                <w:lang w:eastAsia="tr-TR"/>
              </w:rPr>
            </w:pPr>
            <w:r w:rsidRPr="007A1D11">
              <w:rPr>
                <w:color w:val="000000"/>
                <w:spacing w:val="-3"/>
                <w:sz w:val="18"/>
                <w:szCs w:val="18"/>
                <w:lang w:eastAsia="tr-TR"/>
              </w:rPr>
              <w:t xml:space="preserve">Tarih </w:t>
            </w:r>
            <w:r>
              <w:rPr>
                <w:color w:val="000000"/>
                <w:spacing w:val="-3"/>
                <w:sz w:val="18"/>
                <w:szCs w:val="18"/>
                <w:lang w:eastAsia="tr-TR"/>
              </w:rPr>
              <w:t>----</w:t>
            </w:r>
            <w:r w:rsidRPr="007A1D11">
              <w:rPr>
                <w:color w:val="000000"/>
                <w:spacing w:val="-3"/>
                <w:sz w:val="18"/>
                <w:szCs w:val="18"/>
                <w:lang w:eastAsia="tr-TR"/>
              </w:rPr>
              <w:t>/-</w:t>
            </w:r>
            <w:r>
              <w:rPr>
                <w:color w:val="000000"/>
                <w:spacing w:val="-3"/>
                <w:sz w:val="18"/>
                <w:szCs w:val="18"/>
                <w:lang w:eastAsia="tr-TR"/>
              </w:rPr>
              <w:t>---</w:t>
            </w:r>
            <w:r w:rsidRPr="007A1D11">
              <w:rPr>
                <w:color w:val="000000"/>
                <w:spacing w:val="-3"/>
                <w:sz w:val="18"/>
                <w:szCs w:val="18"/>
                <w:lang w:eastAsia="tr-TR"/>
              </w:rPr>
              <w:t>--/</w:t>
            </w:r>
            <w:r>
              <w:rPr>
                <w:color w:val="000000"/>
                <w:spacing w:val="-3"/>
                <w:sz w:val="18"/>
                <w:szCs w:val="18"/>
                <w:lang w:eastAsia="tr-TR"/>
              </w:rPr>
              <w:t>------</w:t>
            </w:r>
            <w:r w:rsidRPr="007A1D11">
              <w:rPr>
                <w:color w:val="000000"/>
                <w:spacing w:val="-3"/>
                <w:sz w:val="18"/>
                <w:szCs w:val="18"/>
                <w:lang w:eastAsia="tr-TR"/>
              </w:rPr>
              <w:t>-----</w:t>
            </w:r>
          </w:p>
        </w:tc>
      </w:tr>
      <w:tr w:rsidR="00632813" w:rsidRPr="007A1D11" w:rsidTr="00AA131F">
        <w:trPr>
          <w:trHeight w:hRule="exact" w:val="495"/>
        </w:trPr>
        <w:tc>
          <w:tcPr>
            <w:tcW w:w="2621" w:type="dxa"/>
            <w:gridSpan w:val="2"/>
            <w:tcBorders>
              <w:bottom w:val="single" w:sz="4" w:space="0" w:color="auto"/>
            </w:tcBorders>
            <w:shd w:val="clear" w:color="auto" w:fill="auto"/>
            <w:vAlign w:val="center"/>
          </w:tcPr>
          <w:p w:rsidR="00632813" w:rsidRPr="00792183" w:rsidRDefault="00632813" w:rsidP="00AA131F">
            <w:pPr>
              <w:widowControl w:val="0"/>
              <w:tabs>
                <w:tab w:val="left" w:pos="3900"/>
              </w:tabs>
              <w:autoSpaceDE w:val="0"/>
              <w:autoSpaceDN w:val="0"/>
              <w:adjustRightInd w:val="0"/>
              <w:contextualSpacing/>
              <w:rPr>
                <w:color w:val="000000"/>
                <w:spacing w:val="-3"/>
                <w:sz w:val="18"/>
                <w:szCs w:val="18"/>
                <w:lang w:eastAsia="tr-TR"/>
              </w:rPr>
            </w:pPr>
            <w:r w:rsidRPr="00792183">
              <w:rPr>
                <w:color w:val="000000"/>
                <w:spacing w:val="-3"/>
                <w:sz w:val="18"/>
                <w:szCs w:val="18"/>
                <w:lang w:eastAsia="tr-TR"/>
              </w:rPr>
              <w:t>İmza</w:t>
            </w:r>
          </w:p>
        </w:tc>
        <w:tc>
          <w:tcPr>
            <w:tcW w:w="2131" w:type="dxa"/>
            <w:gridSpan w:val="3"/>
            <w:tcBorders>
              <w:bottom w:val="single" w:sz="4" w:space="0" w:color="auto"/>
            </w:tcBorders>
            <w:vAlign w:val="center"/>
          </w:tcPr>
          <w:p w:rsidR="00632813" w:rsidRDefault="00632813" w:rsidP="00AA131F">
            <w:pPr>
              <w:widowControl w:val="0"/>
              <w:tabs>
                <w:tab w:val="left" w:pos="3900"/>
              </w:tabs>
              <w:autoSpaceDE w:val="0"/>
              <w:autoSpaceDN w:val="0"/>
              <w:adjustRightInd w:val="0"/>
              <w:contextualSpacing/>
              <w:rPr>
                <w:color w:val="000000"/>
                <w:spacing w:val="-3"/>
                <w:sz w:val="18"/>
                <w:szCs w:val="18"/>
                <w:lang w:eastAsia="tr-TR"/>
              </w:rPr>
            </w:pPr>
            <w:r>
              <w:rPr>
                <w:color w:val="000000"/>
                <w:spacing w:val="-3"/>
                <w:sz w:val="18"/>
                <w:szCs w:val="18"/>
                <w:lang w:eastAsia="tr-TR"/>
              </w:rPr>
              <w:t>İmza</w:t>
            </w:r>
          </w:p>
        </w:tc>
        <w:tc>
          <w:tcPr>
            <w:tcW w:w="2582" w:type="dxa"/>
            <w:gridSpan w:val="7"/>
            <w:tcBorders>
              <w:bottom w:val="single" w:sz="4" w:space="0" w:color="auto"/>
            </w:tcBorders>
            <w:vAlign w:val="center"/>
          </w:tcPr>
          <w:p w:rsidR="00632813" w:rsidRPr="007A1D11" w:rsidRDefault="00632813" w:rsidP="00AA131F">
            <w:pPr>
              <w:widowControl w:val="0"/>
              <w:tabs>
                <w:tab w:val="left" w:pos="3900"/>
              </w:tabs>
              <w:autoSpaceDE w:val="0"/>
              <w:autoSpaceDN w:val="0"/>
              <w:adjustRightInd w:val="0"/>
              <w:contextualSpacing/>
              <w:rPr>
                <w:color w:val="000000"/>
                <w:spacing w:val="-3"/>
                <w:sz w:val="18"/>
                <w:szCs w:val="18"/>
                <w:lang w:eastAsia="tr-TR"/>
              </w:rPr>
            </w:pPr>
            <w:r>
              <w:rPr>
                <w:color w:val="000000"/>
                <w:spacing w:val="-3"/>
                <w:sz w:val="18"/>
                <w:szCs w:val="18"/>
                <w:lang w:eastAsia="tr-TR"/>
              </w:rPr>
              <w:t>İmza</w:t>
            </w:r>
          </w:p>
        </w:tc>
        <w:tc>
          <w:tcPr>
            <w:tcW w:w="2300" w:type="dxa"/>
            <w:gridSpan w:val="2"/>
            <w:tcBorders>
              <w:bottom w:val="single" w:sz="4" w:space="0" w:color="auto"/>
            </w:tcBorders>
            <w:shd w:val="clear" w:color="auto" w:fill="auto"/>
            <w:vAlign w:val="center"/>
          </w:tcPr>
          <w:p w:rsidR="00632813" w:rsidRPr="007A1D11" w:rsidRDefault="00632813" w:rsidP="00AA131F">
            <w:pPr>
              <w:widowControl w:val="0"/>
              <w:tabs>
                <w:tab w:val="left" w:pos="3900"/>
              </w:tabs>
              <w:autoSpaceDE w:val="0"/>
              <w:autoSpaceDN w:val="0"/>
              <w:adjustRightInd w:val="0"/>
              <w:contextualSpacing/>
              <w:rPr>
                <w:color w:val="000000"/>
                <w:spacing w:val="-2"/>
                <w:sz w:val="18"/>
                <w:szCs w:val="18"/>
                <w:lang w:eastAsia="tr-TR"/>
              </w:rPr>
            </w:pPr>
            <w:r w:rsidRPr="007A1D11">
              <w:rPr>
                <w:color w:val="000000"/>
                <w:spacing w:val="-3"/>
                <w:sz w:val="18"/>
                <w:szCs w:val="18"/>
                <w:lang w:eastAsia="tr-TR"/>
              </w:rPr>
              <w:t>İmza</w:t>
            </w:r>
          </w:p>
        </w:tc>
      </w:tr>
      <w:tr w:rsidR="00632813" w:rsidRPr="007A1D11" w:rsidTr="00AA131F">
        <w:trPr>
          <w:trHeight w:hRule="exact" w:val="495"/>
        </w:trPr>
        <w:tc>
          <w:tcPr>
            <w:tcW w:w="9634" w:type="dxa"/>
            <w:gridSpan w:val="14"/>
            <w:tcBorders>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32813" w:rsidRDefault="00632813" w:rsidP="00AA131F">
            <w:pPr>
              <w:widowControl w:val="0"/>
              <w:tabs>
                <w:tab w:val="left" w:pos="3900"/>
              </w:tabs>
              <w:autoSpaceDE w:val="0"/>
              <w:autoSpaceDN w:val="0"/>
              <w:adjustRightInd w:val="0"/>
              <w:contextualSpacing/>
              <w:rPr>
                <w:color w:val="000000"/>
                <w:spacing w:val="-3"/>
                <w:sz w:val="22"/>
                <w:szCs w:val="22"/>
                <w:lang w:eastAsia="tr-TR"/>
              </w:rPr>
            </w:pPr>
            <w:r w:rsidRPr="00632813">
              <w:rPr>
                <w:color w:val="000000"/>
                <w:spacing w:val="-3"/>
                <w:sz w:val="22"/>
                <w:szCs w:val="22"/>
                <w:lang w:eastAsia="tr-TR"/>
              </w:rPr>
              <w:t>*Bu form, işletme staj sözleşmesinin ekidir.</w:t>
            </w:r>
          </w:p>
          <w:p w:rsidR="00632813" w:rsidRPr="00632813" w:rsidRDefault="00632813" w:rsidP="00AA131F">
            <w:pPr>
              <w:rPr>
                <w:sz w:val="22"/>
                <w:szCs w:val="22"/>
                <w:lang w:eastAsia="tr-TR"/>
              </w:rPr>
            </w:pPr>
          </w:p>
          <w:p w:rsidR="00632813" w:rsidRPr="00632813" w:rsidRDefault="00632813" w:rsidP="00AA131F">
            <w:pPr>
              <w:rPr>
                <w:sz w:val="22"/>
                <w:szCs w:val="22"/>
                <w:lang w:eastAsia="tr-TR"/>
              </w:rPr>
            </w:pPr>
          </w:p>
          <w:p w:rsidR="00632813" w:rsidRPr="00632813" w:rsidRDefault="00632813" w:rsidP="00AA131F">
            <w:pPr>
              <w:rPr>
                <w:sz w:val="22"/>
                <w:szCs w:val="22"/>
                <w:lang w:eastAsia="tr-TR"/>
              </w:rPr>
            </w:pPr>
          </w:p>
          <w:p w:rsidR="00632813" w:rsidRPr="00632813" w:rsidRDefault="00632813" w:rsidP="00AA131F">
            <w:pPr>
              <w:rPr>
                <w:sz w:val="22"/>
                <w:szCs w:val="22"/>
                <w:lang w:eastAsia="tr-TR"/>
              </w:rPr>
            </w:pPr>
          </w:p>
          <w:p w:rsidR="00632813" w:rsidRDefault="00632813" w:rsidP="00AA131F">
            <w:pPr>
              <w:rPr>
                <w:sz w:val="22"/>
                <w:szCs w:val="22"/>
                <w:lang w:eastAsia="tr-TR"/>
              </w:rPr>
            </w:pPr>
          </w:p>
          <w:p w:rsidR="00632813" w:rsidRDefault="00632813" w:rsidP="00AA131F">
            <w:pPr>
              <w:rPr>
                <w:sz w:val="22"/>
                <w:szCs w:val="22"/>
                <w:lang w:eastAsia="tr-TR"/>
              </w:rPr>
            </w:pPr>
          </w:p>
          <w:p w:rsidR="00632813" w:rsidRPr="00632813" w:rsidRDefault="00632813" w:rsidP="00AA131F">
            <w:pPr>
              <w:rPr>
                <w:sz w:val="22"/>
                <w:szCs w:val="22"/>
                <w:lang w:eastAsia="tr-TR"/>
              </w:rPr>
            </w:pPr>
          </w:p>
          <w:p w:rsidR="00632813" w:rsidRPr="00632813" w:rsidRDefault="00632813" w:rsidP="00AA131F">
            <w:pPr>
              <w:rPr>
                <w:sz w:val="22"/>
                <w:szCs w:val="22"/>
                <w:lang w:eastAsia="tr-TR"/>
              </w:rPr>
            </w:pPr>
          </w:p>
          <w:p w:rsidR="00632813" w:rsidRPr="00632813" w:rsidRDefault="00632813" w:rsidP="00AA131F">
            <w:pPr>
              <w:rPr>
                <w:sz w:val="22"/>
                <w:szCs w:val="22"/>
                <w:lang w:eastAsia="tr-TR"/>
              </w:rPr>
            </w:pPr>
          </w:p>
        </w:tc>
      </w:tr>
    </w:tbl>
    <w:p w:rsidR="00632813" w:rsidRPr="00632813" w:rsidRDefault="00632813" w:rsidP="00632813">
      <w:pPr>
        <w:ind w:left="-142" w:right="-284"/>
        <w:contextualSpacing/>
        <w:jc w:val="both"/>
        <w:rPr>
          <w:lang w:eastAsia="tr-TR"/>
        </w:rPr>
      </w:pPr>
    </w:p>
    <w:sectPr w:rsidR="00632813" w:rsidRPr="00632813" w:rsidSect="00632813">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6BE" w:rsidRDefault="003136BE" w:rsidP="00EA7536">
      <w:r>
        <w:separator/>
      </w:r>
    </w:p>
  </w:endnote>
  <w:endnote w:type="continuationSeparator" w:id="0">
    <w:p w:rsidR="003136BE" w:rsidRDefault="003136BE" w:rsidP="00EA7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Franklin Gothic Book">
    <w:panose1 w:val="020B05030201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989" w:rsidRDefault="00A81989">
    <w:pPr>
      <w:tabs>
        <w:tab w:val="center" w:pos="4550"/>
        <w:tab w:val="left" w:pos="5818"/>
      </w:tabs>
      <w:ind w:right="260"/>
      <w:jc w:val="right"/>
      <w:rPr>
        <w:color w:val="222A35" w:themeColor="text2" w:themeShade="80"/>
      </w:rPr>
    </w:pPr>
    <w:r>
      <w:rPr>
        <w:color w:val="8496B0" w:themeColor="text2" w:themeTint="99"/>
        <w:spacing w:val="60"/>
      </w:rPr>
      <w:t>Sayfa</w:t>
    </w:r>
    <w:r>
      <w:rPr>
        <w:color w:val="8496B0" w:themeColor="text2" w:themeTint="99"/>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956BBD">
      <w:rPr>
        <w:noProof/>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956BBD">
      <w:rPr>
        <w:noProof/>
        <w:color w:val="323E4F" w:themeColor="text2" w:themeShade="BF"/>
      </w:rPr>
      <w:t>12</w:t>
    </w:r>
    <w:r>
      <w:rPr>
        <w:color w:val="323E4F" w:themeColor="text2" w:themeShade="BF"/>
      </w:rPr>
      <w:fldChar w:fldCharType="end"/>
    </w:r>
  </w:p>
  <w:p w:rsidR="00A81989" w:rsidRDefault="00A8198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6BE" w:rsidRDefault="003136BE" w:rsidP="00EA7536">
      <w:r>
        <w:separator/>
      </w:r>
    </w:p>
  </w:footnote>
  <w:footnote w:type="continuationSeparator" w:id="0">
    <w:p w:rsidR="003136BE" w:rsidRDefault="003136BE" w:rsidP="00EA7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989" w:rsidRDefault="00A81989" w:rsidP="004B1069">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6D3"/>
    <w:multiLevelType w:val="hybridMultilevel"/>
    <w:tmpl w:val="7AAC91C8"/>
    <w:lvl w:ilvl="0" w:tplc="1CFEA124">
      <w:start w:val="1"/>
      <w:numFmt w:val="lowerLetter"/>
      <w:lvlText w:val="%1)"/>
      <w:lvlJc w:val="left"/>
      <w:pPr>
        <w:ind w:left="1069" w:hanging="360"/>
      </w:pPr>
      <w:rPr>
        <w:rFonts w:ascii="Times New Roman" w:eastAsia="Times New Roman" w:hAnsi="Times New Roman" w:cs="Times New Roman"/>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EAE6266"/>
    <w:multiLevelType w:val="hybridMultilevel"/>
    <w:tmpl w:val="8398F53E"/>
    <w:lvl w:ilvl="0" w:tplc="AA9E1B2E">
      <w:start w:val="1"/>
      <w:numFmt w:val="decimal"/>
      <w:lvlText w:val="%1"/>
      <w:lvlJc w:val="left"/>
      <w:pPr>
        <w:ind w:left="5747" w:hanging="360"/>
      </w:pPr>
      <w:rPr>
        <w:rFonts w:hint="default"/>
      </w:rPr>
    </w:lvl>
    <w:lvl w:ilvl="1" w:tplc="041F0019" w:tentative="1">
      <w:start w:val="1"/>
      <w:numFmt w:val="lowerLetter"/>
      <w:lvlText w:val="%2."/>
      <w:lvlJc w:val="left"/>
      <w:pPr>
        <w:ind w:left="6467" w:hanging="360"/>
      </w:pPr>
    </w:lvl>
    <w:lvl w:ilvl="2" w:tplc="041F001B" w:tentative="1">
      <w:start w:val="1"/>
      <w:numFmt w:val="lowerRoman"/>
      <w:lvlText w:val="%3."/>
      <w:lvlJc w:val="right"/>
      <w:pPr>
        <w:ind w:left="7187" w:hanging="180"/>
      </w:pPr>
    </w:lvl>
    <w:lvl w:ilvl="3" w:tplc="041F000F" w:tentative="1">
      <w:start w:val="1"/>
      <w:numFmt w:val="decimal"/>
      <w:lvlText w:val="%4."/>
      <w:lvlJc w:val="left"/>
      <w:pPr>
        <w:ind w:left="7907" w:hanging="360"/>
      </w:pPr>
    </w:lvl>
    <w:lvl w:ilvl="4" w:tplc="041F0019" w:tentative="1">
      <w:start w:val="1"/>
      <w:numFmt w:val="lowerLetter"/>
      <w:lvlText w:val="%5."/>
      <w:lvlJc w:val="left"/>
      <w:pPr>
        <w:ind w:left="8627" w:hanging="360"/>
      </w:pPr>
    </w:lvl>
    <w:lvl w:ilvl="5" w:tplc="041F001B" w:tentative="1">
      <w:start w:val="1"/>
      <w:numFmt w:val="lowerRoman"/>
      <w:lvlText w:val="%6."/>
      <w:lvlJc w:val="right"/>
      <w:pPr>
        <w:ind w:left="9347" w:hanging="180"/>
      </w:pPr>
    </w:lvl>
    <w:lvl w:ilvl="6" w:tplc="041F000F" w:tentative="1">
      <w:start w:val="1"/>
      <w:numFmt w:val="decimal"/>
      <w:lvlText w:val="%7."/>
      <w:lvlJc w:val="left"/>
      <w:pPr>
        <w:ind w:left="10067" w:hanging="360"/>
      </w:pPr>
    </w:lvl>
    <w:lvl w:ilvl="7" w:tplc="041F0019" w:tentative="1">
      <w:start w:val="1"/>
      <w:numFmt w:val="lowerLetter"/>
      <w:lvlText w:val="%8."/>
      <w:lvlJc w:val="left"/>
      <w:pPr>
        <w:ind w:left="10787" w:hanging="360"/>
      </w:pPr>
    </w:lvl>
    <w:lvl w:ilvl="8" w:tplc="041F001B" w:tentative="1">
      <w:start w:val="1"/>
      <w:numFmt w:val="lowerRoman"/>
      <w:lvlText w:val="%9."/>
      <w:lvlJc w:val="right"/>
      <w:pPr>
        <w:ind w:left="11507" w:hanging="180"/>
      </w:pPr>
    </w:lvl>
  </w:abstractNum>
  <w:abstractNum w:abstractNumId="2" w15:restartNumberingAfterBreak="0">
    <w:nsid w:val="1AFF6A63"/>
    <w:multiLevelType w:val="hybridMultilevel"/>
    <w:tmpl w:val="8640B446"/>
    <w:lvl w:ilvl="0" w:tplc="7682C8D0">
      <w:start w:val="1"/>
      <w:numFmt w:val="lowerLetter"/>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 w15:restartNumberingAfterBreak="0">
    <w:nsid w:val="237D3033"/>
    <w:multiLevelType w:val="hybridMultilevel"/>
    <w:tmpl w:val="FB9088C6"/>
    <w:lvl w:ilvl="0" w:tplc="BA689CE0">
      <w:start w:val="1"/>
      <w:numFmt w:val="lowerLetter"/>
      <w:lvlText w:val="%1)"/>
      <w:lvlJc w:val="left"/>
      <w:pPr>
        <w:ind w:left="1428" w:hanging="360"/>
      </w:pPr>
      <w:rPr>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587416DD"/>
    <w:multiLevelType w:val="hybridMultilevel"/>
    <w:tmpl w:val="DC46FD8E"/>
    <w:lvl w:ilvl="0" w:tplc="B2D29F16">
      <w:start w:val="1"/>
      <w:numFmt w:val="lowerLetter"/>
      <w:lvlText w:val="%1)"/>
      <w:lvlJc w:val="left"/>
      <w:pPr>
        <w:ind w:left="786" w:hanging="360"/>
      </w:pPr>
      <w:rPr>
        <w:rFonts w:hint="default"/>
        <w:b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15:restartNumberingAfterBreak="0">
    <w:nsid w:val="612B7C21"/>
    <w:multiLevelType w:val="hybridMultilevel"/>
    <w:tmpl w:val="E5B27A92"/>
    <w:lvl w:ilvl="0" w:tplc="D6E49D3E">
      <w:start w:val="1"/>
      <mc:AlternateContent>
        <mc:Choice Requires="w14">
          <w:numFmt w:val="custom" w:format="a, ç, ĝ, ..."/>
        </mc:Choice>
        <mc:Fallback>
          <w:numFmt w:val="decimal"/>
        </mc:Fallback>
      </mc:AlternateContent>
      <w:lvlText w:val="%1)"/>
      <w:lvlJc w:val="left"/>
      <w:pPr>
        <w:ind w:left="1485" w:hanging="360"/>
      </w:pPr>
      <w:rPr>
        <w:rFonts w:hint="default"/>
        <w:b w:val="0"/>
      </w:rPr>
    </w:lvl>
    <w:lvl w:ilvl="1" w:tplc="041F0019">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6" w15:restartNumberingAfterBreak="0">
    <w:nsid w:val="66494D96"/>
    <w:multiLevelType w:val="hybridMultilevel"/>
    <w:tmpl w:val="5C78DFC0"/>
    <w:lvl w:ilvl="0" w:tplc="819A9100">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6703E9"/>
    <w:multiLevelType w:val="hybridMultilevel"/>
    <w:tmpl w:val="10EEBACC"/>
    <w:lvl w:ilvl="0" w:tplc="990AB5CA">
      <w:start w:val="1"/>
      <w:numFmt w:val="lowerLetter"/>
      <w:lvlText w:val="%1)"/>
      <w:lvlJc w:val="left"/>
      <w:pPr>
        <w:ind w:left="928" w:hanging="360"/>
      </w:pPr>
      <w:rPr>
        <w:rFonts w:hint="default"/>
        <w:b w:val="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8" w15:restartNumberingAfterBreak="0">
    <w:nsid w:val="777230FA"/>
    <w:multiLevelType w:val="hybridMultilevel"/>
    <w:tmpl w:val="52B42A72"/>
    <w:lvl w:ilvl="0" w:tplc="159A2D4E">
      <w:start w:val="10"/>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4"/>
  </w:num>
  <w:num w:numId="5">
    <w:abstractNumId w:val="0"/>
  </w:num>
  <w:num w:numId="6">
    <w:abstractNumId w:val="2"/>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271"/>
    <w:rsid w:val="000157A7"/>
    <w:rsid w:val="000221C2"/>
    <w:rsid w:val="000307D0"/>
    <w:rsid w:val="00071404"/>
    <w:rsid w:val="00071C99"/>
    <w:rsid w:val="00097FBB"/>
    <w:rsid w:val="000A3F97"/>
    <w:rsid w:val="000C16CB"/>
    <w:rsid w:val="000D168A"/>
    <w:rsid w:val="000D74F7"/>
    <w:rsid w:val="000F296E"/>
    <w:rsid w:val="00115628"/>
    <w:rsid w:val="001373C3"/>
    <w:rsid w:val="00155224"/>
    <w:rsid w:val="001666A7"/>
    <w:rsid w:val="00193A1A"/>
    <w:rsid w:val="001A3A7C"/>
    <w:rsid w:val="001D32EC"/>
    <w:rsid w:val="001D5FCB"/>
    <w:rsid w:val="001F37F9"/>
    <w:rsid w:val="00206AB8"/>
    <w:rsid w:val="00210865"/>
    <w:rsid w:val="00226AFB"/>
    <w:rsid w:val="00276B76"/>
    <w:rsid w:val="0027743B"/>
    <w:rsid w:val="00287191"/>
    <w:rsid w:val="002A4671"/>
    <w:rsid w:val="002A55A9"/>
    <w:rsid w:val="002A66C6"/>
    <w:rsid w:val="002A7330"/>
    <w:rsid w:val="002C18F4"/>
    <w:rsid w:val="002D4271"/>
    <w:rsid w:val="002D775C"/>
    <w:rsid w:val="002F4141"/>
    <w:rsid w:val="002F59FB"/>
    <w:rsid w:val="003040A2"/>
    <w:rsid w:val="003136BE"/>
    <w:rsid w:val="00330E61"/>
    <w:rsid w:val="00334DF3"/>
    <w:rsid w:val="003529F8"/>
    <w:rsid w:val="00353CD4"/>
    <w:rsid w:val="00367F5A"/>
    <w:rsid w:val="00376B06"/>
    <w:rsid w:val="003B498A"/>
    <w:rsid w:val="003D6734"/>
    <w:rsid w:val="003F1BD8"/>
    <w:rsid w:val="0041292E"/>
    <w:rsid w:val="004139DC"/>
    <w:rsid w:val="004579F4"/>
    <w:rsid w:val="004701BF"/>
    <w:rsid w:val="00475897"/>
    <w:rsid w:val="004860B3"/>
    <w:rsid w:val="004B1069"/>
    <w:rsid w:val="004B6366"/>
    <w:rsid w:val="004B7949"/>
    <w:rsid w:val="004D3959"/>
    <w:rsid w:val="004D413E"/>
    <w:rsid w:val="004E1E4E"/>
    <w:rsid w:val="0050061B"/>
    <w:rsid w:val="00526CAE"/>
    <w:rsid w:val="005364F5"/>
    <w:rsid w:val="00550FB5"/>
    <w:rsid w:val="00554395"/>
    <w:rsid w:val="005655E3"/>
    <w:rsid w:val="00572666"/>
    <w:rsid w:val="005803CC"/>
    <w:rsid w:val="00597013"/>
    <w:rsid w:val="005D09F6"/>
    <w:rsid w:val="005F7395"/>
    <w:rsid w:val="00602AC6"/>
    <w:rsid w:val="00604556"/>
    <w:rsid w:val="00605B7F"/>
    <w:rsid w:val="00630876"/>
    <w:rsid w:val="00632813"/>
    <w:rsid w:val="006534FA"/>
    <w:rsid w:val="00661130"/>
    <w:rsid w:val="0066367C"/>
    <w:rsid w:val="00665F8F"/>
    <w:rsid w:val="006663BB"/>
    <w:rsid w:val="00674A8A"/>
    <w:rsid w:val="00676092"/>
    <w:rsid w:val="006A00CF"/>
    <w:rsid w:val="006A4DA2"/>
    <w:rsid w:val="006C3761"/>
    <w:rsid w:val="006E7412"/>
    <w:rsid w:val="006F140E"/>
    <w:rsid w:val="006F460C"/>
    <w:rsid w:val="006F5D4A"/>
    <w:rsid w:val="006F7750"/>
    <w:rsid w:val="00721F5E"/>
    <w:rsid w:val="00725558"/>
    <w:rsid w:val="0073260D"/>
    <w:rsid w:val="007568D7"/>
    <w:rsid w:val="0077779C"/>
    <w:rsid w:val="00782FE5"/>
    <w:rsid w:val="00792183"/>
    <w:rsid w:val="0079479E"/>
    <w:rsid w:val="007B1AD8"/>
    <w:rsid w:val="007B7567"/>
    <w:rsid w:val="007C1491"/>
    <w:rsid w:val="007D0B90"/>
    <w:rsid w:val="00822F22"/>
    <w:rsid w:val="008529BF"/>
    <w:rsid w:val="008664E9"/>
    <w:rsid w:val="008A2AF7"/>
    <w:rsid w:val="008B31A1"/>
    <w:rsid w:val="008F684A"/>
    <w:rsid w:val="00904394"/>
    <w:rsid w:val="00904BE6"/>
    <w:rsid w:val="00906EA1"/>
    <w:rsid w:val="00912F33"/>
    <w:rsid w:val="00916173"/>
    <w:rsid w:val="0095292A"/>
    <w:rsid w:val="00952A3A"/>
    <w:rsid w:val="00956BBD"/>
    <w:rsid w:val="00962131"/>
    <w:rsid w:val="00983133"/>
    <w:rsid w:val="0098664B"/>
    <w:rsid w:val="009C0BF7"/>
    <w:rsid w:val="009C44A8"/>
    <w:rsid w:val="009C4F09"/>
    <w:rsid w:val="009F569B"/>
    <w:rsid w:val="00A01623"/>
    <w:rsid w:val="00A170E0"/>
    <w:rsid w:val="00A235F2"/>
    <w:rsid w:val="00A30044"/>
    <w:rsid w:val="00A42AB5"/>
    <w:rsid w:val="00A60E39"/>
    <w:rsid w:val="00A610DC"/>
    <w:rsid w:val="00A735BC"/>
    <w:rsid w:val="00A81989"/>
    <w:rsid w:val="00A878C2"/>
    <w:rsid w:val="00A93923"/>
    <w:rsid w:val="00A942F0"/>
    <w:rsid w:val="00AC0398"/>
    <w:rsid w:val="00AE45CA"/>
    <w:rsid w:val="00AF115C"/>
    <w:rsid w:val="00B02865"/>
    <w:rsid w:val="00B2332E"/>
    <w:rsid w:val="00B26064"/>
    <w:rsid w:val="00B4616B"/>
    <w:rsid w:val="00B55A78"/>
    <w:rsid w:val="00B6374A"/>
    <w:rsid w:val="00B73872"/>
    <w:rsid w:val="00B81B58"/>
    <w:rsid w:val="00B97458"/>
    <w:rsid w:val="00BA5F0D"/>
    <w:rsid w:val="00BC7B16"/>
    <w:rsid w:val="00C03875"/>
    <w:rsid w:val="00C360C1"/>
    <w:rsid w:val="00C367DD"/>
    <w:rsid w:val="00C45AB4"/>
    <w:rsid w:val="00C478FA"/>
    <w:rsid w:val="00C62380"/>
    <w:rsid w:val="00C71912"/>
    <w:rsid w:val="00C733F3"/>
    <w:rsid w:val="00CB16E6"/>
    <w:rsid w:val="00CC2836"/>
    <w:rsid w:val="00CC322D"/>
    <w:rsid w:val="00CE7923"/>
    <w:rsid w:val="00D01BE3"/>
    <w:rsid w:val="00D05E14"/>
    <w:rsid w:val="00D27FC5"/>
    <w:rsid w:val="00D30532"/>
    <w:rsid w:val="00D359F7"/>
    <w:rsid w:val="00D44D60"/>
    <w:rsid w:val="00D577E7"/>
    <w:rsid w:val="00D67E56"/>
    <w:rsid w:val="00D83B28"/>
    <w:rsid w:val="00DA0843"/>
    <w:rsid w:val="00DA378E"/>
    <w:rsid w:val="00DC2B67"/>
    <w:rsid w:val="00DF0560"/>
    <w:rsid w:val="00DF24B9"/>
    <w:rsid w:val="00DF2725"/>
    <w:rsid w:val="00DF3923"/>
    <w:rsid w:val="00E1263D"/>
    <w:rsid w:val="00E5265C"/>
    <w:rsid w:val="00E6290E"/>
    <w:rsid w:val="00E87C61"/>
    <w:rsid w:val="00EA7536"/>
    <w:rsid w:val="00EB1BAC"/>
    <w:rsid w:val="00EC33F6"/>
    <w:rsid w:val="00ED3DFF"/>
    <w:rsid w:val="00ED4C11"/>
    <w:rsid w:val="00EE3FAF"/>
    <w:rsid w:val="00EE5A63"/>
    <w:rsid w:val="00EF3130"/>
    <w:rsid w:val="00F011E5"/>
    <w:rsid w:val="00F046DF"/>
    <w:rsid w:val="00F270F0"/>
    <w:rsid w:val="00F42076"/>
    <w:rsid w:val="00F43219"/>
    <w:rsid w:val="00F442A6"/>
    <w:rsid w:val="00F45D19"/>
    <w:rsid w:val="00F55394"/>
    <w:rsid w:val="00F63205"/>
    <w:rsid w:val="00F83517"/>
    <w:rsid w:val="00F90E5A"/>
    <w:rsid w:val="00F97C87"/>
    <w:rsid w:val="00FC1E15"/>
    <w:rsid w:val="00FC5D6F"/>
    <w:rsid w:val="00FD05D3"/>
    <w:rsid w:val="00FF4963"/>
    <w:rsid w:val="00FF60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7F0E9"/>
  <w15:docId w15:val="{177F4C3E-638B-4C71-A082-DBC0A0C0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231F20"/>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271"/>
    <w:pPr>
      <w:spacing w:after="0" w:line="240" w:lineRule="auto"/>
    </w:pPr>
    <w:rPr>
      <w:rFonts w:ascii="Times New Roman" w:eastAsia="Times New Roman" w:hAnsi="Times New Roman" w:cs="Times New Roman"/>
      <w:color w:val="auto"/>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D4271"/>
    <w:pPr>
      <w:ind w:left="720"/>
      <w:contextualSpacing/>
    </w:pPr>
  </w:style>
  <w:style w:type="character" w:customStyle="1" w:styleId="Yok">
    <w:name w:val="Yok"/>
    <w:rsid w:val="00904BE6"/>
    <w:rPr>
      <w:lang w:val="it-IT"/>
    </w:rPr>
  </w:style>
  <w:style w:type="paragraph" w:styleId="NormalWeb">
    <w:name w:val="Normal (Web)"/>
    <w:basedOn w:val="Normal"/>
    <w:uiPriority w:val="99"/>
    <w:semiHidden/>
    <w:unhideWhenUsed/>
    <w:rsid w:val="001A3A7C"/>
    <w:pPr>
      <w:spacing w:before="100" w:beforeAutospacing="1" w:after="100" w:afterAutospacing="1"/>
    </w:pPr>
    <w:rPr>
      <w:lang w:eastAsia="tr-TR"/>
    </w:rPr>
  </w:style>
  <w:style w:type="character" w:styleId="Gl">
    <w:name w:val="Strong"/>
    <w:qFormat/>
    <w:rsid w:val="00F97C87"/>
    <w:rPr>
      <w:b/>
      <w:bCs/>
    </w:rPr>
  </w:style>
  <w:style w:type="table" w:styleId="TabloKlavuzu">
    <w:name w:val="Table Grid"/>
    <w:basedOn w:val="NormalTablo"/>
    <w:uiPriority w:val="59"/>
    <w:rsid w:val="00F97C87"/>
    <w:pPr>
      <w:spacing w:after="0" w:line="240" w:lineRule="auto"/>
    </w:pPr>
    <w:rPr>
      <w:rFonts w:asciiTheme="minorHAnsi"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97C87"/>
    <w:rPr>
      <w:rFonts w:ascii="Tahoma" w:hAnsi="Tahoma" w:cs="Tahoma"/>
      <w:sz w:val="16"/>
      <w:szCs w:val="16"/>
    </w:rPr>
  </w:style>
  <w:style w:type="character" w:customStyle="1" w:styleId="BalonMetniChar">
    <w:name w:val="Balon Metni Char"/>
    <w:basedOn w:val="VarsaylanParagrafYazTipi"/>
    <w:link w:val="BalonMetni"/>
    <w:uiPriority w:val="99"/>
    <w:semiHidden/>
    <w:rsid w:val="00F97C87"/>
    <w:rPr>
      <w:rFonts w:ascii="Tahoma" w:eastAsia="Times New Roman" w:hAnsi="Tahoma" w:cs="Tahoma"/>
      <w:color w:val="auto"/>
      <w:sz w:val="16"/>
      <w:szCs w:val="16"/>
    </w:rPr>
  </w:style>
  <w:style w:type="paragraph" w:styleId="stBilgi">
    <w:name w:val="header"/>
    <w:basedOn w:val="Normal"/>
    <w:link w:val="stBilgiChar"/>
    <w:uiPriority w:val="99"/>
    <w:unhideWhenUsed/>
    <w:rsid w:val="00F97C87"/>
    <w:pPr>
      <w:tabs>
        <w:tab w:val="center" w:pos="4536"/>
        <w:tab w:val="right" w:pos="9072"/>
      </w:tabs>
    </w:pPr>
    <w:rPr>
      <w:lang w:eastAsia="tr-TR"/>
    </w:rPr>
  </w:style>
  <w:style w:type="character" w:customStyle="1" w:styleId="stBilgiChar">
    <w:name w:val="Üst Bilgi Char"/>
    <w:basedOn w:val="VarsaylanParagrafYazTipi"/>
    <w:link w:val="stBilgi"/>
    <w:uiPriority w:val="99"/>
    <w:rsid w:val="00F97C87"/>
    <w:rPr>
      <w:rFonts w:ascii="Times New Roman" w:eastAsia="Times New Roman" w:hAnsi="Times New Roman" w:cs="Times New Roman"/>
      <w:color w:val="auto"/>
      <w:sz w:val="24"/>
      <w:szCs w:val="24"/>
      <w:lang w:eastAsia="tr-TR"/>
    </w:rPr>
  </w:style>
  <w:style w:type="paragraph" w:styleId="AltBilgi">
    <w:name w:val="footer"/>
    <w:basedOn w:val="Normal"/>
    <w:link w:val="AltBilgiChar"/>
    <w:uiPriority w:val="99"/>
    <w:unhideWhenUsed/>
    <w:rsid w:val="00AF115C"/>
    <w:pPr>
      <w:tabs>
        <w:tab w:val="center" w:pos="4536"/>
        <w:tab w:val="right" w:pos="9072"/>
      </w:tabs>
    </w:pPr>
    <w:rPr>
      <w:lang w:eastAsia="tr-TR"/>
    </w:rPr>
  </w:style>
  <w:style w:type="character" w:customStyle="1" w:styleId="AltBilgiChar">
    <w:name w:val="Alt Bilgi Char"/>
    <w:basedOn w:val="VarsaylanParagrafYazTipi"/>
    <w:link w:val="AltBilgi"/>
    <w:uiPriority w:val="99"/>
    <w:rsid w:val="00AF115C"/>
    <w:rPr>
      <w:rFonts w:ascii="Times New Roman" w:eastAsia="Times New Roman" w:hAnsi="Times New Roman" w:cs="Times New Roman"/>
      <w:color w:val="auto"/>
      <w:sz w:val="24"/>
      <w:szCs w:val="24"/>
      <w:lang w:eastAsia="tr-TR"/>
    </w:rPr>
  </w:style>
  <w:style w:type="character" w:styleId="Kpr">
    <w:name w:val="Hyperlink"/>
    <w:rsid w:val="00AC0398"/>
    <w:rPr>
      <w:color w:val="0000FF"/>
      <w:u w:val="single"/>
    </w:rPr>
  </w:style>
  <w:style w:type="table" w:customStyle="1" w:styleId="TableGrid1">
    <w:name w:val="Table Grid1"/>
    <w:basedOn w:val="NormalTablo"/>
    <w:next w:val="TabloKlavuzu"/>
    <w:uiPriority w:val="59"/>
    <w:rsid w:val="00782FE5"/>
    <w:pPr>
      <w:spacing w:after="0" w:line="240" w:lineRule="auto"/>
    </w:pPr>
    <w:rPr>
      <w:rFonts w:ascii="Franklin Gothic Book" w:eastAsia="Franklin Gothic Book" w:hAnsi="Franklin Gothic Book"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FE8FB71-7C90-4B6D-8AFC-4FC9E1E7B31E}">
  <we:reference id="wa104099688" version="1.3.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466A9-5C35-472C-B451-F8F9FFECE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4740</Words>
  <Characters>27022</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hp_pc</dc:creator>
  <cp:lastModifiedBy>MERVE TEKDURMAZ</cp:lastModifiedBy>
  <cp:revision>12</cp:revision>
  <cp:lastPrinted>2022-05-26T13:13:00Z</cp:lastPrinted>
  <dcterms:created xsi:type="dcterms:W3CDTF">2022-07-08T06:05:00Z</dcterms:created>
  <dcterms:modified xsi:type="dcterms:W3CDTF">2022-08-22T08:26:00Z</dcterms:modified>
</cp:coreProperties>
</file>