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51454" w14:textId="7EB137ED" w:rsidR="00B25F6D" w:rsidRDefault="00B25F6D" w:rsidP="00B25F6D">
      <w:pPr>
        <w:pStyle w:val="NormalWeb"/>
        <w:spacing w:before="0" w:beforeAutospacing="0" w:after="0" w:afterAutospacing="0"/>
        <w:contextualSpacing/>
        <w:jc w:val="both"/>
        <w:rPr>
          <w:rStyle w:val="Gl"/>
        </w:rPr>
      </w:pPr>
      <w:r>
        <w:rPr>
          <w:rStyle w:val="Gl"/>
        </w:rPr>
        <w:t>29 Mart 2022 tarihli, 130 sayılı Senato Toplantısının 4 numaralı kararı eki;              EK-1</w:t>
      </w:r>
    </w:p>
    <w:p w14:paraId="11E9AD17" w14:textId="77777777" w:rsidR="00B25F6D" w:rsidRDefault="00B25F6D" w:rsidP="00B25F6D">
      <w:pPr>
        <w:pStyle w:val="NormalWeb"/>
        <w:spacing w:before="0" w:beforeAutospacing="0" w:after="0" w:afterAutospacing="0"/>
        <w:contextualSpacing/>
        <w:jc w:val="center"/>
        <w:rPr>
          <w:rStyle w:val="Gl"/>
        </w:rPr>
      </w:pPr>
    </w:p>
    <w:p w14:paraId="4A3F205B" w14:textId="77777777" w:rsidR="009F052B" w:rsidRDefault="00913349" w:rsidP="00B25F6D">
      <w:pPr>
        <w:pStyle w:val="NormalWeb"/>
        <w:spacing w:before="0" w:beforeAutospacing="0" w:after="0" w:afterAutospacing="0"/>
        <w:contextualSpacing/>
        <w:jc w:val="center"/>
        <w:rPr>
          <w:rStyle w:val="Gl"/>
        </w:rPr>
      </w:pPr>
      <w:r w:rsidRPr="003C558C">
        <w:rPr>
          <w:rStyle w:val="Gl"/>
        </w:rPr>
        <w:t>KIRKLARELİ ÜNİVERSİTESİ</w:t>
      </w:r>
    </w:p>
    <w:p w14:paraId="7327C0A6" w14:textId="72C90DC2" w:rsidR="00913349" w:rsidRPr="003C558C" w:rsidRDefault="009F052B" w:rsidP="00B25F6D">
      <w:pPr>
        <w:pStyle w:val="NormalWeb"/>
        <w:spacing w:before="0" w:beforeAutospacing="0" w:after="0" w:afterAutospacing="0"/>
        <w:contextualSpacing/>
        <w:jc w:val="center"/>
        <w:rPr>
          <w:rStyle w:val="Gl"/>
        </w:rPr>
      </w:pPr>
      <w:r>
        <w:rPr>
          <w:rStyle w:val="Gl"/>
        </w:rPr>
        <w:t>TURİZM FAKÜLTESİ</w:t>
      </w:r>
    </w:p>
    <w:p w14:paraId="50870604" w14:textId="638C206D" w:rsidR="009F052B" w:rsidRPr="003C558C" w:rsidRDefault="009F052B" w:rsidP="00B25F6D">
      <w:pPr>
        <w:pStyle w:val="NormalWeb"/>
        <w:spacing w:before="0" w:beforeAutospacing="0" w:after="0" w:afterAutospacing="0"/>
        <w:contextualSpacing/>
        <w:jc w:val="center"/>
        <w:rPr>
          <w:rStyle w:val="Gl"/>
        </w:rPr>
      </w:pPr>
      <w:r>
        <w:rPr>
          <w:rStyle w:val="Gl"/>
        </w:rPr>
        <w:t>STAJ VE UYGULAMALI EĞİTİMLER YÖNERGESİ</w:t>
      </w:r>
    </w:p>
    <w:p w14:paraId="1A8B67CE" w14:textId="77777777" w:rsidR="00913349" w:rsidRPr="003C558C" w:rsidRDefault="00913349" w:rsidP="00B25F6D">
      <w:pPr>
        <w:pStyle w:val="NormalWeb"/>
        <w:spacing w:before="0" w:beforeAutospacing="0" w:after="0" w:afterAutospacing="0"/>
        <w:contextualSpacing/>
        <w:jc w:val="both"/>
        <w:rPr>
          <w:rStyle w:val="Gl"/>
        </w:rPr>
      </w:pPr>
    </w:p>
    <w:p w14:paraId="7119F870" w14:textId="77777777" w:rsidR="00913349" w:rsidRPr="003C558C" w:rsidRDefault="00913349" w:rsidP="00B25F6D">
      <w:pPr>
        <w:pStyle w:val="Balk2"/>
        <w:contextualSpacing/>
      </w:pPr>
      <w:r w:rsidRPr="003C558C">
        <w:t>BİRİNCİ BÖLÜM</w:t>
      </w:r>
    </w:p>
    <w:p w14:paraId="0C5CE025" w14:textId="77777777" w:rsidR="00913349" w:rsidRPr="003C558C" w:rsidRDefault="00913349" w:rsidP="00B25F6D">
      <w:pPr>
        <w:spacing w:after="0" w:line="240" w:lineRule="auto"/>
        <w:contextualSpacing/>
        <w:jc w:val="center"/>
        <w:rPr>
          <w:rFonts w:ascii="Times New Roman" w:hAnsi="Times New Roman"/>
          <w:b/>
          <w:sz w:val="24"/>
          <w:szCs w:val="24"/>
        </w:rPr>
      </w:pPr>
      <w:r w:rsidRPr="003C558C">
        <w:rPr>
          <w:rFonts w:ascii="Times New Roman" w:hAnsi="Times New Roman"/>
          <w:b/>
          <w:sz w:val="24"/>
          <w:szCs w:val="24"/>
        </w:rPr>
        <w:t>Amaç, Kapsam, Dayanak ve Tanımlar</w:t>
      </w:r>
    </w:p>
    <w:p w14:paraId="620F9DDE" w14:textId="77777777" w:rsidR="00913349" w:rsidRPr="003C558C" w:rsidRDefault="00913349" w:rsidP="00B25F6D">
      <w:pPr>
        <w:spacing w:after="0" w:line="240" w:lineRule="auto"/>
        <w:contextualSpacing/>
        <w:jc w:val="center"/>
        <w:rPr>
          <w:rFonts w:ascii="Times New Roman" w:hAnsi="Times New Roman"/>
          <w:b/>
          <w:sz w:val="24"/>
          <w:szCs w:val="24"/>
        </w:rPr>
      </w:pPr>
    </w:p>
    <w:p w14:paraId="0C2830DB" w14:textId="2591219C" w:rsidR="00913349" w:rsidRPr="003C558C" w:rsidRDefault="00913349" w:rsidP="00B25F6D">
      <w:pPr>
        <w:spacing w:after="0" w:line="240" w:lineRule="auto"/>
        <w:ind w:firstLine="709"/>
        <w:contextualSpacing/>
        <w:jc w:val="both"/>
        <w:rPr>
          <w:rFonts w:ascii="Times New Roman" w:hAnsi="Times New Roman"/>
          <w:b/>
          <w:sz w:val="24"/>
          <w:szCs w:val="24"/>
        </w:rPr>
      </w:pPr>
      <w:r w:rsidRPr="003C558C">
        <w:rPr>
          <w:rFonts w:ascii="Times New Roman" w:hAnsi="Times New Roman"/>
          <w:b/>
          <w:sz w:val="24"/>
          <w:szCs w:val="24"/>
        </w:rPr>
        <w:t>Amaç</w:t>
      </w:r>
      <w:r w:rsidR="00FC03B7" w:rsidRPr="003C558C">
        <w:rPr>
          <w:rFonts w:ascii="Times New Roman" w:hAnsi="Times New Roman"/>
          <w:b/>
          <w:sz w:val="24"/>
          <w:szCs w:val="24"/>
        </w:rPr>
        <w:t xml:space="preserve"> ve kapsam</w:t>
      </w:r>
    </w:p>
    <w:p w14:paraId="57AEBF9D" w14:textId="034CBFAA" w:rsidR="00913349" w:rsidRPr="003C558C" w:rsidRDefault="00913349" w:rsidP="00B25F6D">
      <w:pPr>
        <w:pStyle w:val="ListeParagraf1"/>
        <w:spacing w:after="0" w:line="240" w:lineRule="auto"/>
        <w:ind w:left="0" w:firstLine="709"/>
        <w:contextualSpacing/>
        <w:jc w:val="both"/>
        <w:rPr>
          <w:rStyle w:val="Gl"/>
          <w:rFonts w:ascii="Times New Roman" w:hAnsi="Times New Roman" w:cs="Times New Roman"/>
          <w:b w:val="0"/>
          <w:sz w:val="24"/>
          <w:szCs w:val="24"/>
        </w:rPr>
      </w:pPr>
      <w:r w:rsidRPr="003C558C">
        <w:rPr>
          <w:rStyle w:val="Gl"/>
          <w:rFonts w:ascii="Times New Roman" w:hAnsi="Times New Roman" w:cs="Times New Roman"/>
          <w:sz w:val="24"/>
          <w:szCs w:val="24"/>
        </w:rPr>
        <w:t>MADDE 1</w:t>
      </w:r>
      <w:r w:rsidR="00B25F6D">
        <w:rPr>
          <w:rStyle w:val="Gl"/>
          <w:rFonts w:ascii="Times New Roman" w:hAnsi="Times New Roman" w:cs="Times New Roman"/>
          <w:sz w:val="24"/>
          <w:szCs w:val="24"/>
        </w:rPr>
        <w:t xml:space="preserve"> -</w:t>
      </w:r>
      <w:r w:rsidRPr="003C558C">
        <w:rPr>
          <w:rStyle w:val="Gl"/>
          <w:rFonts w:ascii="Times New Roman" w:hAnsi="Times New Roman" w:cs="Times New Roman"/>
          <w:sz w:val="24"/>
          <w:szCs w:val="24"/>
        </w:rPr>
        <w:t xml:space="preserve"> </w:t>
      </w:r>
      <w:r w:rsidRPr="003C558C">
        <w:rPr>
          <w:rStyle w:val="Gl"/>
          <w:rFonts w:ascii="Times New Roman" w:hAnsi="Times New Roman" w:cs="Times New Roman"/>
          <w:b w:val="0"/>
          <w:sz w:val="24"/>
          <w:szCs w:val="24"/>
        </w:rPr>
        <w:t>(1)</w:t>
      </w:r>
      <w:r w:rsidRPr="003C558C">
        <w:rPr>
          <w:rStyle w:val="Gl"/>
          <w:rFonts w:ascii="Times New Roman" w:hAnsi="Times New Roman" w:cs="Times New Roman"/>
          <w:sz w:val="24"/>
          <w:szCs w:val="24"/>
        </w:rPr>
        <w:t xml:space="preserve"> </w:t>
      </w:r>
      <w:r w:rsidR="00FC03B7" w:rsidRPr="003C558C">
        <w:rPr>
          <w:rStyle w:val="Gl"/>
          <w:rFonts w:ascii="Times New Roman" w:hAnsi="Times New Roman" w:cs="Times New Roman"/>
          <w:b w:val="0"/>
          <w:sz w:val="24"/>
          <w:szCs w:val="24"/>
        </w:rPr>
        <w:t>Bu Yönergenin amacı, Kırklareli Üniversitesi</w:t>
      </w:r>
      <w:r w:rsidR="00C20079" w:rsidRPr="003C558C">
        <w:rPr>
          <w:rStyle w:val="Gl"/>
          <w:rFonts w:ascii="Times New Roman" w:hAnsi="Times New Roman" w:cs="Times New Roman"/>
          <w:b w:val="0"/>
          <w:sz w:val="24"/>
          <w:szCs w:val="24"/>
        </w:rPr>
        <w:t xml:space="preserve"> Turizm Fakültesinde</w:t>
      </w:r>
      <w:r w:rsidR="000A22DF">
        <w:rPr>
          <w:rStyle w:val="Gl"/>
          <w:rFonts w:ascii="Times New Roman" w:hAnsi="Times New Roman" w:cs="Times New Roman"/>
          <w:b w:val="0"/>
          <w:sz w:val="24"/>
          <w:szCs w:val="24"/>
        </w:rPr>
        <w:t>ki öğrencilerin</w:t>
      </w:r>
      <w:r w:rsidR="00C20079" w:rsidRPr="003C558C">
        <w:rPr>
          <w:rStyle w:val="Gl"/>
          <w:rFonts w:ascii="Times New Roman" w:hAnsi="Times New Roman" w:cs="Times New Roman"/>
          <w:b w:val="0"/>
          <w:sz w:val="24"/>
          <w:szCs w:val="24"/>
        </w:rPr>
        <w:t xml:space="preserve"> </w:t>
      </w:r>
      <w:r w:rsidR="00FC03B7" w:rsidRPr="003C558C">
        <w:rPr>
          <w:rStyle w:val="Gl"/>
          <w:rFonts w:ascii="Times New Roman" w:hAnsi="Times New Roman" w:cs="Times New Roman"/>
          <w:b w:val="0"/>
          <w:sz w:val="24"/>
          <w:szCs w:val="24"/>
        </w:rPr>
        <w:t>mesleki beceri ve tecrübelerini geliştirmeye yönelik uygulamalı eğitim</w:t>
      </w:r>
      <w:r w:rsidR="000A22DF">
        <w:rPr>
          <w:rStyle w:val="Gl"/>
          <w:rFonts w:ascii="Times New Roman" w:hAnsi="Times New Roman" w:cs="Times New Roman"/>
          <w:b w:val="0"/>
          <w:sz w:val="24"/>
          <w:szCs w:val="24"/>
        </w:rPr>
        <w:t>ler</w:t>
      </w:r>
      <w:r w:rsidR="00FC03B7" w:rsidRPr="003C558C">
        <w:rPr>
          <w:rStyle w:val="Gl"/>
          <w:rFonts w:ascii="Times New Roman" w:hAnsi="Times New Roman" w:cs="Times New Roman"/>
          <w:b w:val="0"/>
          <w:sz w:val="24"/>
          <w:szCs w:val="24"/>
        </w:rPr>
        <w:t>in usul ve esaslarını düzenlemektir.</w:t>
      </w:r>
    </w:p>
    <w:p w14:paraId="65F9CEF6" w14:textId="77777777" w:rsidR="00913349" w:rsidRPr="003C558C" w:rsidRDefault="00913349" w:rsidP="00B25F6D">
      <w:pPr>
        <w:pStyle w:val="NormalWeb"/>
        <w:spacing w:before="0" w:beforeAutospacing="0" w:after="0" w:afterAutospacing="0"/>
        <w:ind w:firstLine="708"/>
        <w:contextualSpacing/>
        <w:jc w:val="both"/>
        <w:rPr>
          <w:rStyle w:val="Gl"/>
        </w:rPr>
      </w:pPr>
    </w:p>
    <w:p w14:paraId="3B85A6E8" w14:textId="77777777" w:rsidR="00913349" w:rsidRPr="003C558C" w:rsidRDefault="00913349" w:rsidP="00B25F6D">
      <w:pPr>
        <w:pStyle w:val="NormalWeb"/>
        <w:spacing w:before="0" w:beforeAutospacing="0" w:after="0" w:afterAutospacing="0"/>
        <w:ind w:firstLine="709"/>
        <w:contextualSpacing/>
        <w:jc w:val="both"/>
        <w:rPr>
          <w:rStyle w:val="Gl"/>
        </w:rPr>
      </w:pPr>
      <w:r w:rsidRPr="003C558C">
        <w:rPr>
          <w:rStyle w:val="Gl"/>
        </w:rPr>
        <w:t>Dayanak</w:t>
      </w:r>
    </w:p>
    <w:p w14:paraId="1160EF92" w14:textId="60DC2284" w:rsidR="00913349" w:rsidRDefault="00913349" w:rsidP="00B25F6D">
      <w:pPr>
        <w:pStyle w:val="ListeParagraf1"/>
        <w:spacing w:after="0" w:line="240" w:lineRule="auto"/>
        <w:ind w:left="0" w:firstLine="709"/>
        <w:contextualSpacing/>
        <w:jc w:val="both"/>
        <w:rPr>
          <w:rFonts w:ascii="Times New Roman" w:hAnsi="Times New Roman" w:cs="Times New Roman"/>
          <w:sz w:val="24"/>
          <w:szCs w:val="24"/>
        </w:rPr>
      </w:pPr>
      <w:r w:rsidRPr="003C558C">
        <w:rPr>
          <w:rStyle w:val="Gl"/>
          <w:rFonts w:ascii="Times New Roman" w:hAnsi="Times New Roman" w:cs="Times New Roman"/>
          <w:sz w:val="24"/>
          <w:szCs w:val="24"/>
        </w:rPr>
        <w:t xml:space="preserve">MADDE </w:t>
      </w:r>
      <w:r w:rsidR="00E67046" w:rsidRPr="003C558C">
        <w:rPr>
          <w:rStyle w:val="Gl"/>
          <w:rFonts w:ascii="Times New Roman" w:hAnsi="Times New Roman" w:cs="Times New Roman"/>
          <w:sz w:val="24"/>
          <w:szCs w:val="24"/>
        </w:rPr>
        <w:t>2</w:t>
      </w:r>
      <w:r w:rsidRPr="003C558C">
        <w:rPr>
          <w:rStyle w:val="Gl"/>
          <w:rFonts w:ascii="Times New Roman" w:hAnsi="Times New Roman" w:cs="Times New Roman"/>
          <w:sz w:val="24"/>
          <w:szCs w:val="24"/>
        </w:rPr>
        <w:t xml:space="preserve"> </w:t>
      </w:r>
      <w:r w:rsidR="00B25F6D">
        <w:rPr>
          <w:rStyle w:val="Gl"/>
          <w:rFonts w:ascii="Times New Roman" w:hAnsi="Times New Roman" w:cs="Times New Roman"/>
          <w:sz w:val="24"/>
          <w:szCs w:val="24"/>
        </w:rPr>
        <w:t>-</w:t>
      </w:r>
      <w:r w:rsidRPr="003C558C">
        <w:rPr>
          <w:rStyle w:val="Gl"/>
          <w:rFonts w:ascii="Times New Roman" w:hAnsi="Times New Roman" w:cs="Times New Roman"/>
          <w:sz w:val="24"/>
          <w:szCs w:val="24"/>
        </w:rPr>
        <w:t xml:space="preserve"> </w:t>
      </w:r>
      <w:r w:rsidRPr="003C558C">
        <w:rPr>
          <w:rStyle w:val="Gl"/>
          <w:rFonts w:ascii="Times New Roman" w:hAnsi="Times New Roman" w:cs="Times New Roman"/>
          <w:b w:val="0"/>
          <w:sz w:val="24"/>
          <w:szCs w:val="24"/>
        </w:rPr>
        <w:t>(1)</w:t>
      </w:r>
      <w:r w:rsidR="00C11465" w:rsidRPr="003C558C">
        <w:rPr>
          <w:rFonts w:ascii="Times New Roman" w:hAnsi="Times New Roman" w:cs="Times New Roman"/>
          <w:sz w:val="24"/>
          <w:szCs w:val="24"/>
        </w:rPr>
        <w:t xml:space="preserve"> Bu yönerge 2547 sayılı Yüksekö</w:t>
      </w:r>
      <w:r w:rsidRPr="003C558C">
        <w:rPr>
          <w:rFonts w:ascii="Times New Roman" w:hAnsi="Times New Roman" w:cs="Times New Roman"/>
          <w:sz w:val="24"/>
          <w:szCs w:val="24"/>
        </w:rPr>
        <w:t>ğretim Kanunu</w:t>
      </w:r>
      <w:r w:rsidR="00E67046" w:rsidRPr="003C558C">
        <w:rPr>
          <w:rFonts w:ascii="Times New Roman" w:hAnsi="Times New Roman" w:cs="Times New Roman"/>
          <w:sz w:val="24"/>
          <w:szCs w:val="24"/>
        </w:rPr>
        <w:t xml:space="preserve">, </w:t>
      </w:r>
      <w:proofErr w:type="gramStart"/>
      <w:r w:rsidR="00E67046" w:rsidRPr="003C558C">
        <w:rPr>
          <w:rFonts w:ascii="Times New Roman" w:hAnsi="Times New Roman" w:cs="Times New Roman"/>
          <w:sz w:val="24"/>
          <w:szCs w:val="24"/>
        </w:rPr>
        <w:t>5/6/1986</w:t>
      </w:r>
      <w:proofErr w:type="gramEnd"/>
      <w:r w:rsidR="00E67046" w:rsidRPr="003C558C">
        <w:rPr>
          <w:rFonts w:ascii="Times New Roman" w:hAnsi="Times New Roman" w:cs="Times New Roman"/>
          <w:sz w:val="24"/>
          <w:szCs w:val="24"/>
        </w:rPr>
        <w:t xml:space="preserve"> tarihli ve 3308 sayılı Mesleki Eğitim Kanununun 20 inci maddesi, 5510 sayılı Sosyal Sigortalar ve Genel Sağlık Sigortası Kanununun 5 inci maddesi, 17/06/2021</w:t>
      </w:r>
      <w:r w:rsidR="00DB144B" w:rsidRPr="003C558C">
        <w:rPr>
          <w:rFonts w:ascii="Times New Roman" w:hAnsi="Times New Roman" w:cs="Times New Roman"/>
          <w:sz w:val="24"/>
          <w:szCs w:val="24"/>
        </w:rPr>
        <w:t xml:space="preserve"> </w:t>
      </w:r>
      <w:r w:rsidR="00E67046" w:rsidRPr="003C558C">
        <w:rPr>
          <w:rFonts w:ascii="Times New Roman" w:hAnsi="Times New Roman" w:cs="Times New Roman"/>
          <w:sz w:val="24"/>
          <w:szCs w:val="24"/>
        </w:rPr>
        <w:t xml:space="preserve">tarihli ve 31514 sayılı Resmi </w:t>
      </w:r>
      <w:proofErr w:type="spellStart"/>
      <w:r w:rsidR="00E67046" w:rsidRPr="003C558C">
        <w:rPr>
          <w:rFonts w:ascii="Times New Roman" w:hAnsi="Times New Roman" w:cs="Times New Roman"/>
          <w:sz w:val="24"/>
          <w:szCs w:val="24"/>
        </w:rPr>
        <w:t>Gazete’de</w:t>
      </w:r>
      <w:proofErr w:type="spellEnd"/>
      <w:r w:rsidR="00E67046" w:rsidRPr="003C558C">
        <w:rPr>
          <w:rFonts w:ascii="Times New Roman" w:hAnsi="Times New Roman" w:cs="Times New Roman"/>
          <w:sz w:val="24"/>
          <w:szCs w:val="24"/>
        </w:rPr>
        <w:t xml:space="preserve"> yayımlanan Yükseköğretimde Uygulamalı Eğitimler Çerçeve Yönetmeliği, 23/12/2010 tarihli ve 27794 sayılı Resmi </w:t>
      </w:r>
      <w:proofErr w:type="spellStart"/>
      <w:r w:rsidR="00E67046" w:rsidRPr="003C558C">
        <w:rPr>
          <w:rFonts w:ascii="Times New Roman" w:hAnsi="Times New Roman" w:cs="Times New Roman"/>
          <w:sz w:val="24"/>
          <w:szCs w:val="24"/>
        </w:rPr>
        <w:t>Gazete’de</w:t>
      </w:r>
      <w:proofErr w:type="spellEnd"/>
      <w:r w:rsidR="00E67046" w:rsidRPr="003C558C">
        <w:rPr>
          <w:rFonts w:ascii="Times New Roman" w:hAnsi="Times New Roman" w:cs="Times New Roman"/>
          <w:sz w:val="24"/>
          <w:szCs w:val="24"/>
        </w:rPr>
        <w:t xml:space="preserve"> yayımlanan Kırklareli Üniversitesi Ön Lisans ve Lisans Eğitim ve Öğretim Yönetmeliği, 14/06/2018 tarihli ve 31666252-399-E.11700767 sayılı Milli Eğitim Bakanlığı’nın oluru ile yürürlüğe giren Uygulama Öğrencilerinin Milli Eğitim Bakanlığına Bağlı Eğitim Öğretim Kurumlarında Yapacakları Öğretmenlik Uygulamasına İlişkin Yönerge hükümlerine dayanılarak hazırlanmıştır. </w:t>
      </w:r>
    </w:p>
    <w:p w14:paraId="197CE981" w14:textId="77777777" w:rsidR="00D843AC" w:rsidRPr="003C558C" w:rsidRDefault="00D843AC" w:rsidP="00B25F6D">
      <w:pPr>
        <w:pStyle w:val="ListeParagraf1"/>
        <w:spacing w:after="0" w:line="240" w:lineRule="auto"/>
        <w:ind w:left="0" w:firstLine="709"/>
        <w:contextualSpacing/>
        <w:jc w:val="both"/>
        <w:rPr>
          <w:rFonts w:ascii="Times New Roman" w:hAnsi="Times New Roman" w:cs="Times New Roman"/>
          <w:sz w:val="24"/>
          <w:szCs w:val="24"/>
        </w:rPr>
      </w:pPr>
    </w:p>
    <w:p w14:paraId="2008DB30" w14:textId="77777777" w:rsidR="00913349" w:rsidRPr="003C558C" w:rsidRDefault="00913349" w:rsidP="00B25F6D">
      <w:pPr>
        <w:pStyle w:val="NormalWeb"/>
        <w:spacing w:before="0" w:beforeAutospacing="0" w:after="0" w:afterAutospacing="0"/>
        <w:ind w:firstLine="709"/>
        <w:contextualSpacing/>
        <w:jc w:val="both"/>
      </w:pPr>
      <w:r w:rsidRPr="003C558C">
        <w:rPr>
          <w:rStyle w:val="Gl"/>
        </w:rPr>
        <w:t>Tanımlar</w:t>
      </w:r>
    </w:p>
    <w:p w14:paraId="0ECD7989" w14:textId="059F8F47" w:rsidR="00913349" w:rsidRPr="003C558C" w:rsidRDefault="00913349" w:rsidP="00B25F6D">
      <w:pPr>
        <w:pStyle w:val="NormalWeb"/>
        <w:spacing w:before="0" w:beforeAutospacing="0" w:after="0" w:afterAutospacing="0"/>
        <w:ind w:firstLine="709"/>
        <w:contextualSpacing/>
        <w:jc w:val="both"/>
      </w:pPr>
      <w:r w:rsidRPr="003C558C">
        <w:rPr>
          <w:rStyle w:val="Gl"/>
        </w:rPr>
        <w:t xml:space="preserve">MADDE </w:t>
      </w:r>
      <w:r w:rsidR="00E67046" w:rsidRPr="003C558C">
        <w:rPr>
          <w:rStyle w:val="Gl"/>
        </w:rPr>
        <w:t>3</w:t>
      </w:r>
      <w:r w:rsidRPr="003C558C">
        <w:rPr>
          <w:rStyle w:val="Gl"/>
        </w:rPr>
        <w:t xml:space="preserve"> </w:t>
      </w:r>
      <w:r w:rsidR="00B25F6D">
        <w:rPr>
          <w:rStyle w:val="Gl"/>
        </w:rPr>
        <w:t>-</w:t>
      </w:r>
      <w:r w:rsidRPr="003C558C">
        <w:rPr>
          <w:rStyle w:val="Gl"/>
        </w:rPr>
        <w:t xml:space="preserve"> </w:t>
      </w:r>
      <w:r w:rsidRPr="003C558C">
        <w:rPr>
          <w:rStyle w:val="Gl"/>
          <w:b w:val="0"/>
        </w:rPr>
        <w:t>(1)</w:t>
      </w:r>
      <w:r w:rsidRPr="003C558C">
        <w:t xml:space="preserve"> Bu Yönergede geçen;</w:t>
      </w:r>
    </w:p>
    <w:p w14:paraId="7BFB4273" w14:textId="69142916" w:rsidR="000D73E3" w:rsidRPr="003C558C" w:rsidRDefault="00913349" w:rsidP="00B25F6D">
      <w:pPr>
        <w:pStyle w:val="NormalWeb"/>
        <w:tabs>
          <w:tab w:val="left" w:pos="709"/>
        </w:tabs>
        <w:spacing w:before="0" w:beforeAutospacing="0" w:after="0" w:afterAutospacing="0"/>
        <w:contextualSpacing/>
        <w:jc w:val="both"/>
      </w:pPr>
      <w:r w:rsidRPr="003C558C">
        <w:rPr>
          <w:b/>
        </w:rPr>
        <w:tab/>
      </w:r>
      <w:r w:rsidR="00272674" w:rsidRPr="003C558C">
        <w:rPr>
          <w:bCs/>
        </w:rPr>
        <w:t>a</w:t>
      </w:r>
      <w:r w:rsidR="000D73E3" w:rsidRPr="003C558C">
        <w:t>)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14:paraId="33122F7D" w14:textId="5833F56D" w:rsidR="00913349" w:rsidRPr="003C558C" w:rsidRDefault="00913349" w:rsidP="00B25F6D">
      <w:pPr>
        <w:pStyle w:val="NormalWeb"/>
        <w:tabs>
          <w:tab w:val="left" w:pos="709"/>
        </w:tabs>
        <w:spacing w:before="0" w:beforeAutospacing="0" w:after="0" w:afterAutospacing="0"/>
        <w:contextualSpacing/>
        <w:jc w:val="both"/>
      </w:pPr>
      <w:r w:rsidRPr="003C558C">
        <w:rPr>
          <w:rStyle w:val="Gl"/>
          <w:b w:val="0"/>
        </w:rPr>
        <w:tab/>
      </w:r>
      <w:r w:rsidR="00272674" w:rsidRPr="003C558C">
        <w:rPr>
          <w:rStyle w:val="Gl"/>
          <w:b w:val="0"/>
        </w:rPr>
        <w:t>b</w:t>
      </w:r>
      <w:r w:rsidRPr="003C558C">
        <w:rPr>
          <w:rStyle w:val="Gl"/>
          <w:b w:val="0"/>
        </w:rPr>
        <w:t>) Bölümler:</w:t>
      </w:r>
      <w:r w:rsidR="00E44C56" w:rsidRPr="003C558C">
        <w:t xml:space="preserve"> Amaç, kapsam ve nitelik yönünden bir bütün teşkil eden, birbirini tamamlayan veya birbirine yakın anabilim dallarından oluşan; </w:t>
      </w:r>
      <w:r w:rsidR="00862A4E" w:rsidRPr="003C558C">
        <w:t>Kırklareli Üniversitesi</w:t>
      </w:r>
      <w:r w:rsidR="00272674" w:rsidRPr="003C558C">
        <w:t xml:space="preserve"> Turizm Fakültesinin</w:t>
      </w:r>
      <w:r w:rsidR="00E44C56" w:rsidRPr="003C558C">
        <w:t xml:space="preserve"> eğitim ve öğretim, bilimsel araştırma ve uygulama birimini</w:t>
      </w:r>
      <w:r w:rsidR="001660CC" w:rsidRPr="003C558C">
        <w:t>,</w:t>
      </w:r>
      <w:r w:rsidR="00F23B70" w:rsidRPr="003C558C">
        <w:t xml:space="preserve"> </w:t>
      </w:r>
    </w:p>
    <w:p w14:paraId="198C1E4D" w14:textId="0E04A5CF" w:rsidR="00272674" w:rsidRPr="003C558C" w:rsidRDefault="000A0434" w:rsidP="00B25F6D">
      <w:pPr>
        <w:spacing w:after="0" w:line="240" w:lineRule="auto"/>
        <w:ind w:firstLine="709"/>
        <w:contextualSpacing/>
        <w:jc w:val="both"/>
        <w:rPr>
          <w:rFonts w:ascii="Times New Roman" w:hAnsi="Times New Roman"/>
          <w:sz w:val="24"/>
          <w:szCs w:val="24"/>
        </w:rPr>
      </w:pPr>
      <w:r w:rsidRPr="003C558C">
        <w:rPr>
          <w:rFonts w:ascii="Times New Roman" w:hAnsi="Times New Roman"/>
          <w:sz w:val="24"/>
          <w:szCs w:val="24"/>
        </w:rPr>
        <w:t>c</w:t>
      </w:r>
      <w:r w:rsidR="00272674" w:rsidRPr="003C558C">
        <w:rPr>
          <w:rFonts w:ascii="Times New Roman" w:hAnsi="Times New Roman"/>
          <w:sz w:val="24"/>
          <w:szCs w:val="24"/>
        </w:rPr>
        <w:t>) Eğitici personel: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personelini,</w:t>
      </w:r>
    </w:p>
    <w:p w14:paraId="75495699" w14:textId="03533211" w:rsidR="00272674" w:rsidRPr="003C558C" w:rsidRDefault="000A0434" w:rsidP="00B25F6D">
      <w:pPr>
        <w:spacing w:after="0" w:line="240" w:lineRule="auto"/>
        <w:ind w:firstLine="709"/>
        <w:contextualSpacing/>
        <w:jc w:val="both"/>
        <w:rPr>
          <w:rFonts w:ascii="Times New Roman" w:hAnsi="Times New Roman"/>
          <w:sz w:val="24"/>
          <w:szCs w:val="24"/>
        </w:rPr>
      </w:pPr>
      <w:r w:rsidRPr="003C558C">
        <w:rPr>
          <w:rFonts w:ascii="Times New Roman" w:hAnsi="Times New Roman"/>
          <w:sz w:val="24"/>
          <w:szCs w:val="24"/>
        </w:rPr>
        <w:t>ç</w:t>
      </w:r>
      <w:r w:rsidR="00272674" w:rsidRPr="003C558C">
        <w:rPr>
          <w:rFonts w:ascii="Times New Roman" w:hAnsi="Times New Roman"/>
          <w:sz w:val="24"/>
          <w:szCs w:val="24"/>
        </w:rPr>
        <w:t>) İntibak komisyonu: Öğrencilerin yatay ve dikey geçişleri veya önceki öğrenmeleri kapsamında almış oldukları derslerin veya eğitim ve öğretim kazanımlarının kayıtlı oldukları yeni programlarındaki hangi ders veya kazanıma tekabül ettiğini değerlendirmek üzere oluşturulan komisyonu,</w:t>
      </w:r>
    </w:p>
    <w:p w14:paraId="2F40D497" w14:textId="0651FF5C" w:rsidR="00505CC3" w:rsidRPr="003C558C" w:rsidRDefault="000A0434" w:rsidP="00B25F6D">
      <w:pPr>
        <w:spacing w:after="0" w:line="240" w:lineRule="auto"/>
        <w:ind w:firstLine="709"/>
        <w:contextualSpacing/>
        <w:jc w:val="both"/>
        <w:rPr>
          <w:rFonts w:ascii="Times New Roman" w:hAnsi="Times New Roman"/>
          <w:sz w:val="24"/>
          <w:szCs w:val="24"/>
        </w:rPr>
      </w:pPr>
      <w:r w:rsidRPr="003C558C">
        <w:rPr>
          <w:rFonts w:ascii="Times New Roman" w:hAnsi="Times New Roman"/>
          <w:sz w:val="24"/>
          <w:szCs w:val="24"/>
        </w:rPr>
        <w:t>d</w:t>
      </w:r>
      <w:r w:rsidR="00505CC3" w:rsidRPr="003C558C">
        <w:rPr>
          <w:rFonts w:ascii="Times New Roman" w:hAnsi="Times New Roman"/>
          <w:sz w:val="24"/>
          <w:szCs w:val="24"/>
        </w:rPr>
        <w:t>) İsteğe bağlı staj: Öğrencinin, kayıtlı olduğu programın öğretim planında yer almamasına rağmen kendi ihtiyaçları ve isteği doğrultusunda yaptığı stajı,</w:t>
      </w:r>
    </w:p>
    <w:p w14:paraId="6949FCF4" w14:textId="21EED6D5" w:rsidR="00505CC3" w:rsidRPr="003C558C" w:rsidRDefault="000A0434" w:rsidP="00B25F6D">
      <w:pPr>
        <w:spacing w:after="0" w:line="240" w:lineRule="auto"/>
        <w:ind w:firstLine="709"/>
        <w:contextualSpacing/>
        <w:jc w:val="both"/>
        <w:rPr>
          <w:rFonts w:ascii="Times New Roman" w:hAnsi="Times New Roman"/>
          <w:sz w:val="24"/>
          <w:szCs w:val="24"/>
        </w:rPr>
      </w:pPr>
      <w:r w:rsidRPr="003C558C">
        <w:rPr>
          <w:rFonts w:ascii="Times New Roman" w:hAnsi="Times New Roman"/>
          <w:sz w:val="24"/>
          <w:szCs w:val="24"/>
        </w:rPr>
        <w:t>e</w:t>
      </w:r>
      <w:r w:rsidR="00505CC3" w:rsidRPr="003C558C">
        <w:rPr>
          <w:rFonts w:ascii="Times New Roman" w:hAnsi="Times New Roman"/>
          <w:sz w:val="24"/>
          <w:szCs w:val="24"/>
        </w:rPr>
        <w:t>) İşletme: Mal ve hizmet üreten kamu ve özel kurum, kuruluş ve iş yerlerini,</w:t>
      </w:r>
    </w:p>
    <w:p w14:paraId="5671AEFD" w14:textId="11E05A38" w:rsidR="00505CC3" w:rsidRPr="003C558C" w:rsidRDefault="00505CC3" w:rsidP="00B25F6D">
      <w:pPr>
        <w:spacing w:after="0" w:line="240" w:lineRule="auto"/>
        <w:ind w:firstLine="709"/>
        <w:contextualSpacing/>
        <w:jc w:val="both"/>
        <w:rPr>
          <w:rFonts w:ascii="Times New Roman" w:hAnsi="Times New Roman"/>
          <w:sz w:val="24"/>
          <w:szCs w:val="24"/>
        </w:rPr>
      </w:pPr>
      <w:r w:rsidRPr="003C558C">
        <w:rPr>
          <w:rFonts w:ascii="Times New Roman" w:hAnsi="Times New Roman"/>
          <w:sz w:val="24"/>
          <w:szCs w:val="24"/>
        </w:rPr>
        <w:t xml:space="preserve">f) İşletme değerlendirme </w:t>
      </w:r>
      <w:r w:rsidR="007E21EE" w:rsidRPr="003C558C">
        <w:rPr>
          <w:rFonts w:ascii="Times New Roman" w:hAnsi="Times New Roman"/>
          <w:sz w:val="24"/>
          <w:szCs w:val="24"/>
        </w:rPr>
        <w:t>f</w:t>
      </w:r>
      <w:r w:rsidRPr="003C558C">
        <w:rPr>
          <w:rFonts w:ascii="Times New Roman" w:hAnsi="Times New Roman"/>
          <w:sz w:val="24"/>
          <w:szCs w:val="24"/>
        </w:rPr>
        <w:t>ormu: İşletme tarafından her bir öğrenci için doldurulan, uygulamalı eğitim süreçleri ile ilgili bilgileri, gözlemleri ve işletmenin öğrencilerin uygulamalı eğitim faaliyetlerine ilişkin değerlendirmelerini içeren formu,</w:t>
      </w:r>
    </w:p>
    <w:p w14:paraId="62FD3571" w14:textId="77777777" w:rsidR="00D843AC" w:rsidRDefault="000A0434" w:rsidP="00B25F6D">
      <w:pPr>
        <w:spacing w:after="0" w:line="240" w:lineRule="auto"/>
        <w:ind w:firstLine="709"/>
        <w:contextualSpacing/>
        <w:jc w:val="both"/>
        <w:rPr>
          <w:rFonts w:ascii="Times New Roman" w:hAnsi="Times New Roman"/>
          <w:sz w:val="24"/>
          <w:szCs w:val="24"/>
        </w:rPr>
      </w:pPr>
      <w:r w:rsidRPr="003C558C">
        <w:rPr>
          <w:rFonts w:ascii="Times New Roman" w:hAnsi="Times New Roman"/>
          <w:sz w:val="24"/>
          <w:szCs w:val="24"/>
        </w:rPr>
        <w:t>g</w:t>
      </w:r>
      <w:r w:rsidR="00505CC3" w:rsidRPr="003C558C">
        <w:rPr>
          <w:rFonts w:ascii="Times New Roman" w:hAnsi="Times New Roman"/>
          <w:sz w:val="24"/>
          <w:szCs w:val="24"/>
        </w:rPr>
        <w:t>) Komisyon: Uygulamalı eğitimler komisyonunu,</w:t>
      </w:r>
    </w:p>
    <w:p w14:paraId="03311E6C" w14:textId="26F82A56" w:rsidR="000A0434" w:rsidRPr="003C558C" w:rsidRDefault="007E21EE" w:rsidP="00B25F6D">
      <w:pPr>
        <w:spacing w:after="0" w:line="240" w:lineRule="auto"/>
        <w:ind w:firstLine="709"/>
        <w:contextualSpacing/>
        <w:jc w:val="both"/>
        <w:rPr>
          <w:rFonts w:ascii="Times New Roman" w:hAnsi="Times New Roman"/>
          <w:sz w:val="24"/>
          <w:szCs w:val="24"/>
        </w:rPr>
      </w:pPr>
      <w:r w:rsidRPr="003C558C">
        <w:rPr>
          <w:rFonts w:ascii="Times New Roman" w:hAnsi="Times New Roman"/>
          <w:sz w:val="24"/>
          <w:szCs w:val="24"/>
        </w:rPr>
        <w:lastRenderedPageBreak/>
        <w:t>ğ</w:t>
      </w:r>
      <w:r w:rsidR="000A0434" w:rsidRPr="003C558C">
        <w:rPr>
          <w:rFonts w:ascii="Times New Roman" w:hAnsi="Times New Roman"/>
          <w:sz w:val="24"/>
          <w:szCs w:val="24"/>
        </w:rPr>
        <w:t>) Program: Kırklareli Üniversitesi Turizm Fakültesi bünyesinde bilim ve sanat ile ilişkili öğrenme ve meslek alanına ilişkin kazanım odaklı bir eğitim ve öğretim planı doğrultusunda faaliyetlerini sürdüren, kaydolma koşulları ve süresi belirli olan, mezunlarına bir unvan ve yükseköğretim derecesi kazandıran diploma programını,</w:t>
      </w:r>
    </w:p>
    <w:p w14:paraId="7465DF36" w14:textId="313EB8AB" w:rsidR="000A0434" w:rsidRPr="003C558C" w:rsidRDefault="007E21EE" w:rsidP="00B25F6D">
      <w:pPr>
        <w:spacing w:after="0" w:line="240" w:lineRule="auto"/>
        <w:ind w:firstLine="709"/>
        <w:contextualSpacing/>
        <w:jc w:val="both"/>
        <w:rPr>
          <w:rStyle w:val="Gl"/>
          <w:rFonts w:ascii="Times New Roman" w:hAnsi="Times New Roman"/>
          <w:b w:val="0"/>
          <w:bCs w:val="0"/>
          <w:sz w:val="24"/>
          <w:szCs w:val="24"/>
        </w:rPr>
      </w:pPr>
      <w:r w:rsidRPr="003C558C">
        <w:rPr>
          <w:rStyle w:val="Gl"/>
          <w:rFonts w:ascii="Times New Roman" w:hAnsi="Times New Roman"/>
          <w:b w:val="0"/>
          <w:bCs w:val="0"/>
          <w:sz w:val="24"/>
          <w:szCs w:val="24"/>
        </w:rPr>
        <w:t>h</w:t>
      </w:r>
      <w:r w:rsidR="000A0434" w:rsidRPr="003C558C">
        <w:rPr>
          <w:rStyle w:val="Gl"/>
          <w:rFonts w:ascii="Times New Roman" w:hAnsi="Times New Roman"/>
          <w:b w:val="0"/>
          <w:bCs w:val="0"/>
          <w:sz w:val="24"/>
          <w:szCs w:val="24"/>
        </w:rPr>
        <w:t>) Rektör: Kırklareli Üniversitesi Rektörü’nü</w:t>
      </w:r>
    </w:p>
    <w:p w14:paraId="1877D58A" w14:textId="69B76FE5" w:rsidR="000A0434" w:rsidRPr="003C558C" w:rsidRDefault="007E21EE" w:rsidP="00B25F6D">
      <w:pPr>
        <w:spacing w:after="0" w:line="240" w:lineRule="auto"/>
        <w:ind w:firstLine="709"/>
        <w:contextualSpacing/>
        <w:jc w:val="both"/>
        <w:rPr>
          <w:rFonts w:ascii="Times New Roman" w:hAnsi="Times New Roman"/>
          <w:sz w:val="24"/>
          <w:szCs w:val="24"/>
        </w:rPr>
      </w:pPr>
      <w:r w:rsidRPr="003C558C">
        <w:rPr>
          <w:rFonts w:ascii="Times New Roman" w:hAnsi="Times New Roman"/>
          <w:sz w:val="24"/>
          <w:szCs w:val="24"/>
        </w:rPr>
        <w:t>ı</w:t>
      </w:r>
      <w:r w:rsidR="000A0434" w:rsidRPr="003C558C">
        <w:rPr>
          <w:rFonts w:ascii="Times New Roman" w:hAnsi="Times New Roman"/>
          <w:sz w:val="24"/>
          <w:szCs w:val="24"/>
        </w:rPr>
        <w:t>) Staj: Kırklareli Üniversitesi’nde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çalışmayı,</w:t>
      </w:r>
    </w:p>
    <w:p w14:paraId="78000D39" w14:textId="40AA6419" w:rsidR="000A0434" w:rsidRPr="003C558C" w:rsidRDefault="007E21EE" w:rsidP="00B25F6D">
      <w:pPr>
        <w:spacing w:after="0" w:line="240" w:lineRule="auto"/>
        <w:ind w:firstLine="709"/>
        <w:contextualSpacing/>
        <w:jc w:val="both"/>
        <w:rPr>
          <w:rFonts w:ascii="Times New Roman" w:hAnsi="Times New Roman"/>
          <w:sz w:val="24"/>
          <w:szCs w:val="24"/>
        </w:rPr>
      </w:pPr>
      <w:r w:rsidRPr="003C558C">
        <w:rPr>
          <w:rFonts w:ascii="Times New Roman" w:hAnsi="Times New Roman"/>
          <w:sz w:val="24"/>
          <w:szCs w:val="24"/>
        </w:rPr>
        <w:t>i</w:t>
      </w:r>
      <w:r w:rsidR="000A0434" w:rsidRPr="003C558C">
        <w:rPr>
          <w:rFonts w:ascii="Times New Roman" w:hAnsi="Times New Roman"/>
          <w:sz w:val="24"/>
          <w:szCs w:val="24"/>
        </w:rPr>
        <w:t>) Uygulamalı ders: Bir eğitim ve öğretim döneminde diploma programına ait dersler kapsamında öğrencilerin Kırklareli Üniversitesi’nin uygulama alanlarında, işletmelerde veya hizmet alanlarında uygulamaların içinde yer alarak bilgi, beceri ve yetkinliklerinin gelişimini sağlayan, ilgili dersin öğretim elemanının veya elemanlarının sorumluluğunda yapılan, staj kapsamında olmayan dersi,</w:t>
      </w:r>
    </w:p>
    <w:p w14:paraId="3508379F" w14:textId="1130B044" w:rsidR="000A0434" w:rsidRPr="003C558C" w:rsidRDefault="007E21EE" w:rsidP="00B25F6D">
      <w:pPr>
        <w:spacing w:after="0" w:line="240" w:lineRule="auto"/>
        <w:ind w:firstLine="709"/>
        <w:contextualSpacing/>
        <w:jc w:val="both"/>
        <w:rPr>
          <w:rFonts w:ascii="Times New Roman" w:hAnsi="Times New Roman"/>
          <w:sz w:val="24"/>
          <w:szCs w:val="24"/>
        </w:rPr>
      </w:pPr>
      <w:r w:rsidRPr="003C558C">
        <w:rPr>
          <w:rFonts w:ascii="Times New Roman" w:hAnsi="Times New Roman"/>
          <w:sz w:val="24"/>
          <w:szCs w:val="24"/>
        </w:rPr>
        <w:t>j</w:t>
      </w:r>
      <w:r w:rsidR="000A0434" w:rsidRPr="003C558C">
        <w:rPr>
          <w:rFonts w:ascii="Times New Roman" w:hAnsi="Times New Roman"/>
          <w:sz w:val="24"/>
          <w:szCs w:val="24"/>
        </w:rPr>
        <w:t>) Uygulamalı eğitim dosyası: Öğrencilerin uygulamalı eğitimler kapsamında hazırlamaları gereken defter, gelişim dosyası, form, rapor ve benzeri dokümanı,</w:t>
      </w:r>
    </w:p>
    <w:p w14:paraId="64E74CBD" w14:textId="1CDEF26C" w:rsidR="000A0434" w:rsidRPr="003C558C" w:rsidRDefault="007E21EE" w:rsidP="00B25F6D">
      <w:pPr>
        <w:spacing w:after="0" w:line="240" w:lineRule="auto"/>
        <w:ind w:firstLine="709"/>
        <w:contextualSpacing/>
        <w:jc w:val="both"/>
        <w:rPr>
          <w:rFonts w:ascii="Times New Roman" w:hAnsi="Times New Roman"/>
          <w:sz w:val="24"/>
          <w:szCs w:val="24"/>
        </w:rPr>
      </w:pPr>
      <w:r w:rsidRPr="003C558C">
        <w:rPr>
          <w:rFonts w:ascii="Times New Roman" w:hAnsi="Times New Roman"/>
          <w:sz w:val="24"/>
          <w:szCs w:val="24"/>
        </w:rPr>
        <w:t>k</w:t>
      </w:r>
      <w:r w:rsidR="000A0434" w:rsidRPr="003C558C">
        <w:rPr>
          <w:rFonts w:ascii="Times New Roman" w:hAnsi="Times New Roman"/>
          <w:sz w:val="24"/>
          <w:szCs w:val="24"/>
        </w:rPr>
        <w:t>) Uygulamalı Eğitim Koordinatörleri Komisyonu: Kırklareli Üniversitesi fakülte, yüksekokul ve meslek yüksekokullarında kurulan ve uygulamalı eğitimlere ilişkin ölçme ve değerlendirme işlemlerini yapan komisyonu,</w:t>
      </w:r>
    </w:p>
    <w:p w14:paraId="52AE020A" w14:textId="2C09FF46" w:rsidR="000A0434" w:rsidRPr="003C558C" w:rsidRDefault="007E21EE" w:rsidP="00B25F6D">
      <w:pPr>
        <w:spacing w:after="0" w:line="240" w:lineRule="auto"/>
        <w:ind w:firstLine="709"/>
        <w:contextualSpacing/>
        <w:jc w:val="both"/>
        <w:rPr>
          <w:rFonts w:ascii="Times New Roman" w:hAnsi="Times New Roman"/>
          <w:sz w:val="24"/>
          <w:szCs w:val="24"/>
        </w:rPr>
      </w:pPr>
      <w:r w:rsidRPr="003C558C">
        <w:rPr>
          <w:rFonts w:ascii="Times New Roman" w:hAnsi="Times New Roman"/>
          <w:sz w:val="24"/>
          <w:szCs w:val="24"/>
        </w:rPr>
        <w:t>l</w:t>
      </w:r>
      <w:r w:rsidR="000A0434" w:rsidRPr="003C558C">
        <w:rPr>
          <w:rFonts w:ascii="Times New Roman" w:hAnsi="Times New Roman"/>
          <w:sz w:val="24"/>
          <w:szCs w:val="24"/>
        </w:rPr>
        <w:t>) Üniversite: Kırklareli Üniversitesi’ni,</w:t>
      </w:r>
    </w:p>
    <w:p w14:paraId="0A469345" w14:textId="1692EDAF" w:rsidR="000A0434" w:rsidRPr="003C558C" w:rsidRDefault="007E21EE" w:rsidP="00B25F6D">
      <w:pPr>
        <w:spacing w:after="0" w:line="240" w:lineRule="auto"/>
        <w:ind w:firstLine="709"/>
        <w:contextualSpacing/>
        <w:jc w:val="both"/>
        <w:rPr>
          <w:rFonts w:ascii="Times New Roman" w:hAnsi="Times New Roman"/>
          <w:sz w:val="24"/>
          <w:szCs w:val="24"/>
        </w:rPr>
      </w:pPr>
      <w:r w:rsidRPr="003C558C">
        <w:rPr>
          <w:rFonts w:ascii="Times New Roman" w:hAnsi="Times New Roman"/>
          <w:sz w:val="24"/>
          <w:szCs w:val="24"/>
        </w:rPr>
        <w:t>m</w:t>
      </w:r>
      <w:r w:rsidR="000A0434" w:rsidRPr="003C558C">
        <w:rPr>
          <w:rFonts w:ascii="Times New Roman" w:hAnsi="Times New Roman"/>
          <w:sz w:val="24"/>
          <w:szCs w:val="24"/>
        </w:rPr>
        <w:t>) Fakülte: Turizm Fakültesini,</w:t>
      </w:r>
    </w:p>
    <w:p w14:paraId="0CE737E1" w14:textId="4645806B" w:rsidR="000A0434" w:rsidRPr="003C558C" w:rsidRDefault="007E21EE" w:rsidP="00B25F6D">
      <w:pPr>
        <w:spacing w:after="0" w:line="240" w:lineRule="auto"/>
        <w:ind w:firstLine="709"/>
        <w:contextualSpacing/>
        <w:jc w:val="both"/>
        <w:rPr>
          <w:rStyle w:val="Gl"/>
          <w:rFonts w:ascii="Times New Roman" w:hAnsi="Times New Roman"/>
          <w:b w:val="0"/>
          <w:bCs w:val="0"/>
          <w:sz w:val="24"/>
          <w:szCs w:val="24"/>
        </w:rPr>
      </w:pPr>
      <w:r w:rsidRPr="003C558C">
        <w:rPr>
          <w:rFonts w:ascii="Times New Roman" w:hAnsi="Times New Roman"/>
          <w:sz w:val="24"/>
          <w:szCs w:val="24"/>
        </w:rPr>
        <w:t>n</w:t>
      </w:r>
      <w:r w:rsidR="000A0434" w:rsidRPr="003C558C">
        <w:rPr>
          <w:rFonts w:ascii="Times New Roman" w:hAnsi="Times New Roman"/>
          <w:sz w:val="24"/>
          <w:szCs w:val="24"/>
        </w:rPr>
        <w:t xml:space="preserve">) Dekan: Turizm Fakültesi </w:t>
      </w:r>
      <w:proofErr w:type="spellStart"/>
      <w:r w:rsidR="000A0434" w:rsidRPr="003C558C">
        <w:rPr>
          <w:rFonts w:ascii="Times New Roman" w:hAnsi="Times New Roman"/>
          <w:sz w:val="24"/>
          <w:szCs w:val="24"/>
        </w:rPr>
        <w:t>Dekanı’nı</w:t>
      </w:r>
      <w:proofErr w:type="spellEnd"/>
      <w:r w:rsidR="000A0434" w:rsidRPr="003C558C">
        <w:rPr>
          <w:rFonts w:ascii="Times New Roman" w:hAnsi="Times New Roman"/>
          <w:sz w:val="24"/>
          <w:szCs w:val="24"/>
        </w:rPr>
        <w:t>,</w:t>
      </w:r>
    </w:p>
    <w:p w14:paraId="339C087F" w14:textId="63497273" w:rsidR="00913349" w:rsidRPr="003C558C" w:rsidRDefault="000A22DF" w:rsidP="00B25F6D">
      <w:pPr>
        <w:spacing w:after="0" w:line="240" w:lineRule="auto"/>
        <w:ind w:firstLine="708"/>
        <w:contextualSpacing/>
        <w:jc w:val="both"/>
        <w:rPr>
          <w:rFonts w:ascii="Times New Roman" w:hAnsi="Times New Roman"/>
          <w:sz w:val="24"/>
          <w:szCs w:val="24"/>
        </w:rPr>
      </w:pPr>
      <w:r>
        <w:rPr>
          <w:rFonts w:ascii="Times New Roman" w:hAnsi="Times New Roman"/>
          <w:sz w:val="24"/>
          <w:szCs w:val="24"/>
        </w:rPr>
        <w:t>o</w:t>
      </w:r>
      <w:r w:rsidR="00913349" w:rsidRPr="003C558C">
        <w:rPr>
          <w:rFonts w:ascii="Times New Roman" w:hAnsi="Times New Roman"/>
          <w:sz w:val="24"/>
          <w:szCs w:val="24"/>
        </w:rPr>
        <w:t>) SKS: Kırklareli Üniversitesi Sağlık Kültür ve Spor Dairesi Başkanlığını,</w:t>
      </w:r>
    </w:p>
    <w:p w14:paraId="03FEC76F" w14:textId="282CE043" w:rsidR="009C0FC3" w:rsidRPr="003C558C" w:rsidRDefault="000A22DF" w:rsidP="00B25F6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ö</w:t>
      </w:r>
      <w:r w:rsidR="00913349" w:rsidRPr="003C558C">
        <w:rPr>
          <w:rFonts w:ascii="Times New Roman" w:hAnsi="Times New Roman"/>
          <w:sz w:val="24"/>
          <w:szCs w:val="24"/>
        </w:rPr>
        <w:t>) SGK: Sosyal Güvenlik Kurumunu</w:t>
      </w:r>
      <w:r w:rsidR="00347AF7" w:rsidRPr="003C558C">
        <w:rPr>
          <w:rFonts w:ascii="Times New Roman" w:hAnsi="Times New Roman"/>
          <w:sz w:val="24"/>
          <w:szCs w:val="24"/>
        </w:rPr>
        <w:t>,</w:t>
      </w:r>
    </w:p>
    <w:p w14:paraId="317E2F42" w14:textId="70C060D6" w:rsidR="00B7226B" w:rsidRPr="003C558C" w:rsidRDefault="000A22DF" w:rsidP="00B25F6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p</w:t>
      </w:r>
      <w:r w:rsidR="008A1740" w:rsidRPr="003C558C">
        <w:rPr>
          <w:rFonts w:ascii="Times New Roman" w:hAnsi="Times New Roman"/>
          <w:sz w:val="24"/>
          <w:szCs w:val="24"/>
        </w:rPr>
        <w:t>)</w:t>
      </w:r>
      <w:r w:rsidR="00C17D3A" w:rsidRPr="003C558C">
        <w:rPr>
          <w:rFonts w:ascii="Times New Roman" w:hAnsi="Times New Roman"/>
          <w:sz w:val="24"/>
          <w:szCs w:val="24"/>
        </w:rPr>
        <w:t xml:space="preserve"> </w:t>
      </w:r>
      <w:r w:rsidR="008A1740" w:rsidRPr="003C558C">
        <w:rPr>
          <w:rFonts w:ascii="Times New Roman" w:hAnsi="Times New Roman"/>
          <w:sz w:val="24"/>
          <w:szCs w:val="24"/>
        </w:rPr>
        <w:t>Stajyer</w:t>
      </w:r>
      <w:r w:rsidR="00B7226B" w:rsidRPr="003C558C">
        <w:rPr>
          <w:rFonts w:ascii="Times New Roman" w:hAnsi="Times New Roman"/>
          <w:sz w:val="24"/>
          <w:szCs w:val="24"/>
        </w:rPr>
        <w:t xml:space="preserve"> Provizyon Belgesi: Her stajyerin SGK </w:t>
      </w:r>
      <w:proofErr w:type="gramStart"/>
      <w:r w:rsidR="00B7226B" w:rsidRPr="003C558C">
        <w:rPr>
          <w:rFonts w:ascii="Times New Roman" w:hAnsi="Times New Roman"/>
          <w:sz w:val="24"/>
          <w:szCs w:val="24"/>
        </w:rPr>
        <w:t>provizyon</w:t>
      </w:r>
      <w:proofErr w:type="gramEnd"/>
      <w:r w:rsidR="00B7226B" w:rsidRPr="003C558C">
        <w:rPr>
          <w:rFonts w:ascii="Times New Roman" w:hAnsi="Times New Roman"/>
          <w:sz w:val="24"/>
          <w:szCs w:val="24"/>
        </w:rPr>
        <w:t xml:space="preserve"> bilgisinin yer aldığı belge</w:t>
      </w:r>
      <w:r w:rsidR="00347AF7" w:rsidRPr="003C558C">
        <w:rPr>
          <w:rFonts w:ascii="Times New Roman" w:hAnsi="Times New Roman"/>
          <w:sz w:val="24"/>
          <w:szCs w:val="24"/>
        </w:rPr>
        <w:t>yi,</w:t>
      </w:r>
    </w:p>
    <w:p w14:paraId="6562D4B4" w14:textId="55C5C7E8" w:rsidR="002531AD" w:rsidRPr="003C558C" w:rsidRDefault="000A22DF" w:rsidP="00B25F6D">
      <w:pPr>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ifader</w:t>
      </w:r>
      <w:proofErr w:type="spellEnd"/>
      <w:r>
        <w:rPr>
          <w:rFonts w:ascii="Times New Roman" w:hAnsi="Times New Roman"/>
          <w:sz w:val="24"/>
          <w:szCs w:val="24"/>
        </w:rPr>
        <w:t xml:space="preserve"> eder.</w:t>
      </w:r>
    </w:p>
    <w:p w14:paraId="1B86E9F7" w14:textId="77777777" w:rsidR="00C11465" w:rsidRPr="003C558C" w:rsidRDefault="00C11465" w:rsidP="00B25F6D">
      <w:pPr>
        <w:spacing w:after="0" w:line="240" w:lineRule="auto"/>
        <w:contextualSpacing/>
        <w:jc w:val="center"/>
        <w:rPr>
          <w:rFonts w:ascii="Times New Roman" w:hAnsi="Times New Roman"/>
          <w:b/>
          <w:bCs/>
          <w:sz w:val="24"/>
          <w:szCs w:val="24"/>
        </w:rPr>
      </w:pPr>
    </w:p>
    <w:p w14:paraId="21CA63C7" w14:textId="77777777" w:rsidR="00913349" w:rsidRPr="003C558C" w:rsidRDefault="00913349" w:rsidP="00B25F6D">
      <w:pPr>
        <w:spacing w:after="0" w:line="240" w:lineRule="auto"/>
        <w:contextualSpacing/>
        <w:jc w:val="center"/>
        <w:rPr>
          <w:rFonts w:ascii="Times New Roman" w:hAnsi="Times New Roman"/>
          <w:b/>
          <w:bCs/>
          <w:sz w:val="24"/>
          <w:szCs w:val="24"/>
        </w:rPr>
      </w:pPr>
      <w:r w:rsidRPr="003C558C">
        <w:rPr>
          <w:rFonts w:ascii="Times New Roman" w:hAnsi="Times New Roman"/>
          <w:b/>
          <w:bCs/>
          <w:sz w:val="24"/>
          <w:szCs w:val="24"/>
        </w:rPr>
        <w:t>İKİNCİ BÖLÜM</w:t>
      </w:r>
    </w:p>
    <w:p w14:paraId="6C6281DD" w14:textId="3DFC7FF7" w:rsidR="00913349" w:rsidRDefault="00AF1197" w:rsidP="00B25F6D">
      <w:pPr>
        <w:spacing w:after="0" w:line="240" w:lineRule="auto"/>
        <w:ind w:firstLine="708"/>
        <w:contextualSpacing/>
        <w:rPr>
          <w:rFonts w:ascii="Times New Roman" w:hAnsi="Times New Roman"/>
          <w:b/>
          <w:sz w:val="24"/>
          <w:szCs w:val="24"/>
        </w:rPr>
      </w:pPr>
      <w:r w:rsidRPr="003C558C">
        <w:rPr>
          <w:rFonts w:ascii="Times New Roman" w:hAnsi="Times New Roman"/>
          <w:b/>
          <w:sz w:val="24"/>
          <w:szCs w:val="24"/>
        </w:rPr>
        <w:t xml:space="preserve">                                      </w:t>
      </w:r>
      <w:r w:rsidR="000A22DF">
        <w:rPr>
          <w:rFonts w:ascii="Times New Roman" w:hAnsi="Times New Roman"/>
          <w:b/>
          <w:sz w:val="24"/>
          <w:szCs w:val="24"/>
        </w:rPr>
        <w:t xml:space="preserve">           Görev ve</w:t>
      </w:r>
      <w:r w:rsidRPr="003C558C">
        <w:rPr>
          <w:rFonts w:ascii="Times New Roman" w:hAnsi="Times New Roman"/>
          <w:b/>
          <w:sz w:val="24"/>
          <w:szCs w:val="24"/>
        </w:rPr>
        <w:t xml:space="preserve"> Yetki</w:t>
      </w:r>
      <w:r w:rsidR="000A22DF">
        <w:rPr>
          <w:rFonts w:ascii="Times New Roman" w:hAnsi="Times New Roman"/>
          <w:b/>
          <w:sz w:val="24"/>
          <w:szCs w:val="24"/>
        </w:rPr>
        <w:t>ler</w:t>
      </w:r>
    </w:p>
    <w:p w14:paraId="55484745" w14:textId="77777777" w:rsidR="00B25F6D" w:rsidRPr="003C558C" w:rsidRDefault="00B25F6D" w:rsidP="00B25F6D">
      <w:pPr>
        <w:spacing w:after="0" w:line="240" w:lineRule="auto"/>
        <w:ind w:firstLine="708"/>
        <w:contextualSpacing/>
        <w:rPr>
          <w:rFonts w:ascii="Times New Roman" w:hAnsi="Times New Roman"/>
          <w:b/>
          <w:sz w:val="24"/>
          <w:szCs w:val="24"/>
        </w:rPr>
      </w:pPr>
    </w:p>
    <w:p w14:paraId="1BEDDD14" w14:textId="77777777" w:rsidR="00862A4E" w:rsidRPr="003C558C" w:rsidRDefault="00862A4E" w:rsidP="00B25F6D">
      <w:pPr>
        <w:pStyle w:val="NormalWeb"/>
        <w:spacing w:before="0" w:beforeAutospacing="0" w:after="0" w:afterAutospacing="0"/>
        <w:ind w:firstLine="709"/>
        <w:contextualSpacing/>
        <w:jc w:val="both"/>
      </w:pPr>
      <w:r w:rsidRPr="003C558C">
        <w:rPr>
          <w:b/>
          <w:bCs/>
        </w:rPr>
        <w:t>Rektörün görev ve yetkisi</w:t>
      </w:r>
    </w:p>
    <w:p w14:paraId="0B74D3CC" w14:textId="31E6426D" w:rsidR="00862A4E" w:rsidRPr="003C558C" w:rsidRDefault="00862A4E" w:rsidP="00B25F6D">
      <w:pPr>
        <w:pStyle w:val="NormalWeb"/>
        <w:spacing w:before="0" w:beforeAutospacing="0" w:after="0" w:afterAutospacing="0"/>
        <w:ind w:firstLine="709"/>
        <w:contextualSpacing/>
        <w:jc w:val="both"/>
      </w:pPr>
      <w:r w:rsidRPr="003C558C">
        <w:rPr>
          <w:b/>
          <w:bCs/>
        </w:rPr>
        <w:t xml:space="preserve">MADDE 4 </w:t>
      </w:r>
      <w:r w:rsidR="00B25F6D">
        <w:t>-</w:t>
      </w:r>
      <w:r w:rsidRPr="003C558C">
        <w:t xml:space="preserve"> (1) Rektör, uygulamalı eğitim faaliyetlerinin planlanması, bütçelenmesi, uygulanması, koordinasyonu ve denetiminden sorumludur.</w:t>
      </w:r>
    </w:p>
    <w:p w14:paraId="31DDC1BF" w14:textId="77777777" w:rsidR="00862A4E" w:rsidRPr="003C558C" w:rsidRDefault="00862A4E" w:rsidP="00B25F6D">
      <w:pPr>
        <w:pStyle w:val="NormalWeb"/>
        <w:spacing w:before="0" w:beforeAutospacing="0" w:after="0" w:afterAutospacing="0"/>
        <w:ind w:firstLine="709"/>
        <w:contextualSpacing/>
        <w:jc w:val="both"/>
      </w:pPr>
    </w:p>
    <w:p w14:paraId="2EBC5E72" w14:textId="7058CCFA" w:rsidR="00862A4E" w:rsidRPr="003C558C" w:rsidRDefault="007E21EE" w:rsidP="00B25F6D">
      <w:pPr>
        <w:pStyle w:val="NormalWeb"/>
        <w:spacing w:before="0" w:beforeAutospacing="0" w:after="0" w:afterAutospacing="0"/>
        <w:ind w:firstLine="709"/>
        <w:contextualSpacing/>
        <w:jc w:val="both"/>
      </w:pPr>
      <w:r w:rsidRPr="003C558C">
        <w:rPr>
          <w:b/>
          <w:bCs/>
        </w:rPr>
        <w:t>Dekanın</w:t>
      </w:r>
      <w:r w:rsidR="00862A4E" w:rsidRPr="003C558C">
        <w:rPr>
          <w:b/>
          <w:bCs/>
        </w:rPr>
        <w:t xml:space="preserve"> görev ve yetkisi</w:t>
      </w:r>
    </w:p>
    <w:p w14:paraId="0B7FF9FC" w14:textId="17BEEEA1" w:rsidR="00862A4E" w:rsidRPr="003C558C" w:rsidRDefault="00862A4E" w:rsidP="00B25F6D">
      <w:pPr>
        <w:pStyle w:val="NormalWeb"/>
        <w:spacing w:before="0" w:beforeAutospacing="0" w:after="0" w:afterAutospacing="0"/>
        <w:ind w:firstLine="709"/>
        <w:contextualSpacing/>
        <w:jc w:val="both"/>
      </w:pPr>
      <w:r w:rsidRPr="003C558C">
        <w:rPr>
          <w:b/>
          <w:bCs/>
        </w:rPr>
        <w:t>MADDE 5</w:t>
      </w:r>
      <w:r w:rsidR="00B25F6D">
        <w:t xml:space="preserve"> -</w:t>
      </w:r>
      <w:r w:rsidRPr="003C558C">
        <w:t xml:space="preserve"> (1) Dekan</w:t>
      </w:r>
      <w:r w:rsidR="007E21EE" w:rsidRPr="003C558C">
        <w:t xml:space="preserve">ın </w:t>
      </w:r>
      <w:r w:rsidRPr="003C558C">
        <w:t>görev ve yetkileri şunlardır:</w:t>
      </w:r>
    </w:p>
    <w:p w14:paraId="47A5DF5C" w14:textId="77777777" w:rsidR="00862A4E" w:rsidRPr="003C558C" w:rsidRDefault="00862A4E" w:rsidP="00B25F6D">
      <w:pPr>
        <w:pStyle w:val="NormalWeb"/>
        <w:spacing w:before="0" w:beforeAutospacing="0" w:after="0" w:afterAutospacing="0"/>
        <w:ind w:firstLine="709"/>
        <w:contextualSpacing/>
        <w:jc w:val="both"/>
      </w:pPr>
      <w:r w:rsidRPr="003C558C">
        <w:t>a) Birimlerindeki uygulamalı eğitim faaliyetlerinin planlanması ve uygulanmasını koordine etmek.</w:t>
      </w:r>
    </w:p>
    <w:p w14:paraId="4176A9B5" w14:textId="77777777" w:rsidR="00862A4E" w:rsidRPr="003C558C" w:rsidRDefault="00862A4E" w:rsidP="00B25F6D">
      <w:pPr>
        <w:pStyle w:val="NormalWeb"/>
        <w:spacing w:before="0" w:beforeAutospacing="0" w:after="0" w:afterAutospacing="0"/>
        <w:ind w:firstLine="709"/>
        <w:contextualSpacing/>
        <w:jc w:val="both"/>
      </w:pPr>
      <w:r w:rsidRPr="003C558C">
        <w:t xml:space="preserve">b) Staj kapsamında </w:t>
      </w:r>
      <w:proofErr w:type="gramStart"/>
      <w:r w:rsidRPr="003C558C">
        <w:t>31/5/2006</w:t>
      </w:r>
      <w:proofErr w:type="gramEnd"/>
      <w:r w:rsidRPr="003C558C">
        <w:t xml:space="preserve"> tarihli ve 5510 sayılı Sosyal Sigortalar ve Genel Sağlık Sigortası Kanununun 5 inci maddesi gereğince sigortalanacak öğrencilerin sigortalanmalarına ilişkin iş ve işlemleri yürütmek.</w:t>
      </w:r>
    </w:p>
    <w:p w14:paraId="00596411" w14:textId="77777777" w:rsidR="00862A4E" w:rsidRPr="003C558C" w:rsidRDefault="00862A4E" w:rsidP="00B25F6D">
      <w:pPr>
        <w:pStyle w:val="NormalWeb"/>
        <w:spacing w:before="0" w:beforeAutospacing="0" w:after="0" w:afterAutospacing="0"/>
        <w:ind w:firstLine="709"/>
        <w:contextualSpacing/>
        <w:jc w:val="both"/>
      </w:pPr>
      <w:r w:rsidRPr="003C558C">
        <w:t>c) Rektörün yetkilendirmesi halinde uygulamalı eğitimler kapsamında yükseköğretim birimi ile ilgili işletme arasında kurulan sözleşmeleri imzalamak ya da imzalanması için bu sözleşmeleri rektöre sunmak.</w:t>
      </w:r>
    </w:p>
    <w:p w14:paraId="7FBDC85C" w14:textId="00609574" w:rsidR="00862A4E" w:rsidRPr="003C558C" w:rsidRDefault="00862A4E" w:rsidP="00B25F6D">
      <w:pPr>
        <w:pStyle w:val="NormalWeb"/>
        <w:spacing w:before="0" w:beforeAutospacing="0" w:after="0" w:afterAutospacing="0"/>
        <w:ind w:firstLine="709"/>
        <w:contextualSpacing/>
        <w:jc w:val="both"/>
      </w:pPr>
      <w:r w:rsidRPr="003C558C">
        <w:t>(2) Rektörün görevlendirmesi ile fakülte dışında, amaca yönelik, koordinasyondan sorumlu idari bir birim bu maddede belirtilen görev ve sorumlulukları yerine getirebilir.</w:t>
      </w:r>
    </w:p>
    <w:p w14:paraId="2A86021F" w14:textId="77777777" w:rsidR="00293A1B" w:rsidRDefault="00293A1B" w:rsidP="00B25F6D">
      <w:pPr>
        <w:pStyle w:val="NormalWeb"/>
        <w:spacing w:before="0" w:beforeAutospacing="0" w:after="0" w:afterAutospacing="0"/>
        <w:contextualSpacing/>
        <w:jc w:val="both"/>
      </w:pPr>
    </w:p>
    <w:p w14:paraId="00B3607D" w14:textId="77777777" w:rsidR="00F63651" w:rsidRDefault="00F63651" w:rsidP="00B25F6D">
      <w:pPr>
        <w:pStyle w:val="NormalWeb"/>
        <w:spacing w:before="0" w:beforeAutospacing="0" w:after="0" w:afterAutospacing="0"/>
        <w:contextualSpacing/>
        <w:jc w:val="both"/>
      </w:pPr>
    </w:p>
    <w:p w14:paraId="6AC20DC2" w14:textId="6A1137CF" w:rsidR="00293A1B" w:rsidRPr="003C558C" w:rsidRDefault="00293A1B" w:rsidP="00B25F6D">
      <w:pPr>
        <w:pStyle w:val="NormalWeb"/>
        <w:spacing w:before="0" w:beforeAutospacing="0" w:after="0" w:afterAutospacing="0"/>
        <w:ind w:firstLine="709"/>
        <w:contextualSpacing/>
        <w:jc w:val="both"/>
      </w:pPr>
      <w:r w:rsidRPr="003C558C">
        <w:rPr>
          <w:b/>
          <w:bCs/>
        </w:rPr>
        <w:lastRenderedPageBreak/>
        <w:t>Uygulamalı eğitimler komisyonu</w:t>
      </w:r>
      <w:r w:rsidR="00171A23" w:rsidRPr="003C558C">
        <w:rPr>
          <w:b/>
          <w:bCs/>
        </w:rPr>
        <w:t xml:space="preserve"> üyelerinin seçimi, </w:t>
      </w:r>
      <w:r w:rsidRPr="003C558C">
        <w:rPr>
          <w:b/>
          <w:bCs/>
        </w:rPr>
        <w:t>görev ve yetkisi</w:t>
      </w:r>
    </w:p>
    <w:p w14:paraId="3196BA12" w14:textId="6DA4C9E7" w:rsidR="00293A1B" w:rsidRPr="003C558C" w:rsidRDefault="00293A1B" w:rsidP="00B25F6D">
      <w:pPr>
        <w:pStyle w:val="NormalWeb"/>
        <w:spacing w:before="0" w:beforeAutospacing="0" w:after="0" w:afterAutospacing="0"/>
        <w:ind w:firstLine="709"/>
        <w:contextualSpacing/>
        <w:jc w:val="both"/>
      </w:pPr>
      <w:r w:rsidRPr="003C558C">
        <w:rPr>
          <w:b/>
          <w:bCs/>
        </w:rPr>
        <w:t xml:space="preserve">MADDE </w:t>
      </w:r>
      <w:r w:rsidR="00171A23" w:rsidRPr="003C558C">
        <w:rPr>
          <w:b/>
          <w:bCs/>
        </w:rPr>
        <w:t>6</w:t>
      </w:r>
      <w:r w:rsidR="00B25F6D">
        <w:t xml:space="preserve"> -</w:t>
      </w:r>
      <w:r w:rsidRPr="003C558C">
        <w:t xml:space="preserve"> (1) </w:t>
      </w:r>
      <w:r w:rsidR="008428AC" w:rsidRPr="003C558C">
        <w:t>Fakülteye</w:t>
      </w:r>
      <w:r w:rsidR="00171A23" w:rsidRPr="003C558C">
        <w:t xml:space="preserve"> bağlı olmak üzere; uygulamalı eğitim yapılan ilgili program veya bölümlerde; uygulamalı eğitim faaliyetlerinin planlanması ve koordinasyonundan sorumlu komisyon oluşturulur. Bu komisyon üyeleri, uygulamalı eğitim yapılan program veya bölümlerin öğretim elemanları arasından seçilir.</w:t>
      </w:r>
    </w:p>
    <w:p w14:paraId="3BC8BA30" w14:textId="6EA062CC" w:rsidR="00293A1B" w:rsidRPr="003C558C" w:rsidRDefault="00293A1B" w:rsidP="00B25F6D">
      <w:pPr>
        <w:pStyle w:val="NormalWeb"/>
        <w:spacing w:before="0" w:beforeAutospacing="0" w:after="0" w:afterAutospacing="0"/>
        <w:ind w:firstLine="709"/>
        <w:contextualSpacing/>
        <w:jc w:val="both"/>
      </w:pPr>
      <w:r w:rsidRPr="003C558C">
        <w:t>(2) Komisyon, staj sonunda elde edilen kazanımların ölçme ve değerlendirme işlemlerini yapar veya bu işlemi yaptırmak üzere sorumlu öğretim elemanının da yer aldığı alt komisyonlar oluşturabilir.</w:t>
      </w:r>
    </w:p>
    <w:p w14:paraId="540DD4B7" w14:textId="77777777" w:rsidR="00293A1B" w:rsidRPr="003C558C" w:rsidRDefault="00293A1B" w:rsidP="00B25F6D">
      <w:pPr>
        <w:pStyle w:val="NormalWeb"/>
        <w:spacing w:before="0" w:beforeAutospacing="0" w:after="0" w:afterAutospacing="0"/>
        <w:ind w:firstLine="708"/>
        <w:contextualSpacing/>
        <w:jc w:val="both"/>
      </w:pPr>
    </w:p>
    <w:p w14:paraId="0D7012A6" w14:textId="508EF14E" w:rsidR="007C6FEF" w:rsidRPr="003C558C" w:rsidRDefault="007C6FEF" w:rsidP="00B25F6D">
      <w:pPr>
        <w:pStyle w:val="NormalWeb"/>
        <w:spacing w:before="0" w:beforeAutospacing="0" w:after="0" w:afterAutospacing="0"/>
        <w:ind w:firstLine="709"/>
        <w:contextualSpacing/>
        <w:jc w:val="both"/>
      </w:pPr>
      <w:r w:rsidRPr="003C558C">
        <w:rPr>
          <w:b/>
          <w:bCs/>
        </w:rPr>
        <w:t>Sorumlu öğretim elemanının görev ve yetkisi</w:t>
      </w:r>
    </w:p>
    <w:p w14:paraId="69987906" w14:textId="4B2D6960" w:rsidR="007C6FEF" w:rsidRPr="003C558C" w:rsidRDefault="007C6FEF" w:rsidP="00B25F6D">
      <w:pPr>
        <w:pStyle w:val="NormalWeb"/>
        <w:spacing w:before="0" w:beforeAutospacing="0" w:after="0" w:afterAutospacing="0"/>
        <w:ind w:firstLine="709"/>
        <w:contextualSpacing/>
        <w:jc w:val="both"/>
      </w:pPr>
      <w:r w:rsidRPr="003C558C">
        <w:rPr>
          <w:b/>
          <w:bCs/>
        </w:rPr>
        <w:t xml:space="preserve">MADDE </w:t>
      </w:r>
      <w:r w:rsidR="00171A23" w:rsidRPr="003C558C">
        <w:rPr>
          <w:b/>
          <w:bCs/>
        </w:rPr>
        <w:t>7</w:t>
      </w:r>
      <w:r w:rsidR="00B25F6D">
        <w:t xml:space="preserve"> -</w:t>
      </w:r>
      <w:r w:rsidRPr="003C558C">
        <w:t xml:space="preserve"> (1) Program veya bölümlerde uygulamalı eğitim faaliyetlerini izlemesi, işletme ile kurum arasında koordinasyonu sağlaması, öğrencilere uygulamalı eğitim süreçlerinde rehber olması ve ölçme ve değerlendirme işlemlerinde yer alması amacıyla işletmede staj yapacak her bir uygulamalı eğitim grubu için eğitimler süresince bir sorumlu öğretim elemanı görevlendirilir</w:t>
      </w:r>
    </w:p>
    <w:p w14:paraId="4B206046" w14:textId="341A2C7B" w:rsidR="007C6FEF" w:rsidRPr="003C558C" w:rsidRDefault="007C6FEF" w:rsidP="00B25F6D">
      <w:pPr>
        <w:pStyle w:val="NormalWeb"/>
        <w:spacing w:before="0" w:beforeAutospacing="0" w:after="0" w:afterAutospacing="0"/>
        <w:ind w:firstLine="709"/>
        <w:contextualSpacing/>
        <w:jc w:val="both"/>
      </w:pPr>
    </w:p>
    <w:p w14:paraId="4E6B5128" w14:textId="7BFAF191" w:rsidR="007C6FEF" w:rsidRPr="003C558C" w:rsidRDefault="007C6FEF" w:rsidP="00B25F6D">
      <w:pPr>
        <w:pStyle w:val="NormalWeb"/>
        <w:spacing w:before="0" w:beforeAutospacing="0" w:after="0" w:afterAutospacing="0"/>
        <w:ind w:firstLine="709"/>
        <w:contextualSpacing/>
        <w:jc w:val="both"/>
      </w:pPr>
      <w:r w:rsidRPr="003C558C">
        <w:rPr>
          <w:b/>
          <w:bCs/>
        </w:rPr>
        <w:t xml:space="preserve">Eğitici personelin </w:t>
      </w:r>
      <w:r w:rsidR="009F052B">
        <w:rPr>
          <w:b/>
          <w:bCs/>
        </w:rPr>
        <w:t xml:space="preserve">işletmede </w:t>
      </w:r>
      <w:r w:rsidRPr="003C558C">
        <w:rPr>
          <w:b/>
          <w:bCs/>
        </w:rPr>
        <w:t>görev ve yetkisi</w:t>
      </w:r>
    </w:p>
    <w:p w14:paraId="06153BDC" w14:textId="4227E031" w:rsidR="007C6FEF" w:rsidRPr="003C558C" w:rsidRDefault="007C6FEF" w:rsidP="00B25F6D">
      <w:pPr>
        <w:pStyle w:val="NormalWeb"/>
        <w:spacing w:before="0" w:beforeAutospacing="0" w:after="0" w:afterAutospacing="0"/>
        <w:ind w:firstLine="709"/>
        <w:contextualSpacing/>
        <w:jc w:val="both"/>
      </w:pPr>
      <w:r w:rsidRPr="003C558C">
        <w:rPr>
          <w:b/>
          <w:bCs/>
        </w:rPr>
        <w:t xml:space="preserve">MADDE </w:t>
      </w:r>
      <w:r w:rsidR="00171A23" w:rsidRPr="003C558C">
        <w:rPr>
          <w:b/>
          <w:bCs/>
        </w:rPr>
        <w:t>8</w:t>
      </w:r>
      <w:r w:rsidR="00B25F6D">
        <w:t xml:space="preserve"> -</w:t>
      </w:r>
      <w:r w:rsidRPr="003C558C">
        <w:t xml:space="preserve"> (1) </w:t>
      </w:r>
      <w:r w:rsidR="009F052B">
        <w:t>İş</w:t>
      </w:r>
      <w:r w:rsidR="00B25F6D">
        <w:t>l</w:t>
      </w:r>
      <w:r w:rsidR="009F052B">
        <w:t>etmede s</w:t>
      </w:r>
      <w:r w:rsidRPr="003C558C">
        <w:t>taj yapacak öğrenciler, uygulamalı eğitimler esnasında işletme tarafından Komisyonun görüşü alınarak görevlendirilen ve alanında mesleki yetkinliği haiz bir eğitici personelin gözetiminde bulunurlar.</w:t>
      </w:r>
    </w:p>
    <w:p w14:paraId="20361223" w14:textId="09E32921" w:rsidR="007C6FEF" w:rsidRPr="003C558C" w:rsidRDefault="00104A07" w:rsidP="00B25F6D">
      <w:pPr>
        <w:pStyle w:val="NormalWeb"/>
        <w:spacing w:before="0" w:beforeAutospacing="0" w:after="0" w:afterAutospacing="0"/>
        <w:ind w:firstLine="709"/>
        <w:contextualSpacing/>
        <w:jc w:val="both"/>
      </w:pPr>
      <w:r w:rsidRPr="003C558C">
        <w:t>(2</w:t>
      </w:r>
      <w:r w:rsidR="007C6FEF" w:rsidRPr="003C558C">
        <w:t>) Eğitici personelin görev ve yetkileri şunlardır:</w:t>
      </w:r>
    </w:p>
    <w:p w14:paraId="41EC4B50" w14:textId="77777777" w:rsidR="007C6FEF" w:rsidRPr="003C558C" w:rsidRDefault="007C6FEF" w:rsidP="00B25F6D">
      <w:pPr>
        <w:pStyle w:val="NormalWeb"/>
        <w:spacing w:before="0" w:beforeAutospacing="0" w:after="0" w:afterAutospacing="0"/>
        <w:ind w:firstLine="709"/>
        <w:contextualSpacing/>
        <w:jc w:val="both"/>
      </w:pPr>
      <w:r w:rsidRPr="003C558C">
        <w:t>a) Hazırlanan eğitim planı dâhilinde öğrencilerin uygulamalı eğitimlerini yapmalarını ve sürdürmelerini sağlamak.</w:t>
      </w:r>
    </w:p>
    <w:p w14:paraId="4DB112A9" w14:textId="77777777" w:rsidR="007C6FEF" w:rsidRPr="003C558C" w:rsidRDefault="007C6FEF" w:rsidP="00B25F6D">
      <w:pPr>
        <w:pStyle w:val="NormalWeb"/>
        <w:spacing w:before="0" w:beforeAutospacing="0" w:after="0" w:afterAutospacing="0"/>
        <w:ind w:firstLine="709"/>
        <w:contextualSpacing/>
        <w:jc w:val="both"/>
      </w:pPr>
      <w:r w:rsidRPr="003C558C">
        <w:t>b) Uygulamalı eğitim yapan her bir öğrenci için işletme değerlendirme formunun doldurulmasını sağlamak.</w:t>
      </w:r>
    </w:p>
    <w:p w14:paraId="49441DDE" w14:textId="77777777" w:rsidR="007C6FEF" w:rsidRPr="003C558C" w:rsidRDefault="007C6FEF" w:rsidP="00B25F6D">
      <w:pPr>
        <w:pStyle w:val="NormalWeb"/>
        <w:spacing w:before="0" w:beforeAutospacing="0" w:after="0" w:afterAutospacing="0"/>
        <w:ind w:firstLine="709"/>
        <w:contextualSpacing/>
        <w:jc w:val="both"/>
      </w:pPr>
      <w:r w:rsidRPr="003C558C">
        <w:t>c) Öğrenciler tarafından hazırlanan uygulamalı eğitim dosyalarını inceleyerek görüş vermek ve onaylamak.</w:t>
      </w:r>
    </w:p>
    <w:p w14:paraId="265C074B" w14:textId="741E9DA9" w:rsidR="007C6FEF" w:rsidRPr="003C558C" w:rsidRDefault="007C6FEF" w:rsidP="00B25F6D">
      <w:pPr>
        <w:pStyle w:val="NormalWeb"/>
        <w:spacing w:before="0" w:beforeAutospacing="0" w:after="0" w:afterAutospacing="0"/>
        <w:ind w:firstLine="709"/>
        <w:contextualSpacing/>
        <w:jc w:val="both"/>
      </w:pPr>
      <w:r w:rsidRPr="003C558C">
        <w:t>ç) Devamsızlık, disiplin ve uygulamalı eğitimlerle ilgili diğer hususlarda sorumlu öğretim elemanı ile iş birliği yapmak.</w:t>
      </w:r>
    </w:p>
    <w:p w14:paraId="6A7CE514" w14:textId="77777777" w:rsidR="00293A1B" w:rsidRPr="003C558C" w:rsidRDefault="00293A1B" w:rsidP="00B25F6D">
      <w:pPr>
        <w:pStyle w:val="NormalWeb"/>
        <w:spacing w:before="0" w:beforeAutospacing="0" w:after="0" w:afterAutospacing="0"/>
        <w:ind w:firstLine="709"/>
        <w:contextualSpacing/>
        <w:jc w:val="both"/>
        <w:rPr>
          <w:b/>
          <w:bCs/>
        </w:rPr>
      </w:pPr>
    </w:p>
    <w:p w14:paraId="4DDB71DF" w14:textId="308D74E8" w:rsidR="00B94401" w:rsidRPr="003C558C" w:rsidRDefault="00B94401" w:rsidP="00B25F6D">
      <w:pPr>
        <w:pStyle w:val="NormalWeb"/>
        <w:spacing w:before="0" w:beforeAutospacing="0" w:after="0" w:afterAutospacing="0"/>
        <w:ind w:firstLine="709"/>
        <w:contextualSpacing/>
        <w:jc w:val="both"/>
      </w:pPr>
      <w:r w:rsidRPr="003C558C">
        <w:rPr>
          <w:b/>
          <w:bCs/>
        </w:rPr>
        <w:t>İşletmenin görev ve yetkisi</w:t>
      </w:r>
    </w:p>
    <w:p w14:paraId="76AC6927" w14:textId="742ABE55" w:rsidR="00B94401" w:rsidRPr="003C558C" w:rsidRDefault="00B94401" w:rsidP="00B25F6D">
      <w:pPr>
        <w:pStyle w:val="NormalWeb"/>
        <w:spacing w:before="0" w:beforeAutospacing="0" w:after="0" w:afterAutospacing="0"/>
        <w:ind w:firstLine="709"/>
        <w:contextualSpacing/>
        <w:jc w:val="both"/>
      </w:pPr>
      <w:r w:rsidRPr="003C558C">
        <w:rPr>
          <w:b/>
          <w:bCs/>
        </w:rPr>
        <w:t xml:space="preserve">MADDE </w:t>
      </w:r>
      <w:r w:rsidR="00171A23" w:rsidRPr="003C558C">
        <w:rPr>
          <w:b/>
          <w:bCs/>
        </w:rPr>
        <w:t>9</w:t>
      </w:r>
      <w:r w:rsidRPr="003C558C">
        <w:rPr>
          <w:b/>
          <w:bCs/>
        </w:rPr>
        <w:t xml:space="preserve"> </w:t>
      </w:r>
      <w:r w:rsidR="00B25F6D">
        <w:t>-</w:t>
      </w:r>
      <w:r w:rsidRPr="003C558C">
        <w:t xml:space="preserve"> (1) Bünyesinde</w:t>
      </w:r>
      <w:r w:rsidR="00293A1B" w:rsidRPr="003C558C">
        <w:t xml:space="preserve"> </w:t>
      </w:r>
      <w:r w:rsidRPr="003C558C">
        <w:t>staj yaptırılan işletmenin görev ve yetkileri şunlardır:</w:t>
      </w:r>
    </w:p>
    <w:p w14:paraId="06BF671D" w14:textId="77777777" w:rsidR="00B94401" w:rsidRPr="003C558C" w:rsidRDefault="00B94401" w:rsidP="00B25F6D">
      <w:pPr>
        <w:pStyle w:val="NormalWeb"/>
        <w:spacing w:before="0" w:beforeAutospacing="0" w:after="0" w:afterAutospacing="0"/>
        <w:ind w:firstLine="709"/>
        <w:contextualSpacing/>
        <w:jc w:val="both"/>
      </w:pPr>
      <w:r w:rsidRPr="003C558C">
        <w:t>a) Bünyesinde uygulamalı eğitim yapacak öğrenci sayısını dikkate alarak alanında mesleki yetkinliğe sahip yeterli sayıda eğitici personeli görevlendirmek.</w:t>
      </w:r>
    </w:p>
    <w:p w14:paraId="6BDDE552" w14:textId="77777777" w:rsidR="00B94401" w:rsidRPr="003C558C" w:rsidRDefault="00B94401" w:rsidP="00B25F6D">
      <w:pPr>
        <w:pStyle w:val="NormalWeb"/>
        <w:spacing w:before="0" w:beforeAutospacing="0" w:after="0" w:afterAutospacing="0"/>
        <w:ind w:firstLine="709"/>
        <w:contextualSpacing/>
        <w:jc w:val="both"/>
      </w:pPr>
      <w:r w:rsidRPr="003C558C">
        <w:t>b) Uygulamalı eğitim yapacak öğrencinin uygulamalı eğitim kabul formunu onaylamak.</w:t>
      </w:r>
    </w:p>
    <w:p w14:paraId="10434DE3" w14:textId="77777777" w:rsidR="00B94401" w:rsidRPr="003C558C" w:rsidRDefault="00B94401" w:rsidP="00B25F6D">
      <w:pPr>
        <w:pStyle w:val="NormalWeb"/>
        <w:spacing w:before="0" w:beforeAutospacing="0" w:after="0" w:afterAutospacing="0"/>
        <w:ind w:firstLine="709"/>
        <w:contextualSpacing/>
        <w:jc w:val="both"/>
      </w:pPr>
      <w:r w:rsidRPr="003C558C">
        <w:t>c) Bünyesinde uygulamalı eğitim yapan her bir öğrenci için işletme değerlendirme formunu doldurmak.</w:t>
      </w:r>
    </w:p>
    <w:p w14:paraId="55C6D3E6" w14:textId="77777777" w:rsidR="00B94401" w:rsidRPr="003C558C" w:rsidRDefault="00B94401" w:rsidP="00B25F6D">
      <w:pPr>
        <w:pStyle w:val="NormalWeb"/>
        <w:spacing w:before="0" w:beforeAutospacing="0" w:after="0" w:afterAutospacing="0"/>
        <w:ind w:firstLine="709"/>
        <w:contextualSpacing/>
        <w:jc w:val="both"/>
      </w:pPr>
      <w:r w:rsidRPr="003C558C">
        <w:t xml:space="preserve">ç) Uygulamalı eğitim faaliyetlerinin </w:t>
      </w:r>
      <w:proofErr w:type="gramStart"/>
      <w:r w:rsidRPr="003C558C">
        <w:t>20/6/2012</w:t>
      </w:r>
      <w:proofErr w:type="gramEnd"/>
      <w:r w:rsidRPr="003C558C">
        <w:t xml:space="preserve"> tarihli ve 6331 sayılı İş Sağlığı ve Güvenliği Kanunu hükümlerine uygun ortamlarda yapılmasını sağlamak.</w:t>
      </w:r>
    </w:p>
    <w:p w14:paraId="1137F7B3" w14:textId="77777777" w:rsidR="00B94401" w:rsidRPr="003C558C" w:rsidRDefault="00B94401" w:rsidP="00B25F6D">
      <w:pPr>
        <w:pStyle w:val="NormalWeb"/>
        <w:spacing w:before="0" w:beforeAutospacing="0" w:after="0" w:afterAutospacing="0"/>
        <w:ind w:firstLine="709"/>
        <w:contextualSpacing/>
        <w:jc w:val="both"/>
      </w:pPr>
      <w:r w:rsidRPr="003C558C">
        <w:t>d) İşletmedeki çalışma ortamı ve uygulamaların mahiyeti dikkate alınarak öğrencilere iş sağlığı ve güvenliği eğitimleri vermek.</w:t>
      </w:r>
    </w:p>
    <w:p w14:paraId="7988970B" w14:textId="2CABD83C" w:rsidR="00B94401" w:rsidRPr="003C558C" w:rsidRDefault="00B94401" w:rsidP="00B25F6D">
      <w:pPr>
        <w:pStyle w:val="NormalWeb"/>
        <w:spacing w:before="0" w:beforeAutospacing="0" w:after="0" w:afterAutospacing="0"/>
        <w:ind w:firstLine="709"/>
        <w:contextualSpacing/>
        <w:jc w:val="both"/>
      </w:pPr>
      <w:r w:rsidRPr="003C558C">
        <w:t xml:space="preserve">e) </w:t>
      </w:r>
      <w:r w:rsidR="00DE30A5" w:rsidRPr="003C558C">
        <w:t>İşletmede k</w:t>
      </w:r>
      <w:r w:rsidR="00293A1B" w:rsidRPr="003C558C">
        <w:t>ayıtlı</w:t>
      </w:r>
      <w:r w:rsidRPr="003C558C">
        <w:t xml:space="preserve"> olduğu programın ders planında yer aldığı için staj yapan öğrencilere 3308 sayılı Kanunun ilgili hükümlerine uygun olarak ücret ödemek.</w:t>
      </w:r>
    </w:p>
    <w:p w14:paraId="55933F86" w14:textId="7D5F61E9" w:rsidR="007C6FEF" w:rsidRPr="003C558C" w:rsidRDefault="00B94401" w:rsidP="00B25F6D">
      <w:pPr>
        <w:pStyle w:val="NormalWeb"/>
        <w:spacing w:before="0" w:beforeAutospacing="0" w:after="0" w:afterAutospacing="0"/>
        <w:ind w:firstLine="709"/>
        <w:contextualSpacing/>
        <w:jc w:val="both"/>
      </w:pPr>
      <w:r w:rsidRPr="003C558C">
        <w:t xml:space="preserve">f) </w:t>
      </w:r>
      <w:r w:rsidR="00DE30A5" w:rsidRPr="003C558C">
        <w:t>İşletmede s</w:t>
      </w:r>
      <w:r w:rsidRPr="003C558C">
        <w:t xml:space="preserve">taj yapan öğrencilerin geçirdikleri iş kazalarını ilgili mevzuata uygun olarak ilgililere ve aynı gün içinde </w:t>
      </w:r>
      <w:r w:rsidR="00DE30A5" w:rsidRPr="003C558C">
        <w:t>fakülteye</w:t>
      </w:r>
      <w:r w:rsidRPr="003C558C">
        <w:t xml:space="preserve"> bildirmek.</w:t>
      </w:r>
    </w:p>
    <w:p w14:paraId="0E3494A3" w14:textId="77777777" w:rsidR="00B94401" w:rsidRPr="003C558C" w:rsidRDefault="00B94401" w:rsidP="00B25F6D">
      <w:pPr>
        <w:pStyle w:val="NormalWeb"/>
        <w:spacing w:before="0" w:beforeAutospacing="0" w:after="0" w:afterAutospacing="0"/>
        <w:ind w:firstLine="709"/>
        <w:contextualSpacing/>
        <w:jc w:val="both"/>
      </w:pPr>
    </w:p>
    <w:p w14:paraId="7B1281E7" w14:textId="3DCAB382" w:rsidR="007C6FEF" w:rsidRPr="003C558C" w:rsidRDefault="007C6FEF" w:rsidP="00B25F6D">
      <w:pPr>
        <w:pStyle w:val="NormalWeb"/>
        <w:spacing w:before="0" w:beforeAutospacing="0" w:after="0" w:afterAutospacing="0"/>
        <w:ind w:firstLine="709"/>
        <w:contextualSpacing/>
        <w:jc w:val="both"/>
      </w:pPr>
      <w:r w:rsidRPr="003C558C">
        <w:rPr>
          <w:b/>
          <w:bCs/>
        </w:rPr>
        <w:t>Öğrencinin sorumlulukları</w:t>
      </w:r>
    </w:p>
    <w:p w14:paraId="100E6F5C" w14:textId="0678A04A" w:rsidR="007C6FEF" w:rsidRPr="003C558C" w:rsidRDefault="007C6FEF" w:rsidP="00B25F6D">
      <w:pPr>
        <w:pStyle w:val="NormalWeb"/>
        <w:spacing w:before="0" w:beforeAutospacing="0" w:after="0" w:afterAutospacing="0"/>
        <w:ind w:firstLine="709"/>
        <w:contextualSpacing/>
        <w:jc w:val="both"/>
      </w:pPr>
      <w:r w:rsidRPr="003C558C">
        <w:rPr>
          <w:b/>
          <w:bCs/>
        </w:rPr>
        <w:t>MADDE 1</w:t>
      </w:r>
      <w:r w:rsidR="00171A23" w:rsidRPr="003C558C">
        <w:rPr>
          <w:b/>
          <w:bCs/>
        </w:rPr>
        <w:t>0</w:t>
      </w:r>
      <w:r w:rsidR="00B25F6D">
        <w:t xml:space="preserve"> -</w:t>
      </w:r>
      <w:r w:rsidRPr="003C558C">
        <w:t xml:space="preserve"> (1) </w:t>
      </w:r>
      <w:r w:rsidR="00DE30A5" w:rsidRPr="003C558C">
        <w:t>U</w:t>
      </w:r>
      <w:r w:rsidRPr="003C558C">
        <w:t>ygulamalı eğitim</w:t>
      </w:r>
      <w:r w:rsidR="00DE30A5" w:rsidRPr="003C558C">
        <w:t xml:space="preserve"> ve staj yapan öğrenciler, eğitimler ve staj </w:t>
      </w:r>
      <w:r w:rsidRPr="003C558C">
        <w:t>esnasındaki izin veya devamsızlık sürelerine ilişkin işlemlerde</w:t>
      </w:r>
      <w:r w:rsidR="00DE30A5" w:rsidRPr="003C558C">
        <w:t xml:space="preserve"> </w:t>
      </w:r>
      <w:r w:rsidR="00171A23" w:rsidRPr="003C558C">
        <w:t>Kırklareli Üniversitesi’nin</w:t>
      </w:r>
      <w:r w:rsidRPr="003C558C">
        <w:t xml:space="preserve"> </w:t>
      </w:r>
      <w:r w:rsidRPr="003C558C">
        <w:lastRenderedPageBreak/>
        <w:t>ilgili mevzuatı ile işletmenin resmî çalışma kurallarına tabidir. Bu Y</w:t>
      </w:r>
      <w:r w:rsidR="009D6C78" w:rsidRPr="003C558C">
        <w:t>önerge</w:t>
      </w:r>
      <w:r w:rsidRPr="003C558C">
        <w:t xml:space="preserve"> hükümlerine veya işletmenin resmî çalışma kurallarına aykırı davranan öğrencilerin uygulamalı eğitimleri</w:t>
      </w:r>
      <w:r w:rsidR="00DE30A5" w:rsidRPr="003C558C">
        <w:t xml:space="preserve"> ve stajları</w:t>
      </w:r>
      <w:r w:rsidRPr="003C558C">
        <w:t xml:space="preserve"> başarısız olarak değerlendirilir.</w:t>
      </w:r>
    </w:p>
    <w:p w14:paraId="4256984C" w14:textId="300C035C" w:rsidR="007C6FEF" w:rsidRPr="003C558C" w:rsidRDefault="007C6FEF" w:rsidP="00B25F6D">
      <w:pPr>
        <w:pStyle w:val="NormalWeb"/>
        <w:spacing w:before="0" w:beforeAutospacing="0" w:after="0" w:afterAutospacing="0"/>
        <w:ind w:firstLine="709"/>
        <w:contextualSpacing/>
        <w:jc w:val="both"/>
      </w:pPr>
      <w:r w:rsidRPr="003C558C">
        <w:t xml:space="preserve">(2) Uygulamalı eğitim yapan öğrenciler işletmede bulunduğu sürelerde de </w:t>
      </w:r>
      <w:proofErr w:type="gramStart"/>
      <w:r w:rsidRPr="003C558C">
        <w:t>18/8/2012</w:t>
      </w:r>
      <w:proofErr w:type="gramEnd"/>
      <w:r w:rsidRPr="003C558C">
        <w:t xml:space="preserve"> tarihli ve 28388 sayılı Resmî </w:t>
      </w:r>
      <w:proofErr w:type="spellStart"/>
      <w:r w:rsidRPr="003C558C">
        <w:t>Gazete’de</w:t>
      </w:r>
      <w:proofErr w:type="spellEnd"/>
      <w:r w:rsidRPr="003C558C">
        <w:t xml:space="preserve"> yayımlanan</w:t>
      </w:r>
      <w:r w:rsidR="00DE30A5" w:rsidRPr="003C558C">
        <w:t xml:space="preserve"> </w:t>
      </w:r>
      <w:r w:rsidRPr="003C558C">
        <w:t>Yükseköğretim Kurumları Öğrenci Disiplin Yönetmeliğ</w:t>
      </w:r>
      <w:r w:rsidR="00DE30A5" w:rsidRPr="003C558C">
        <w:t>ine ve</w:t>
      </w:r>
      <w:r w:rsidRPr="003C558C">
        <w:t xml:space="preserve"> işletmenin çalışma kurallarına tabidir.</w:t>
      </w:r>
    </w:p>
    <w:p w14:paraId="206466DD" w14:textId="77777777" w:rsidR="007C6FEF" w:rsidRPr="003C558C" w:rsidRDefault="007C6FEF" w:rsidP="00B25F6D">
      <w:pPr>
        <w:pStyle w:val="NormalWeb"/>
        <w:spacing w:before="0" w:beforeAutospacing="0" w:after="0" w:afterAutospacing="0"/>
        <w:contextualSpacing/>
        <w:jc w:val="both"/>
      </w:pPr>
    </w:p>
    <w:p w14:paraId="2649FBE1" w14:textId="320C9963" w:rsidR="00913349" w:rsidRPr="003C558C" w:rsidRDefault="00913349" w:rsidP="00B25F6D">
      <w:pPr>
        <w:pStyle w:val="NormalWeb"/>
        <w:tabs>
          <w:tab w:val="left" w:pos="709"/>
        </w:tabs>
        <w:spacing w:before="0" w:beforeAutospacing="0" w:after="0" w:afterAutospacing="0"/>
        <w:ind w:left="142" w:hanging="142"/>
        <w:contextualSpacing/>
        <w:jc w:val="center"/>
        <w:rPr>
          <w:b/>
          <w:bCs/>
        </w:rPr>
      </w:pPr>
      <w:r w:rsidRPr="003C558C">
        <w:rPr>
          <w:b/>
          <w:bCs/>
        </w:rPr>
        <w:t>ÜÇÜNCÜ BÖLÜM</w:t>
      </w:r>
    </w:p>
    <w:p w14:paraId="3DC822E6" w14:textId="76DC6C42" w:rsidR="00B94401" w:rsidRPr="003C558C" w:rsidRDefault="00B94401" w:rsidP="00B25F6D">
      <w:pPr>
        <w:spacing w:after="0" w:line="240" w:lineRule="auto"/>
        <w:contextualSpacing/>
        <w:jc w:val="center"/>
        <w:rPr>
          <w:rFonts w:ascii="Times New Roman" w:hAnsi="Times New Roman"/>
          <w:b/>
          <w:bCs/>
          <w:sz w:val="24"/>
          <w:szCs w:val="24"/>
        </w:rPr>
      </w:pPr>
      <w:r w:rsidRPr="003C558C">
        <w:rPr>
          <w:rFonts w:ascii="Times New Roman" w:hAnsi="Times New Roman"/>
          <w:b/>
          <w:bCs/>
          <w:sz w:val="24"/>
          <w:szCs w:val="24"/>
        </w:rPr>
        <w:t xml:space="preserve">Staj ve Uygulamalı </w:t>
      </w:r>
      <w:r w:rsidR="00F30352" w:rsidRPr="003C558C">
        <w:rPr>
          <w:rFonts w:ascii="Times New Roman" w:hAnsi="Times New Roman"/>
          <w:b/>
          <w:bCs/>
          <w:sz w:val="24"/>
          <w:szCs w:val="24"/>
        </w:rPr>
        <w:t>Ders</w:t>
      </w:r>
    </w:p>
    <w:p w14:paraId="76491C01" w14:textId="3AA14C45" w:rsidR="00777995" w:rsidRPr="003C558C" w:rsidRDefault="00777995" w:rsidP="00B25F6D">
      <w:pPr>
        <w:spacing w:after="0" w:line="240" w:lineRule="auto"/>
        <w:contextualSpacing/>
        <w:jc w:val="center"/>
        <w:rPr>
          <w:rFonts w:ascii="Times New Roman" w:eastAsia="Times New Roman" w:hAnsi="Times New Roman"/>
          <w:b/>
          <w:sz w:val="24"/>
          <w:szCs w:val="24"/>
          <w:lang w:eastAsia="tr-TR"/>
        </w:rPr>
      </w:pPr>
    </w:p>
    <w:p w14:paraId="4FD15D66" w14:textId="5B1CA2B1" w:rsidR="00CF12D5" w:rsidRPr="003C558C" w:rsidRDefault="00CF12D5" w:rsidP="00B25F6D">
      <w:pPr>
        <w:pStyle w:val="NormalWeb"/>
        <w:spacing w:before="0" w:beforeAutospacing="0" w:after="0" w:afterAutospacing="0"/>
        <w:ind w:firstLine="709"/>
        <w:contextualSpacing/>
        <w:jc w:val="both"/>
        <w:rPr>
          <w:rStyle w:val="Gl"/>
        </w:rPr>
      </w:pPr>
      <w:r w:rsidRPr="003C558C">
        <w:rPr>
          <w:rStyle w:val="Gl"/>
        </w:rPr>
        <w:t>Staj</w:t>
      </w:r>
    </w:p>
    <w:p w14:paraId="749A551C" w14:textId="6E0754DC" w:rsidR="00CF12D5" w:rsidRPr="003C558C" w:rsidRDefault="00CF12D5" w:rsidP="00B25F6D">
      <w:pPr>
        <w:pStyle w:val="NormalWeb"/>
        <w:spacing w:before="0" w:beforeAutospacing="0" w:after="0" w:afterAutospacing="0"/>
        <w:ind w:firstLine="709"/>
        <w:contextualSpacing/>
        <w:jc w:val="both"/>
        <w:rPr>
          <w:rStyle w:val="Gl"/>
          <w:b w:val="0"/>
          <w:bCs w:val="0"/>
        </w:rPr>
      </w:pPr>
      <w:r w:rsidRPr="003C558C">
        <w:rPr>
          <w:rStyle w:val="Gl"/>
        </w:rPr>
        <w:t xml:space="preserve">MADDE 11 </w:t>
      </w:r>
      <w:r w:rsidR="00B25F6D">
        <w:rPr>
          <w:rStyle w:val="Gl"/>
          <w:b w:val="0"/>
          <w:bCs w:val="0"/>
        </w:rPr>
        <w:softHyphen/>
        <w:t>-</w:t>
      </w:r>
      <w:r w:rsidRPr="003C558C">
        <w:rPr>
          <w:rStyle w:val="Gl"/>
          <w:b w:val="0"/>
          <w:bCs w:val="0"/>
        </w:rPr>
        <w:t xml:space="preserve"> (1) Stajların yarıyıl veya yaz tatiline rastlayan aylarda yapılması esastır. Ancak aşağıda belirtilen stajların yarıyıl veya yaz tatiline rastlayan aylarda yapılmadığı durumlarda staj </w:t>
      </w:r>
      <w:r w:rsidR="001B3DB4" w:rsidRPr="003C558C">
        <w:rPr>
          <w:rStyle w:val="Gl"/>
          <w:b w:val="0"/>
          <w:bCs w:val="0"/>
        </w:rPr>
        <w:t>ile</w:t>
      </w:r>
      <w:r w:rsidRPr="003C558C">
        <w:rPr>
          <w:rStyle w:val="Gl"/>
          <w:b w:val="0"/>
          <w:bCs w:val="0"/>
        </w:rPr>
        <w:t xml:space="preserve"> eğitim ve öğretim faaliyetleri devam eder, öğrencinin dersinin veya sınavının olduğu günlerde staj yaptırılama</w:t>
      </w:r>
      <w:r w:rsidR="009F052B">
        <w:rPr>
          <w:rStyle w:val="Gl"/>
          <w:b w:val="0"/>
          <w:bCs w:val="0"/>
        </w:rPr>
        <w:t>z</w:t>
      </w:r>
      <w:r w:rsidRPr="003C558C">
        <w:rPr>
          <w:rStyle w:val="Gl"/>
          <w:b w:val="0"/>
          <w:bCs w:val="0"/>
        </w:rPr>
        <w:t>:</w:t>
      </w:r>
    </w:p>
    <w:p w14:paraId="1EE7FC8E" w14:textId="26D199F2" w:rsidR="00CF12D5" w:rsidRPr="003C558C" w:rsidRDefault="00CF12D5" w:rsidP="00B25F6D">
      <w:pPr>
        <w:pStyle w:val="NormalWeb"/>
        <w:spacing w:before="0" w:beforeAutospacing="0" w:after="0" w:afterAutospacing="0"/>
        <w:ind w:firstLine="709"/>
        <w:contextualSpacing/>
        <w:jc w:val="both"/>
        <w:rPr>
          <w:rStyle w:val="Gl"/>
          <w:b w:val="0"/>
          <w:bCs w:val="0"/>
        </w:rPr>
      </w:pPr>
      <w:r w:rsidRPr="003C558C">
        <w:rPr>
          <w:rStyle w:val="Gl"/>
          <w:b w:val="0"/>
          <w:bCs w:val="0"/>
        </w:rPr>
        <w:t>a) İlgili programın veya işletme koşullarının uygun olmaması durumunda bu süreler dışında ve eğitim ve öğretimi aksatmamak şartıyla staj yapılabilir.</w:t>
      </w:r>
    </w:p>
    <w:p w14:paraId="520BACFC" w14:textId="38D8A981" w:rsidR="00CF12D5" w:rsidRPr="003C558C" w:rsidRDefault="00CF12D5" w:rsidP="00B25F6D">
      <w:pPr>
        <w:pStyle w:val="NormalWeb"/>
        <w:spacing w:before="0" w:beforeAutospacing="0" w:after="0" w:afterAutospacing="0"/>
        <w:ind w:firstLine="709"/>
        <w:contextualSpacing/>
        <w:jc w:val="both"/>
        <w:rPr>
          <w:rStyle w:val="Gl"/>
          <w:b w:val="0"/>
          <w:bCs w:val="0"/>
        </w:rPr>
      </w:pPr>
      <w:r w:rsidRPr="003C558C">
        <w:rPr>
          <w:rStyle w:val="Gl"/>
          <w:b w:val="0"/>
          <w:bCs w:val="0"/>
        </w:rPr>
        <w:t xml:space="preserve">b) </w:t>
      </w:r>
      <w:r w:rsidR="00C16DAA" w:rsidRPr="003C558C">
        <w:rPr>
          <w:rStyle w:val="Gl"/>
          <w:b w:val="0"/>
          <w:bCs w:val="0"/>
        </w:rPr>
        <w:t>Ö</w:t>
      </w:r>
      <w:r w:rsidRPr="003C558C">
        <w:rPr>
          <w:rStyle w:val="Gl"/>
          <w:b w:val="0"/>
          <w:bCs w:val="0"/>
        </w:rPr>
        <w:t>ğrenci bü</w:t>
      </w:r>
      <w:r w:rsidR="00C16DAA" w:rsidRPr="003C558C">
        <w:rPr>
          <w:rStyle w:val="Gl"/>
          <w:b w:val="0"/>
          <w:bCs w:val="0"/>
        </w:rPr>
        <w:t>t</w:t>
      </w:r>
      <w:r w:rsidRPr="003C558C">
        <w:rPr>
          <w:rStyle w:val="Gl"/>
          <w:b w:val="0"/>
          <w:bCs w:val="0"/>
        </w:rPr>
        <w:t>ün derslerini tamamlamış ancak stajını henüz tamamlayamamış ise stajını herhangi bir ayda yapabilir.</w:t>
      </w:r>
    </w:p>
    <w:p w14:paraId="57DC662B" w14:textId="58176C0A" w:rsidR="00CF12D5" w:rsidRPr="003C558C" w:rsidRDefault="00CF12D5" w:rsidP="00B25F6D">
      <w:pPr>
        <w:pStyle w:val="NormalWeb"/>
        <w:spacing w:before="0" w:beforeAutospacing="0" w:after="0" w:afterAutospacing="0"/>
        <w:ind w:firstLine="709"/>
        <w:contextualSpacing/>
        <w:jc w:val="both"/>
        <w:rPr>
          <w:rStyle w:val="Gl"/>
          <w:b w:val="0"/>
          <w:bCs w:val="0"/>
        </w:rPr>
      </w:pPr>
      <w:r w:rsidRPr="003C558C">
        <w:rPr>
          <w:rStyle w:val="Gl"/>
          <w:b w:val="0"/>
          <w:bCs w:val="0"/>
        </w:rPr>
        <w:t>c)</w:t>
      </w:r>
      <w:r w:rsidR="00C16DAA" w:rsidRPr="003C558C">
        <w:rPr>
          <w:rStyle w:val="Gl"/>
          <w:b w:val="0"/>
          <w:bCs w:val="0"/>
        </w:rPr>
        <w:t xml:space="preserve"> Staj, aynı süreli ve haftalık üç günden az olmamak şartıyla eğitim ve öğretim dönemi, yaz okulu ve genel sınav dönemlerinde de yaptırılabilir.</w:t>
      </w:r>
    </w:p>
    <w:p w14:paraId="369D32C2" w14:textId="5CE92CAB" w:rsidR="007C45AF" w:rsidRDefault="00C16DAA" w:rsidP="00B25F6D">
      <w:pPr>
        <w:pStyle w:val="NormalWeb"/>
        <w:spacing w:before="0" w:beforeAutospacing="0" w:after="0" w:afterAutospacing="0"/>
        <w:ind w:firstLine="709"/>
        <w:contextualSpacing/>
        <w:jc w:val="both"/>
        <w:rPr>
          <w:bCs/>
        </w:rPr>
      </w:pPr>
      <w:r w:rsidRPr="003C558C">
        <w:rPr>
          <w:rStyle w:val="Gl"/>
          <w:b w:val="0"/>
          <w:bCs w:val="0"/>
        </w:rPr>
        <w:t>(2) Kırklareli Üniversitesi tarafından</w:t>
      </w:r>
      <w:r w:rsidR="00F63651">
        <w:rPr>
          <w:rStyle w:val="Gl"/>
          <w:b w:val="0"/>
          <w:bCs w:val="0"/>
        </w:rPr>
        <w:t xml:space="preserve"> uygulanan</w:t>
      </w:r>
      <w:r w:rsidRPr="003C558C">
        <w:rPr>
          <w:rStyle w:val="Gl"/>
          <w:b w:val="0"/>
          <w:bCs w:val="0"/>
        </w:rPr>
        <w:t xml:space="preserve"> programın niteliğine göre belirlen</w:t>
      </w:r>
      <w:r w:rsidR="00F63651">
        <w:rPr>
          <w:rStyle w:val="Gl"/>
          <w:b w:val="0"/>
          <w:bCs w:val="0"/>
        </w:rPr>
        <w:t>miş olan</w:t>
      </w:r>
      <w:r w:rsidR="00F05B0F">
        <w:rPr>
          <w:rStyle w:val="Gl"/>
          <w:b w:val="0"/>
          <w:bCs w:val="0"/>
        </w:rPr>
        <w:t xml:space="preserve"> </w:t>
      </w:r>
      <w:r w:rsidR="007C45AF">
        <w:t>ö</w:t>
      </w:r>
      <w:r w:rsidR="007C45AF" w:rsidRPr="003C558C">
        <w:rPr>
          <w:bCs/>
        </w:rPr>
        <w:t>ğrenimin 4. yarıyılını (2. sınıfı) tamamlayan her öğrenci başarı durumuna bakılmaksızın söz konusu dönemi takip eden yaz dönemi için staj başvuru işlemlerini başlatabilir ve mezuniyet aşamasına kadar</w:t>
      </w:r>
      <w:r w:rsidR="001B3DB4">
        <w:rPr>
          <w:bCs/>
        </w:rPr>
        <w:t>,</w:t>
      </w:r>
      <w:r w:rsidR="007C45AF" w:rsidRPr="003C558C">
        <w:rPr>
          <w:bCs/>
        </w:rPr>
        <w:t xml:space="preserve"> </w:t>
      </w:r>
      <w:r w:rsidR="007C45AF">
        <w:rPr>
          <w:rStyle w:val="Gl"/>
          <w:b w:val="0"/>
          <w:bCs w:val="0"/>
        </w:rPr>
        <w:t>s</w:t>
      </w:r>
      <w:r w:rsidR="007C45AF" w:rsidRPr="003C558C">
        <w:rPr>
          <w:rStyle w:val="Gl"/>
          <w:b w:val="0"/>
          <w:bCs w:val="0"/>
        </w:rPr>
        <w:t xml:space="preserve">taj süresi </w:t>
      </w:r>
      <w:r w:rsidR="007C45AF" w:rsidRPr="003C558C">
        <w:rPr>
          <w:bCs/>
        </w:rPr>
        <w:t xml:space="preserve">2. sınıfın sonunda </w:t>
      </w:r>
      <w:r w:rsidR="007C45AF" w:rsidRPr="003C558C">
        <w:t>4</w:t>
      </w:r>
      <w:r w:rsidR="007C45AF" w:rsidRPr="003C558C">
        <w:rPr>
          <w:bCs/>
        </w:rPr>
        <w:t xml:space="preserve">0, 3. sınıfın sonunda 40 ya da tüm derslerinden başarılı olmak kaydıyla 4. sınıfın sonunda tek seferde 80 gün </w:t>
      </w:r>
      <w:r w:rsidR="007C45AF">
        <w:rPr>
          <w:bCs/>
        </w:rPr>
        <w:t xml:space="preserve">olacak şekilde </w:t>
      </w:r>
      <w:r w:rsidR="007C45AF" w:rsidRPr="003C558C">
        <w:rPr>
          <w:bCs/>
        </w:rPr>
        <w:t>staj yapabilir.</w:t>
      </w:r>
    </w:p>
    <w:p w14:paraId="6467770F" w14:textId="47B10BD3" w:rsidR="00C16DAA" w:rsidRPr="003C558C" w:rsidRDefault="00C16DAA" w:rsidP="00B25F6D">
      <w:pPr>
        <w:pStyle w:val="NormalWeb"/>
        <w:spacing w:before="0" w:beforeAutospacing="0" w:after="0" w:afterAutospacing="0"/>
        <w:ind w:firstLine="709"/>
        <w:contextualSpacing/>
        <w:jc w:val="both"/>
        <w:rPr>
          <w:rStyle w:val="Gl"/>
          <w:b w:val="0"/>
          <w:bCs w:val="0"/>
        </w:rPr>
      </w:pPr>
      <w:r w:rsidRPr="003C558C">
        <w:rPr>
          <w:rStyle w:val="Gl"/>
          <w:b w:val="0"/>
          <w:bCs w:val="0"/>
        </w:rPr>
        <w:t xml:space="preserve">(3) Stajlar </w:t>
      </w:r>
      <w:r w:rsidR="00977F68" w:rsidRPr="003C558C">
        <w:rPr>
          <w:rStyle w:val="Gl"/>
          <w:b w:val="0"/>
          <w:bCs w:val="0"/>
        </w:rPr>
        <w:t>kapsamında tek bir staj için hesaplanan kredi 8 AKTS kredisidir</w:t>
      </w:r>
      <w:r w:rsidRPr="003C558C">
        <w:rPr>
          <w:rStyle w:val="Gl"/>
          <w:b w:val="0"/>
          <w:bCs w:val="0"/>
        </w:rPr>
        <w:t xml:space="preserve">. AKTS kredileri program veya bölümün ders çizelgelerine eklenir ve öğrencilerin mezuniyet kredisi hesabına dahil edilir. </w:t>
      </w:r>
    </w:p>
    <w:p w14:paraId="605C7306" w14:textId="4A45F6C7" w:rsidR="00C16DAA" w:rsidRDefault="00C16DAA" w:rsidP="00B25F6D">
      <w:pPr>
        <w:pStyle w:val="NormalWeb"/>
        <w:spacing w:before="0" w:beforeAutospacing="0" w:after="0" w:afterAutospacing="0"/>
        <w:ind w:firstLine="709"/>
        <w:contextualSpacing/>
        <w:jc w:val="both"/>
        <w:rPr>
          <w:rStyle w:val="Gl"/>
          <w:b w:val="0"/>
          <w:bCs w:val="0"/>
        </w:rPr>
      </w:pPr>
      <w:r w:rsidRPr="003C558C">
        <w:rPr>
          <w:rStyle w:val="Gl"/>
          <w:b w:val="0"/>
          <w:bCs w:val="0"/>
        </w:rPr>
        <w:t>(</w:t>
      </w:r>
      <w:r w:rsidR="007C45AF">
        <w:rPr>
          <w:rStyle w:val="Gl"/>
          <w:b w:val="0"/>
          <w:bCs w:val="0"/>
        </w:rPr>
        <w:t>4</w:t>
      </w:r>
      <w:r w:rsidR="00977F68" w:rsidRPr="003C558C">
        <w:rPr>
          <w:rStyle w:val="Gl"/>
          <w:b w:val="0"/>
          <w:bCs w:val="0"/>
        </w:rPr>
        <w:t>) Komisyonun uygun görüşü ve bu Yönergede yer alan usul ve esaslara uygun olmak kaydıyla öğrenci isteğe bağlı olarak veya öğrenim gördüğü program kapsamında belirlenen staj süresinden daha uzun süreli staj yapabilir. Bu fıkra kapsamındaki staj süreleri kredilendirilebilir ancak mezuniyet kredisi hesabına dahil edilmez.</w:t>
      </w:r>
    </w:p>
    <w:p w14:paraId="6FD06385" w14:textId="528F360A" w:rsidR="00F63651" w:rsidRDefault="00F63651" w:rsidP="00B25F6D">
      <w:pPr>
        <w:pStyle w:val="NormalWeb"/>
        <w:spacing w:before="0" w:beforeAutospacing="0" w:after="0" w:afterAutospacing="0"/>
        <w:ind w:firstLine="709"/>
        <w:contextualSpacing/>
        <w:jc w:val="both"/>
        <w:rPr>
          <w:rStyle w:val="Gl"/>
          <w:b w:val="0"/>
          <w:bCs w:val="0"/>
        </w:rPr>
      </w:pPr>
      <w:r>
        <w:rPr>
          <w:rStyle w:val="Gl"/>
          <w:b w:val="0"/>
          <w:bCs w:val="0"/>
        </w:rPr>
        <w:t>(</w:t>
      </w:r>
      <w:r w:rsidR="007C45AF">
        <w:rPr>
          <w:rStyle w:val="Gl"/>
          <w:b w:val="0"/>
          <w:bCs w:val="0"/>
        </w:rPr>
        <w:t>5</w:t>
      </w:r>
      <w:r>
        <w:rPr>
          <w:rStyle w:val="Gl"/>
          <w:b w:val="0"/>
          <w:bCs w:val="0"/>
        </w:rPr>
        <w:t>) Komisyon veya alt komisyonlar, staj yapan öğrencileri işletme değerlendirme formu, uygulamalı eğitim dosyası ve önceden belirlenen kazanımlar doğrultusunda başarılı veya başarısız olarak değerlendirir. Stajları başarısız olarak değerlendirilen öğrenciler, yeniden staj yapmak zorundadır.</w:t>
      </w:r>
    </w:p>
    <w:p w14:paraId="14A2129F" w14:textId="664840BC" w:rsidR="00F63651" w:rsidRPr="003C558C" w:rsidRDefault="00F63651" w:rsidP="00B25F6D">
      <w:pPr>
        <w:pStyle w:val="NormalWeb"/>
        <w:spacing w:before="0" w:beforeAutospacing="0" w:after="0" w:afterAutospacing="0"/>
        <w:ind w:firstLine="709"/>
        <w:contextualSpacing/>
        <w:jc w:val="both"/>
        <w:rPr>
          <w:rStyle w:val="Gl"/>
          <w:b w:val="0"/>
          <w:bCs w:val="0"/>
        </w:rPr>
      </w:pPr>
      <w:r>
        <w:rPr>
          <w:rStyle w:val="Gl"/>
          <w:b w:val="0"/>
          <w:bCs w:val="0"/>
        </w:rPr>
        <w:t>(</w:t>
      </w:r>
      <w:r w:rsidR="007C45AF">
        <w:rPr>
          <w:rStyle w:val="Gl"/>
          <w:b w:val="0"/>
          <w:bCs w:val="0"/>
        </w:rPr>
        <w:t>6</w:t>
      </w:r>
      <w:r>
        <w:rPr>
          <w:rStyle w:val="Gl"/>
          <w:b w:val="0"/>
          <w:bCs w:val="0"/>
        </w:rPr>
        <w:t xml:space="preserve">) Staj yapan öğrencilere ödenecek ücretler hakkında 3308 sayılı Kanunun 25.maddesi uygulanır. </w:t>
      </w:r>
    </w:p>
    <w:p w14:paraId="79B1F963" w14:textId="2A4F6CEA" w:rsidR="00977F68" w:rsidRPr="003C558C" w:rsidRDefault="00977F68" w:rsidP="00B25F6D">
      <w:pPr>
        <w:pStyle w:val="NormalWeb"/>
        <w:spacing w:before="0" w:beforeAutospacing="0" w:after="0" w:afterAutospacing="0"/>
        <w:ind w:firstLine="709"/>
        <w:contextualSpacing/>
        <w:jc w:val="both"/>
        <w:rPr>
          <w:rStyle w:val="Gl"/>
          <w:b w:val="0"/>
          <w:bCs w:val="0"/>
        </w:rPr>
      </w:pPr>
      <w:r w:rsidRPr="003C558C">
        <w:rPr>
          <w:rStyle w:val="Gl"/>
          <w:b w:val="0"/>
          <w:bCs w:val="0"/>
        </w:rPr>
        <w:t>(</w:t>
      </w:r>
      <w:r w:rsidR="007C45AF">
        <w:rPr>
          <w:rStyle w:val="Gl"/>
          <w:b w:val="0"/>
          <w:bCs w:val="0"/>
        </w:rPr>
        <w:t>7</w:t>
      </w:r>
      <w:r w:rsidRPr="003C558C">
        <w:rPr>
          <w:rStyle w:val="Gl"/>
          <w:b w:val="0"/>
          <w:bCs w:val="0"/>
        </w:rPr>
        <w:t>) Staj yapan öğrenciler</w:t>
      </w:r>
      <w:r w:rsidR="00F63651">
        <w:rPr>
          <w:rStyle w:val="Gl"/>
          <w:b w:val="0"/>
          <w:bCs w:val="0"/>
        </w:rPr>
        <w:t xml:space="preserve"> hakkında 5510 sayılı Kanunun 5.maddesinin birinci fıkrasının (b) bendi uyarınca iş kazası ve meslek hastalığı sigortası</w:t>
      </w:r>
      <w:r w:rsidRPr="003C558C">
        <w:rPr>
          <w:rStyle w:val="Gl"/>
          <w:b w:val="0"/>
          <w:bCs w:val="0"/>
        </w:rPr>
        <w:t xml:space="preserve"> </w:t>
      </w:r>
      <w:r w:rsidR="00F63651">
        <w:rPr>
          <w:rStyle w:val="Gl"/>
          <w:b w:val="0"/>
          <w:bCs w:val="0"/>
        </w:rPr>
        <w:t xml:space="preserve">uygulanır. Bu öğrencilerden bakmakla yükümlü olunan kişi durumunda olmayanlar hakkında ayrıca genel </w:t>
      </w:r>
      <w:r w:rsidR="00F6539A">
        <w:rPr>
          <w:rStyle w:val="Gl"/>
          <w:b w:val="0"/>
          <w:bCs w:val="0"/>
        </w:rPr>
        <w:t>sağlık sigortası hükümleri uygulanır. Bu fıkra kapsamında ödenecek primler 5510 sayılı Kanunun 87</w:t>
      </w:r>
      <w:r w:rsidR="00B25F6D">
        <w:rPr>
          <w:rStyle w:val="Gl"/>
          <w:b w:val="0"/>
          <w:bCs w:val="0"/>
        </w:rPr>
        <w:t xml:space="preserve"> </w:t>
      </w:r>
      <w:proofErr w:type="spellStart"/>
      <w:r w:rsidR="00F6539A">
        <w:rPr>
          <w:rStyle w:val="Gl"/>
          <w:b w:val="0"/>
          <w:bCs w:val="0"/>
        </w:rPr>
        <w:t>nci</w:t>
      </w:r>
      <w:proofErr w:type="spellEnd"/>
      <w:r w:rsidR="00F6539A">
        <w:rPr>
          <w:rStyle w:val="Gl"/>
          <w:b w:val="0"/>
          <w:bCs w:val="0"/>
        </w:rPr>
        <w:t xml:space="preserve"> maddesinin birinci fıkrasının (e) bendi uyarınca Üniversite tarafından karşılanır.</w:t>
      </w:r>
    </w:p>
    <w:p w14:paraId="586F0ECB" w14:textId="77777777" w:rsidR="00F8300B" w:rsidRPr="003C558C" w:rsidRDefault="00F8300B" w:rsidP="00B25F6D">
      <w:pPr>
        <w:pStyle w:val="NormalWeb"/>
        <w:spacing w:before="0" w:beforeAutospacing="0" w:after="0" w:afterAutospacing="0"/>
        <w:contextualSpacing/>
        <w:jc w:val="both"/>
        <w:rPr>
          <w:bCs/>
        </w:rPr>
      </w:pPr>
    </w:p>
    <w:p w14:paraId="6B3ED36D" w14:textId="77777777" w:rsidR="00913349" w:rsidRPr="003C558C" w:rsidRDefault="00913349" w:rsidP="00B25F6D">
      <w:pPr>
        <w:spacing w:after="0" w:line="240" w:lineRule="auto"/>
        <w:ind w:firstLine="709"/>
        <w:contextualSpacing/>
        <w:jc w:val="both"/>
        <w:rPr>
          <w:rStyle w:val="Gl"/>
          <w:rFonts w:ascii="Times New Roman" w:hAnsi="Times New Roman"/>
          <w:sz w:val="24"/>
          <w:szCs w:val="24"/>
        </w:rPr>
      </w:pPr>
      <w:r w:rsidRPr="003C558C">
        <w:rPr>
          <w:rStyle w:val="Gl"/>
          <w:rFonts w:ascii="Times New Roman" w:hAnsi="Times New Roman"/>
          <w:sz w:val="24"/>
          <w:szCs w:val="24"/>
        </w:rPr>
        <w:t>Staj Yerleri</w:t>
      </w:r>
    </w:p>
    <w:p w14:paraId="6441E4D2" w14:textId="73900F10" w:rsidR="00913349" w:rsidRPr="003C558C" w:rsidRDefault="00D553B2" w:rsidP="00B25F6D">
      <w:pPr>
        <w:spacing w:after="0" w:line="240" w:lineRule="auto"/>
        <w:ind w:firstLine="709"/>
        <w:contextualSpacing/>
        <w:jc w:val="both"/>
        <w:rPr>
          <w:rFonts w:ascii="Times New Roman" w:hAnsi="Times New Roman"/>
          <w:sz w:val="24"/>
          <w:szCs w:val="24"/>
        </w:rPr>
      </w:pPr>
      <w:r w:rsidRPr="003C558C">
        <w:rPr>
          <w:rStyle w:val="Gl"/>
          <w:rFonts w:ascii="Times New Roman" w:hAnsi="Times New Roman"/>
        </w:rPr>
        <w:t>MADDE</w:t>
      </w:r>
      <w:r w:rsidR="00913349" w:rsidRPr="003C558C">
        <w:rPr>
          <w:rStyle w:val="Gl"/>
          <w:rFonts w:ascii="Times New Roman" w:hAnsi="Times New Roman"/>
          <w:sz w:val="24"/>
          <w:szCs w:val="24"/>
        </w:rPr>
        <w:t xml:space="preserve"> </w:t>
      </w:r>
      <w:r w:rsidR="00E44C56" w:rsidRPr="003C558C">
        <w:rPr>
          <w:rStyle w:val="Gl"/>
          <w:rFonts w:ascii="Times New Roman" w:hAnsi="Times New Roman"/>
          <w:sz w:val="24"/>
          <w:szCs w:val="24"/>
        </w:rPr>
        <w:t>1</w:t>
      </w:r>
      <w:r w:rsidR="00D843AC">
        <w:rPr>
          <w:rStyle w:val="Gl"/>
          <w:rFonts w:ascii="Times New Roman" w:hAnsi="Times New Roman"/>
          <w:sz w:val="24"/>
          <w:szCs w:val="24"/>
        </w:rPr>
        <w:t>2</w:t>
      </w:r>
      <w:r w:rsidR="00B25F6D">
        <w:rPr>
          <w:rStyle w:val="Gl"/>
          <w:rFonts w:ascii="Times New Roman" w:hAnsi="Times New Roman"/>
          <w:sz w:val="24"/>
          <w:szCs w:val="24"/>
        </w:rPr>
        <w:t xml:space="preserve"> -</w:t>
      </w:r>
      <w:r w:rsidR="00913349" w:rsidRPr="003C558C">
        <w:rPr>
          <w:rStyle w:val="Gl"/>
          <w:rFonts w:ascii="Times New Roman" w:hAnsi="Times New Roman"/>
          <w:sz w:val="24"/>
          <w:szCs w:val="24"/>
        </w:rPr>
        <w:t xml:space="preserve"> </w:t>
      </w:r>
      <w:r w:rsidR="00913349" w:rsidRPr="003C558C">
        <w:rPr>
          <w:rStyle w:val="Gl"/>
          <w:rFonts w:ascii="Times New Roman" w:hAnsi="Times New Roman"/>
          <w:b w:val="0"/>
          <w:sz w:val="24"/>
          <w:szCs w:val="24"/>
        </w:rPr>
        <w:t>(1)</w:t>
      </w:r>
      <w:r w:rsidR="00913349" w:rsidRPr="003C558C">
        <w:rPr>
          <w:rStyle w:val="Gl"/>
          <w:rFonts w:ascii="Times New Roman" w:hAnsi="Times New Roman"/>
          <w:sz w:val="24"/>
          <w:szCs w:val="24"/>
        </w:rPr>
        <w:t xml:space="preserve"> </w:t>
      </w:r>
      <w:r w:rsidR="00445F9F" w:rsidRPr="003C558C">
        <w:rPr>
          <w:rStyle w:val="Gl"/>
          <w:rFonts w:ascii="Times New Roman" w:hAnsi="Times New Roman"/>
          <w:b w:val="0"/>
          <w:sz w:val="24"/>
          <w:szCs w:val="24"/>
        </w:rPr>
        <w:t>Ö</w:t>
      </w:r>
      <w:r w:rsidR="00913349" w:rsidRPr="003C558C">
        <w:rPr>
          <w:rStyle w:val="Gl"/>
          <w:rFonts w:ascii="Times New Roman" w:hAnsi="Times New Roman"/>
          <w:b w:val="0"/>
          <w:sz w:val="24"/>
          <w:szCs w:val="24"/>
        </w:rPr>
        <w:t>ğrencilerin bölümler itibari ile staj yapabilecekleri işletmeler;</w:t>
      </w:r>
      <w:r w:rsidR="00913349" w:rsidRPr="003C558C">
        <w:rPr>
          <w:rStyle w:val="Gl"/>
          <w:rFonts w:ascii="Times New Roman" w:hAnsi="Times New Roman"/>
          <w:sz w:val="24"/>
          <w:szCs w:val="24"/>
        </w:rPr>
        <w:t xml:space="preserve"> </w:t>
      </w:r>
      <w:r w:rsidR="00913349" w:rsidRPr="003C558C">
        <w:rPr>
          <w:rFonts w:ascii="Times New Roman" w:hAnsi="Times New Roman"/>
          <w:sz w:val="24"/>
          <w:szCs w:val="24"/>
        </w:rPr>
        <w:t xml:space="preserve">Turizm İşletmeciliği Bölümü’nde öğrenim gören öğrenciler için bu maddenin (a) bendinde, </w:t>
      </w:r>
      <w:r w:rsidR="00913349" w:rsidRPr="003C558C">
        <w:rPr>
          <w:rFonts w:ascii="Times New Roman" w:hAnsi="Times New Roman"/>
          <w:sz w:val="24"/>
          <w:szCs w:val="24"/>
        </w:rPr>
        <w:lastRenderedPageBreak/>
        <w:t xml:space="preserve">Turizm Rehberliği Bölümü’nde öğrenim gören öğrenciler için (b) bendinde, </w:t>
      </w:r>
      <w:r w:rsidR="005A10B4" w:rsidRPr="003C558C">
        <w:rPr>
          <w:rFonts w:ascii="Times New Roman" w:hAnsi="Times New Roman"/>
          <w:sz w:val="24"/>
          <w:szCs w:val="24"/>
        </w:rPr>
        <w:t xml:space="preserve">Rekreasyon Yönetimi </w:t>
      </w:r>
      <w:r w:rsidR="00913349" w:rsidRPr="003C558C">
        <w:rPr>
          <w:rFonts w:ascii="Times New Roman" w:hAnsi="Times New Roman"/>
          <w:sz w:val="24"/>
          <w:szCs w:val="24"/>
        </w:rPr>
        <w:t xml:space="preserve">Bölümü’nde öğrenim gören öğrenciler için (c) bendinde, </w:t>
      </w:r>
      <w:r w:rsidR="005A10B4" w:rsidRPr="003C558C">
        <w:rPr>
          <w:rFonts w:ascii="Times New Roman" w:hAnsi="Times New Roman"/>
          <w:sz w:val="24"/>
          <w:szCs w:val="24"/>
        </w:rPr>
        <w:t xml:space="preserve">Gastronomi ve Mutfak Sanatları </w:t>
      </w:r>
      <w:r w:rsidR="00913349" w:rsidRPr="003C558C">
        <w:rPr>
          <w:rFonts w:ascii="Times New Roman" w:hAnsi="Times New Roman"/>
          <w:sz w:val="24"/>
          <w:szCs w:val="24"/>
        </w:rPr>
        <w:t xml:space="preserve">Bölümü’nde </w:t>
      </w:r>
      <w:r w:rsidR="003D3BCD" w:rsidRPr="003C558C">
        <w:rPr>
          <w:rFonts w:ascii="Times New Roman" w:hAnsi="Times New Roman"/>
          <w:sz w:val="24"/>
          <w:szCs w:val="24"/>
        </w:rPr>
        <w:t>öğrenim gören öğrenciler için (ç</w:t>
      </w:r>
      <w:r w:rsidR="00913349" w:rsidRPr="003C558C">
        <w:rPr>
          <w:rFonts w:ascii="Times New Roman" w:hAnsi="Times New Roman"/>
          <w:sz w:val="24"/>
          <w:szCs w:val="24"/>
        </w:rPr>
        <w:t xml:space="preserve">) bendinde belirtilen şekildedir. </w:t>
      </w:r>
    </w:p>
    <w:p w14:paraId="0B38E5B1" w14:textId="77777777" w:rsidR="00913349" w:rsidRPr="00B25F6D" w:rsidRDefault="00913349" w:rsidP="00B25F6D">
      <w:pPr>
        <w:spacing w:after="0" w:line="240" w:lineRule="auto"/>
        <w:ind w:firstLine="709"/>
        <w:contextualSpacing/>
        <w:jc w:val="both"/>
        <w:rPr>
          <w:rFonts w:ascii="Times New Roman" w:hAnsi="Times New Roman"/>
          <w:sz w:val="24"/>
          <w:szCs w:val="24"/>
        </w:rPr>
      </w:pPr>
      <w:r w:rsidRPr="00B25F6D">
        <w:rPr>
          <w:rFonts w:ascii="Times New Roman" w:hAnsi="Times New Roman"/>
          <w:sz w:val="24"/>
          <w:szCs w:val="24"/>
        </w:rPr>
        <w:t xml:space="preserve">(a) Turizm İşletmeciliği Bölümü </w:t>
      </w:r>
      <w:r w:rsidR="00B85B3C" w:rsidRPr="00B25F6D">
        <w:rPr>
          <w:rFonts w:ascii="Times New Roman" w:hAnsi="Times New Roman"/>
          <w:sz w:val="24"/>
          <w:szCs w:val="24"/>
        </w:rPr>
        <w:t>ö</w:t>
      </w:r>
      <w:r w:rsidR="00D553B2" w:rsidRPr="00B25F6D">
        <w:rPr>
          <w:rFonts w:ascii="Times New Roman" w:hAnsi="Times New Roman"/>
          <w:sz w:val="24"/>
          <w:szCs w:val="24"/>
        </w:rPr>
        <w:t>ğrenciler</w:t>
      </w:r>
      <w:r w:rsidR="00B85B3C" w:rsidRPr="00B25F6D">
        <w:rPr>
          <w:rFonts w:ascii="Times New Roman" w:hAnsi="Times New Roman"/>
          <w:sz w:val="24"/>
          <w:szCs w:val="24"/>
        </w:rPr>
        <w:t>i</w:t>
      </w:r>
      <w:r w:rsidR="00D553B2" w:rsidRPr="00B25F6D">
        <w:rPr>
          <w:rFonts w:ascii="Times New Roman" w:hAnsi="Times New Roman"/>
          <w:sz w:val="24"/>
          <w:szCs w:val="24"/>
        </w:rPr>
        <w:t>,</w:t>
      </w:r>
      <w:r w:rsidRPr="00B25F6D">
        <w:rPr>
          <w:rFonts w:ascii="Times New Roman" w:hAnsi="Times New Roman"/>
          <w:sz w:val="24"/>
          <w:szCs w:val="24"/>
        </w:rPr>
        <w:t xml:space="preserve"> aşağıda belirtilen kur</w:t>
      </w:r>
      <w:r w:rsidR="003D05A3" w:rsidRPr="00B25F6D">
        <w:rPr>
          <w:rFonts w:ascii="Times New Roman" w:hAnsi="Times New Roman"/>
          <w:sz w:val="24"/>
          <w:szCs w:val="24"/>
        </w:rPr>
        <w:t>um ve işletmelerin</w:t>
      </w:r>
      <w:r w:rsidRPr="00B25F6D">
        <w:rPr>
          <w:rFonts w:ascii="Times New Roman" w:hAnsi="Times New Roman"/>
          <w:sz w:val="24"/>
          <w:szCs w:val="24"/>
        </w:rPr>
        <w:t xml:space="preserve"> herhangi birinde stajlarını </w:t>
      </w:r>
      <w:r w:rsidR="003D05A3" w:rsidRPr="00B25F6D">
        <w:rPr>
          <w:rFonts w:ascii="Times New Roman" w:hAnsi="Times New Roman"/>
          <w:sz w:val="24"/>
          <w:szCs w:val="24"/>
        </w:rPr>
        <w:t>yapabilirler</w:t>
      </w:r>
      <w:r w:rsidRPr="00B25F6D">
        <w:rPr>
          <w:rFonts w:ascii="Times New Roman" w:hAnsi="Times New Roman"/>
          <w:sz w:val="24"/>
          <w:szCs w:val="24"/>
        </w:rPr>
        <w:t>:</w:t>
      </w:r>
    </w:p>
    <w:p w14:paraId="20D07C9D" w14:textId="77777777" w:rsidR="0005715B" w:rsidRPr="00B25F6D" w:rsidRDefault="00C8392B" w:rsidP="00B25F6D">
      <w:pPr>
        <w:pStyle w:val="NormalWeb"/>
        <w:tabs>
          <w:tab w:val="left" w:pos="142"/>
        </w:tabs>
        <w:spacing w:before="0" w:beforeAutospacing="0" w:after="0" w:afterAutospacing="0"/>
        <w:contextualSpacing/>
        <w:jc w:val="both"/>
      </w:pPr>
      <w:r w:rsidRPr="00B25F6D">
        <w:tab/>
      </w:r>
      <w:r w:rsidRPr="00B25F6D">
        <w:tab/>
        <w:t>(</w:t>
      </w:r>
      <w:r w:rsidR="00913349" w:rsidRPr="00B25F6D">
        <w:t xml:space="preserve">1) Turizm İşletmesi </w:t>
      </w:r>
      <w:r w:rsidR="00B85B3C" w:rsidRPr="00B25F6D">
        <w:t>belgeli 4 ve 5 yıldızlı oteller ve</w:t>
      </w:r>
      <w:r w:rsidR="00913349" w:rsidRPr="00B25F6D">
        <w:t xml:space="preserve"> tatil köyleri,</w:t>
      </w:r>
    </w:p>
    <w:p w14:paraId="7949472F" w14:textId="77777777" w:rsidR="000A59C2" w:rsidRPr="00B25F6D" w:rsidRDefault="00C8392B" w:rsidP="00B25F6D">
      <w:pPr>
        <w:pStyle w:val="NormalWeb"/>
        <w:tabs>
          <w:tab w:val="left" w:pos="142"/>
        </w:tabs>
        <w:spacing w:before="0" w:beforeAutospacing="0" w:after="0" w:afterAutospacing="0"/>
        <w:contextualSpacing/>
        <w:jc w:val="both"/>
      </w:pPr>
      <w:r w:rsidRPr="00B25F6D">
        <w:tab/>
      </w:r>
      <w:r w:rsidRPr="00B25F6D">
        <w:tab/>
        <w:t>(</w:t>
      </w:r>
      <w:r w:rsidR="000A59C2" w:rsidRPr="00B25F6D">
        <w:t xml:space="preserve">2) Kültür ve Turizm </w:t>
      </w:r>
      <w:r w:rsidR="00BF3047" w:rsidRPr="00B25F6D">
        <w:t>Bakanlığı’ndan alınmış ö</w:t>
      </w:r>
      <w:r w:rsidR="000A59C2" w:rsidRPr="00B25F6D">
        <w:t>zel belgeli İşletmeler,</w:t>
      </w:r>
    </w:p>
    <w:p w14:paraId="0B3CC01A" w14:textId="77777777" w:rsidR="00913349" w:rsidRPr="00B25F6D" w:rsidRDefault="00C8392B" w:rsidP="00B25F6D">
      <w:pPr>
        <w:pStyle w:val="NormalWeb"/>
        <w:tabs>
          <w:tab w:val="left" w:pos="142"/>
        </w:tabs>
        <w:spacing w:before="0" w:beforeAutospacing="0" w:after="0" w:afterAutospacing="0"/>
        <w:ind w:left="142"/>
        <w:contextualSpacing/>
        <w:jc w:val="both"/>
      </w:pPr>
      <w:r w:rsidRPr="00B25F6D">
        <w:tab/>
        <w:t>(</w:t>
      </w:r>
      <w:r w:rsidR="00884090" w:rsidRPr="00B25F6D">
        <w:t>3</w:t>
      </w:r>
      <w:r w:rsidR="00F24D5B" w:rsidRPr="00B25F6D">
        <w:t>) Seyahat acenteleri</w:t>
      </w:r>
      <w:r w:rsidR="00913349" w:rsidRPr="00B25F6D">
        <w:t>,</w:t>
      </w:r>
    </w:p>
    <w:p w14:paraId="34A259D2" w14:textId="77777777" w:rsidR="00913349" w:rsidRPr="00B25F6D" w:rsidRDefault="00884090" w:rsidP="00B25F6D">
      <w:pPr>
        <w:pStyle w:val="NormalWeb"/>
        <w:tabs>
          <w:tab w:val="left" w:pos="142"/>
        </w:tabs>
        <w:spacing w:before="0" w:beforeAutospacing="0" w:after="0" w:afterAutospacing="0"/>
        <w:ind w:left="142"/>
        <w:contextualSpacing/>
        <w:jc w:val="both"/>
      </w:pPr>
      <w:r w:rsidRPr="00B25F6D">
        <w:tab/>
      </w:r>
      <w:r w:rsidR="00C8392B" w:rsidRPr="00B25F6D">
        <w:t>(</w:t>
      </w:r>
      <w:r w:rsidR="00817BDA" w:rsidRPr="00B25F6D">
        <w:t>4</w:t>
      </w:r>
      <w:r w:rsidR="00913349" w:rsidRPr="00B25F6D">
        <w:t>) Ulusal ve uluslararası hava yolu işletmeleri,</w:t>
      </w:r>
    </w:p>
    <w:p w14:paraId="535CA5DA" w14:textId="77777777" w:rsidR="00913349" w:rsidRPr="00B25F6D" w:rsidRDefault="00C8392B" w:rsidP="00B25F6D">
      <w:pPr>
        <w:pStyle w:val="NormalWeb"/>
        <w:tabs>
          <w:tab w:val="left" w:pos="142"/>
        </w:tabs>
        <w:spacing w:before="0" w:beforeAutospacing="0" w:after="0" w:afterAutospacing="0"/>
        <w:ind w:left="142"/>
        <w:contextualSpacing/>
        <w:jc w:val="both"/>
      </w:pPr>
      <w:r w:rsidRPr="00B25F6D">
        <w:tab/>
        <w:t>(</w:t>
      </w:r>
      <w:r w:rsidR="00817BDA" w:rsidRPr="00B25F6D">
        <w:t>5</w:t>
      </w:r>
      <w:r w:rsidR="00913349" w:rsidRPr="00B25F6D">
        <w:t>) Turizm İşletmesi belgeli yiyecek- içecek işletmeleri,</w:t>
      </w:r>
    </w:p>
    <w:p w14:paraId="245390DC" w14:textId="77777777" w:rsidR="00913349" w:rsidRPr="00B25F6D" w:rsidRDefault="00C8392B" w:rsidP="00B25F6D">
      <w:pPr>
        <w:pStyle w:val="NormalWeb"/>
        <w:tabs>
          <w:tab w:val="left" w:pos="142"/>
        </w:tabs>
        <w:spacing w:before="0" w:beforeAutospacing="0" w:after="0" w:afterAutospacing="0"/>
        <w:ind w:left="142"/>
        <w:contextualSpacing/>
        <w:jc w:val="both"/>
      </w:pPr>
      <w:r w:rsidRPr="00B25F6D">
        <w:tab/>
        <w:t>(</w:t>
      </w:r>
      <w:r w:rsidR="00817BDA" w:rsidRPr="00B25F6D">
        <w:t>6</w:t>
      </w:r>
      <w:r w:rsidR="00BF3047" w:rsidRPr="00B25F6D">
        <w:t>) Mavi Bayraklı Marina</w:t>
      </w:r>
      <w:r w:rsidR="00913349" w:rsidRPr="00B25F6D">
        <w:t>-Yat İşletmeleri</w:t>
      </w:r>
      <w:r w:rsidR="00D553B2" w:rsidRPr="00B25F6D">
        <w:t>,</w:t>
      </w:r>
    </w:p>
    <w:p w14:paraId="34E91AA5" w14:textId="77777777" w:rsidR="00445F9F" w:rsidRPr="00B25F6D" w:rsidRDefault="00C8392B" w:rsidP="00B25F6D">
      <w:pPr>
        <w:pStyle w:val="NormalWeb"/>
        <w:tabs>
          <w:tab w:val="left" w:pos="142"/>
        </w:tabs>
        <w:spacing w:before="0" w:beforeAutospacing="0" w:after="0" w:afterAutospacing="0"/>
        <w:ind w:firstLine="709"/>
        <w:contextualSpacing/>
        <w:jc w:val="both"/>
      </w:pPr>
      <w:r w:rsidRPr="00B25F6D">
        <w:t>(</w:t>
      </w:r>
      <w:r w:rsidR="00817BDA" w:rsidRPr="00B25F6D">
        <w:t>7</w:t>
      </w:r>
      <w:r w:rsidR="00445F9F" w:rsidRPr="00B25F6D">
        <w:t xml:space="preserve">) </w:t>
      </w:r>
      <w:r w:rsidR="00362012" w:rsidRPr="00B25F6D">
        <w:t xml:space="preserve">Kültür ve Turizm Bakanlığı, </w:t>
      </w:r>
      <w:r w:rsidR="00445F9F" w:rsidRPr="00B25F6D">
        <w:t>İ</w:t>
      </w:r>
      <w:r w:rsidR="00F24D5B" w:rsidRPr="00B25F6D">
        <w:t>l Kültür ve Turizm Müdürlükleri,</w:t>
      </w:r>
    </w:p>
    <w:p w14:paraId="6DAFF3CC" w14:textId="31FA3955" w:rsidR="00884090" w:rsidRPr="00B25F6D" w:rsidRDefault="00C8392B" w:rsidP="00B25F6D">
      <w:pPr>
        <w:pStyle w:val="NormalWeb"/>
        <w:tabs>
          <w:tab w:val="left" w:pos="142"/>
        </w:tabs>
        <w:spacing w:before="0" w:beforeAutospacing="0" w:after="0" w:afterAutospacing="0"/>
        <w:ind w:firstLine="709"/>
        <w:contextualSpacing/>
        <w:jc w:val="both"/>
      </w:pPr>
      <w:r w:rsidRPr="00B25F6D">
        <w:t>(</w:t>
      </w:r>
      <w:r w:rsidR="00817BDA" w:rsidRPr="00B25F6D">
        <w:t>8</w:t>
      </w:r>
      <w:r w:rsidR="00884090" w:rsidRPr="00B25F6D">
        <w:t xml:space="preserve">) </w:t>
      </w:r>
      <w:r w:rsidR="00F6539A" w:rsidRPr="00B25F6D">
        <w:t>Uygulamalı eğitimler komisyonu</w:t>
      </w:r>
      <w:r w:rsidR="00884090" w:rsidRPr="00B25F6D">
        <w:t xml:space="preserve"> tarafından uygun görülen kamu ve özel sektöre ait</w:t>
      </w:r>
      <w:r w:rsidR="004C5CC5" w:rsidRPr="00B25F6D">
        <w:t xml:space="preserve"> diğer</w:t>
      </w:r>
      <w:r w:rsidR="00884090" w:rsidRPr="00B25F6D">
        <w:t xml:space="preserve"> işletmeler</w:t>
      </w:r>
      <w:r w:rsidR="00CF1BA7" w:rsidRPr="00B25F6D">
        <w:t>.</w:t>
      </w:r>
    </w:p>
    <w:p w14:paraId="3F82794C" w14:textId="77777777" w:rsidR="00B85B3C" w:rsidRPr="00B25F6D" w:rsidRDefault="00913349" w:rsidP="00B25F6D">
      <w:pPr>
        <w:pStyle w:val="NormalWeb"/>
        <w:spacing w:before="0" w:beforeAutospacing="0" w:after="0" w:afterAutospacing="0"/>
        <w:ind w:firstLine="709"/>
        <w:contextualSpacing/>
        <w:jc w:val="both"/>
      </w:pPr>
      <w:r w:rsidRPr="00B25F6D">
        <w:rPr>
          <w:rStyle w:val="Gl"/>
          <w:b w:val="0"/>
        </w:rPr>
        <w:t>(b)</w:t>
      </w:r>
      <w:r w:rsidR="00817BDA" w:rsidRPr="00B25F6D">
        <w:rPr>
          <w:rStyle w:val="Gl"/>
          <w:b w:val="0"/>
        </w:rPr>
        <w:t xml:space="preserve"> </w:t>
      </w:r>
      <w:r w:rsidRPr="00B25F6D">
        <w:t xml:space="preserve">Turizm Rehberliği Bölümü </w:t>
      </w:r>
      <w:r w:rsidR="00B85B3C" w:rsidRPr="00B25F6D">
        <w:t>öğrencileri, aşağıda belirtilen kuruluşların herhangi birinde stajlarını tamamlayabilirler:</w:t>
      </w:r>
    </w:p>
    <w:p w14:paraId="0B742796" w14:textId="6C607CD5" w:rsidR="005A10B4" w:rsidRPr="00B25F6D" w:rsidRDefault="00C8392B" w:rsidP="00B25F6D">
      <w:pPr>
        <w:pStyle w:val="NormalWeb"/>
        <w:spacing w:before="0" w:beforeAutospacing="0" w:after="0" w:afterAutospacing="0"/>
        <w:ind w:firstLine="709"/>
        <w:contextualSpacing/>
        <w:jc w:val="both"/>
      </w:pPr>
      <w:r w:rsidRPr="00B25F6D">
        <w:t>(</w:t>
      </w:r>
      <w:r w:rsidR="00B85B3C" w:rsidRPr="00B25F6D">
        <w:t>1) Turizm İşletmesi belgeli 4 ve 5 yıldızlı oteller ve tatil köyleri</w:t>
      </w:r>
      <w:r w:rsidR="0066532A" w:rsidRPr="00B25F6D">
        <w:t>nin</w:t>
      </w:r>
      <w:r w:rsidR="00CC4039" w:rsidRPr="00B25F6D">
        <w:t xml:space="preserve"> </w:t>
      </w:r>
      <w:r w:rsidR="0066532A" w:rsidRPr="00B25F6D">
        <w:t>Ön</w:t>
      </w:r>
      <w:r w:rsidRPr="00B25F6D">
        <w:t xml:space="preserve"> B</w:t>
      </w:r>
      <w:r w:rsidR="0066532A" w:rsidRPr="00B25F6D">
        <w:t xml:space="preserve">üro, Halkla İlişkiler ve </w:t>
      </w:r>
      <w:proofErr w:type="spellStart"/>
      <w:r w:rsidR="0066532A" w:rsidRPr="00B25F6D">
        <w:t>Konsiyerj</w:t>
      </w:r>
      <w:proofErr w:type="spellEnd"/>
      <w:r w:rsidR="0066532A" w:rsidRPr="00B25F6D">
        <w:t xml:space="preserve"> (Danışma) birimleri</w:t>
      </w:r>
      <w:r w:rsidR="00781439" w:rsidRPr="00B25F6D">
        <w:t>,</w:t>
      </w:r>
      <w:r w:rsidR="00B85B3C" w:rsidRPr="00B25F6D">
        <w:t xml:space="preserve"> </w:t>
      </w:r>
    </w:p>
    <w:p w14:paraId="021F6A35" w14:textId="77777777" w:rsidR="00913349" w:rsidRPr="00B25F6D" w:rsidRDefault="00C8392B" w:rsidP="00B25F6D">
      <w:pPr>
        <w:pStyle w:val="NormalWeb"/>
        <w:spacing w:before="0" w:beforeAutospacing="0" w:after="0" w:afterAutospacing="0"/>
        <w:ind w:firstLine="709"/>
        <w:contextualSpacing/>
        <w:jc w:val="both"/>
      </w:pPr>
      <w:r w:rsidRPr="00B25F6D">
        <w:t>(</w:t>
      </w:r>
      <w:r w:rsidR="005A10B4" w:rsidRPr="00B25F6D">
        <w:t>2</w:t>
      </w:r>
      <w:r w:rsidR="00913349" w:rsidRPr="00B25F6D">
        <w:t xml:space="preserve">) </w:t>
      </w:r>
      <w:r w:rsidR="00626A44" w:rsidRPr="00B25F6D">
        <w:t xml:space="preserve">Tüm </w:t>
      </w:r>
      <w:r w:rsidR="00F24D5B" w:rsidRPr="00B25F6D">
        <w:t>seyahat acente</w:t>
      </w:r>
      <w:r w:rsidR="00913349" w:rsidRPr="00B25F6D">
        <w:t>l</w:t>
      </w:r>
      <w:r w:rsidR="00F24D5B" w:rsidRPr="00B25F6D">
        <w:t>eri</w:t>
      </w:r>
      <w:r w:rsidR="00D553B2" w:rsidRPr="00B25F6D">
        <w:t>,</w:t>
      </w:r>
    </w:p>
    <w:p w14:paraId="0A3A1606" w14:textId="77777777" w:rsidR="00913349" w:rsidRPr="00B25F6D" w:rsidRDefault="00C8392B" w:rsidP="00B25F6D">
      <w:pPr>
        <w:pStyle w:val="NormalWeb"/>
        <w:tabs>
          <w:tab w:val="left" w:pos="709"/>
        </w:tabs>
        <w:spacing w:before="0" w:beforeAutospacing="0" w:after="0" w:afterAutospacing="0"/>
        <w:ind w:left="709"/>
        <w:contextualSpacing/>
        <w:jc w:val="both"/>
      </w:pPr>
      <w:r w:rsidRPr="00B25F6D">
        <w:t>(</w:t>
      </w:r>
      <w:r w:rsidR="005A10B4" w:rsidRPr="00B25F6D">
        <w:t>3</w:t>
      </w:r>
      <w:r w:rsidR="00913349" w:rsidRPr="00B25F6D">
        <w:t>) Ulusal ve uluslararası havayolu işletmeleri,</w:t>
      </w:r>
    </w:p>
    <w:p w14:paraId="716BA272" w14:textId="77777777" w:rsidR="00913349" w:rsidRPr="00B25F6D" w:rsidRDefault="00C8392B" w:rsidP="00B25F6D">
      <w:pPr>
        <w:pStyle w:val="NormalWeb"/>
        <w:tabs>
          <w:tab w:val="left" w:pos="709"/>
        </w:tabs>
        <w:spacing w:before="0" w:beforeAutospacing="0" w:after="0" w:afterAutospacing="0"/>
        <w:ind w:left="709"/>
        <w:contextualSpacing/>
        <w:jc w:val="both"/>
      </w:pPr>
      <w:r w:rsidRPr="00B25F6D">
        <w:t>(</w:t>
      </w:r>
      <w:r w:rsidR="005A10B4" w:rsidRPr="00B25F6D">
        <w:t>4</w:t>
      </w:r>
      <w:r w:rsidR="00913349" w:rsidRPr="00B25F6D">
        <w:t>) Mavi Bayraklı Mar</w:t>
      </w:r>
      <w:r w:rsidR="00BF3047" w:rsidRPr="00B25F6D">
        <w:t>ina</w:t>
      </w:r>
      <w:r w:rsidR="00913349" w:rsidRPr="00B25F6D">
        <w:t>-Yat İşletmeleri</w:t>
      </w:r>
      <w:r w:rsidR="00D553B2" w:rsidRPr="00B25F6D">
        <w:t>,</w:t>
      </w:r>
    </w:p>
    <w:p w14:paraId="4943DE13" w14:textId="77777777" w:rsidR="00913349" w:rsidRPr="00B25F6D" w:rsidRDefault="00C8392B" w:rsidP="00B25F6D">
      <w:pPr>
        <w:pStyle w:val="NormalWeb"/>
        <w:tabs>
          <w:tab w:val="left" w:pos="709"/>
        </w:tabs>
        <w:spacing w:before="0" w:beforeAutospacing="0" w:after="0" w:afterAutospacing="0"/>
        <w:ind w:left="709"/>
        <w:contextualSpacing/>
        <w:jc w:val="both"/>
      </w:pPr>
      <w:r w:rsidRPr="00B25F6D">
        <w:t>(</w:t>
      </w:r>
      <w:r w:rsidR="005A10B4" w:rsidRPr="00B25F6D">
        <w:t>5</w:t>
      </w:r>
      <w:r w:rsidR="00913349" w:rsidRPr="00B25F6D">
        <w:t>) Kapalı veya açık müzeler ve ören yerleri,</w:t>
      </w:r>
    </w:p>
    <w:p w14:paraId="4BAB5465" w14:textId="77777777" w:rsidR="00362012" w:rsidRPr="00B25F6D" w:rsidRDefault="00C57315" w:rsidP="00B25F6D">
      <w:pPr>
        <w:pStyle w:val="NormalWeb"/>
        <w:tabs>
          <w:tab w:val="left" w:pos="142"/>
        </w:tabs>
        <w:spacing w:before="0" w:beforeAutospacing="0" w:after="0" w:afterAutospacing="0"/>
        <w:contextualSpacing/>
        <w:jc w:val="both"/>
      </w:pPr>
      <w:r w:rsidRPr="00B25F6D">
        <w:tab/>
      </w:r>
      <w:r w:rsidRPr="00B25F6D">
        <w:tab/>
      </w:r>
      <w:r w:rsidR="00C8392B" w:rsidRPr="00B25F6D">
        <w:t>(</w:t>
      </w:r>
      <w:r w:rsidR="00CF1BA7" w:rsidRPr="00B25F6D">
        <w:t>6) Ulusal ve uluslararası turizm enformasyon büroları,</w:t>
      </w:r>
    </w:p>
    <w:p w14:paraId="06D18A33" w14:textId="77777777" w:rsidR="00CF1BA7" w:rsidRPr="00B25F6D" w:rsidRDefault="00C8392B" w:rsidP="00B25F6D">
      <w:pPr>
        <w:pStyle w:val="NormalWeb"/>
        <w:tabs>
          <w:tab w:val="left" w:pos="142"/>
        </w:tabs>
        <w:spacing w:before="0" w:beforeAutospacing="0" w:after="0" w:afterAutospacing="0"/>
        <w:contextualSpacing/>
        <w:jc w:val="both"/>
      </w:pPr>
      <w:r w:rsidRPr="00B25F6D">
        <w:tab/>
      </w:r>
      <w:r w:rsidRPr="00B25F6D">
        <w:tab/>
        <w:t>(</w:t>
      </w:r>
      <w:r w:rsidR="00CF1BA7" w:rsidRPr="00B25F6D">
        <w:t>7) Turizm rehberliği ile ilgili odalar ve birlikler</w:t>
      </w:r>
      <w:r w:rsidR="00F24D5B" w:rsidRPr="00B25F6D">
        <w:t>,</w:t>
      </w:r>
    </w:p>
    <w:p w14:paraId="2FAF8265" w14:textId="3BE295F4" w:rsidR="00CF1BA7" w:rsidRPr="00B25F6D" w:rsidRDefault="00C8392B" w:rsidP="00B25F6D">
      <w:pPr>
        <w:pStyle w:val="NormalWeb"/>
        <w:tabs>
          <w:tab w:val="left" w:pos="142"/>
        </w:tabs>
        <w:spacing w:before="0" w:beforeAutospacing="0" w:after="0" w:afterAutospacing="0"/>
        <w:contextualSpacing/>
        <w:jc w:val="both"/>
      </w:pPr>
      <w:r w:rsidRPr="00B25F6D">
        <w:tab/>
      </w:r>
      <w:r w:rsidRPr="00B25F6D">
        <w:tab/>
        <w:t>(</w:t>
      </w:r>
      <w:r w:rsidR="00CF1BA7" w:rsidRPr="00B25F6D">
        <w:t xml:space="preserve">8) </w:t>
      </w:r>
      <w:r w:rsidR="00F6539A" w:rsidRPr="00B25F6D">
        <w:t>Uygulamalı eğitimler komisyonu</w:t>
      </w:r>
      <w:r w:rsidR="00CF1BA7" w:rsidRPr="00B25F6D">
        <w:t xml:space="preserve"> tarafından uygun görülen kamu ve özel sektöre ait işletmeler</w:t>
      </w:r>
      <w:r w:rsidR="00231B1A" w:rsidRPr="00B25F6D">
        <w:t>.</w:t>
      </w:r>
    </w:p>
    <w:p w14:paraId="1E3B686A" w14:textId="77777777" w:rsidR="00B85B3C" w:rsidRPr="00B25F6D" w:rsidRDefault="00913349" w:rsidP="00B25F6D">
      <w:pPr>
        <w:pStyle w:val="NormalWeb"/>
        <w:spacing w:before="0" w:beforeAutospacing="0" w:after="0" w:afterAutospacing="0"/>
        <w:ind w:left="-142" w:firstLine="851"/>
        <w:contextualSpacing/>
        <w:jc w:val="both"/>
      </w:pPr>
      <w:r w:rsidRPr="00B25F6D">
        <w:rPr>
          <w:rStyle w:val="Gl"/>
          <w:b w:val="0"/>
        </w:rPr>
        <w:t>(</w:t>
      </w:r>
      <w:r w:rsidR="005A10B4" w:rsidRPr="00B25F6D">
        <w:rPr>
          <w:rStyle w:val="Gl"/>
          <w:b w:val="0"/>
        </w:rPr>
        <w:t>c</w:t>
      </w:r>
      <w:r w:rsidRPr="00B25F6D">
        <w:rPr>
          <w:rStyle w:val="Gl"/>
          <w:b w:val="0"/>
        </w:rPr>
        <w:t>)</w:t>
      </w:r>
      <w:r w:rsidRPr="00B25F6D">
        <w:t xml:space="preserve"> Rekreasyon Yönetimi Bölümü </w:t>
      </w:r>
      <w:r w:rsidR="00B85B3C" w:rsidRPr="00B25F6D">
        <w:t>öğrencileri, aşağıda belirtilen kuruluşların herhangi birinde stajlarını tamamlayabilirler:</w:t>
      </w:r>
    </w:p>
    <w:p w14:paraId="68217C67" w14:textId="77777777" w:rsidR="00913349" w:rsidRPr="00B25F6D" w:rsidRDefault="00B85B3C" w:rsidP="00B25F6D">
      <w:pPr>
        <w:pStyle w:val="NormalWeb"/>
        <w:spacing w:before="0" w:beforeAutospacing="0" w:after="0" w:afterAutospacing="0"/>
        <w:ind w:left="-142" w:firstLine="851"/>
        <w:contextualSpacing/>
        <w:jc w:val="both"/>
      </w:pPr>
      <w:r w:rsidRPr="00B25F6D">
        <w:t xml:space="preserve">(1) Turizm İşletmesi belgeli 4 ve 5 yıldızlı oteller ve tatil köyleri, </w:t>
      </w:r>
    </w:p>
    <w:p w14:paraId="67AE69B6" w14:textId="77777777" w:rsidR="00913349" w:rsidRPr="00B25F6D" w:rsidRDefault="00913349" w:rsidP="00B25F6D">
      <w:pPr>
        <w:pStyle w:val="NormalWeb"/>
        <w:spacing w:before="0" w:beforeAutospacing="0" w:after="0" w:afterAutospacing="0"/>
        <w:ind w:left="709"/>
        <w:contextualSpacing/>
        <w:jc w:val="both"/>
      </w:pPr>
      <w:r w:rsidRPr="00B25F6D">
        <w:t>(2) Valilikler bünyesinde hizmet veren İl Planlama ve Koordinasyon Müdürlükleri,</w:t>
      </w:r>
    </w:p>
    <w:p w14:paraId="291A5358" w14:textId="77777777" w:rsidR="00913349" w:rsidRPr="00B25F6D" w:rsidRDefault="00913349" w:rsidP="00B25F6D">
      <w:pPr>
        <w:pStyle w:val="NormalWeb"/>
        <w:spacing w:before="0" w:beforeAutospacing="0" w:after="0" w:afterAutospacing="0"/>
        <w:ind w:firstLine="709"/>
        <w:contextualSpacing/>
        <w:jc w:val="both"/>
      </w:pPr>
      <w:r w:rsidRPr="00B25F6D">
        <w:t>(3) Yerel yönetim birimleri olan Belediyeler bünyes</w:t>
      </w:r>
      <w:r w:rsidR="00D553B2" w:rsidRPr="00B25F6D">
        <w:t xml:space="preserve">inde hizmet veren Kent Estetiği </w:t>
      </w:r>
      <w:r w:rsidR="00AF7934" w:rsidRPr="00B25F6D">
        <w:t>Daire</w:t>
      </w:r>
      <w:r w:rsidRPr="00B25F6D">
        <w:t xml:space="preserve"> Başkanlığı,</w:t>
      </w:r>
      <w:r w:rsidR="00AF7934" w:rsidRPr="00B25F6D">
        <w:t xml:space="preserve"> Çevre Koruma ve Kontrol Daire</w:t>
      </w:r>
      <w:r w:rsidRPr="00B25F6D">
        <w:t xml:space="preserve"> B</w:t>
      </w:r>
      <w:r w:rsidR="00D553B2" w:rsidRPr="00B25F6D">
        <w:t xml:space="preserve">aşkanlığı veya Park ve Bahçeler </w:t>
      </w:r>
      <w:r w:rsidRPr="00B25F6D">
        <w:t>Müdürlükler</w:t>
      </w:r>
      <w:r w:rsidR="002309D5" w:rsidRPr="00B25F6D">
        <w:t>inin Rekreasyon birimleri,</w:t>
      </w:r>
    </w:p>
    <w:p w14:paraId="71FC23D8" w14:textId="77777777" w:rsidR="00913349" w:rsidRPr="00B25F6D" w:rsidRDefault="00913349" w:rsidP="00B25F6D">
      <w:pPr>
        <w:pStyle w:val="NormalWeb"/>
        <w:spacing w:before="0" w:beforeAutospacing="0" w:after="0" w:afterAutospacing="0"/>
        <w:ind w:firstLine="709"/>
        <w:contextualSpacing/>
        <w:jc w:val="both"/>
      </w:pPr>
      <w:r w:rsidRPr="00B25F6D">
        <w:t>(4) Devlet veya vakıf üniversitelerinde bulu</w:t>
      </w:r>
      <w:r w:rsidR="00D553B2" w:rsidRPr="00B25F6D">
        <w:t>nan Sağlık</w:t>
      </w:r>
      <w:r w:rsidR="00AF7934" w:rsidRPr="00B25F6D">
        <w:t>,</w:t>
      </w:r>
      <w:r w:rsidR="00D553B2" w:rsidRPr="00B25F6D">
        <w:t xml:space="preserve"> Kültür ve Spor Daire </w:t>
      </w:r>
      <w:r w:rsidRPr="00B25F6D">
        <w:t>Başkanlıkları,</w:t>
      </w:r>
    </w:p>
    <w:p w14:paraId="70F7FD3E" w14:textId="77777777" w:rsidR="00913349" w:rsidRPr="00B25F6D" w:rsidRDefault="00913349" w:rsidP="00B25F6D">
      <w:pPr>
        <w:pStyle w:val="NormalWeb"/>
        <w:spacing w:before="0" w:beforeAutospacing="0" w:after="0" w:afterAutospacing="0"/>
        <w:ind w:firstLine="709"/>
        <w:contextualSpacing/>
        <w:jc w:val="both"/>
      </w:pPr>
      <w:r w:rsidRPr="00B25F6D">
        <w:t xml:space="preserve">(5) Turizm sektörünün gelişiminde rol oynayan sivil </w:t>
      </w:r>
      <w:r w:rsidR="00D553B2" w:rsidRPr="00B25F6D">
        <w:t xml:space="preserve">toplum kuruluşları, vakıflar ve </w:t>
      </w:r>
      <w:r w:rsidR="00AF7934" w:rsidRPr="00B25F6D">
        <w:t>d</w:t>
      </w:r>
      <w:r w:rsidRPr="00B25F6D">
        <w:t>ernekler,</w:t>
      </w:r>
    </w:p>
    <w:p w14:paraId="74BB2363" w14:textId="77777777" w:rsidR="00913349" w:rsidRPr="00B25F6D" w:rsidRDefault="00913349" w:rsidP="00B25F6D">
      <w:pPr>
        <w:pStyle w:val="NormalWeb"/>
        <w:spacing w:before="0" w:beforeAutospacing="0" w:after="0" w:afterAutospacing="0"/>
        <w:ind w:left="709"/>
        <w:contextualSpacing/>
        <w:jc w:val="both"/>
      </w:pPr>
      <w:r w:rsidRPr="00B25F6D">
        <w:t>(6) Kültür ve Turizm Bakanlığı ve İl Kültür Turizm Müdürlükleri,</w:t>
      </w:r>
    </w:p>
    <w:p w14:paraId="4A499483" w14:textId="490A471D" w:rsidR="00362012" w:rsidRPr="00B25F6D" w:rsidRDefault="00362012" w:rsidP="00B25F6D">
      <w:pPr>
        <w:pStyle w:val="NormalWeb"/>
        <w:tabs>
          <w:tab w:val="left" w:pos="142"/>
        </w:tabs>
        <w:spacing w:before="0" w:beforeAutospacing="0" w:after="0" w:afterAutospacing="0"/>
        <w:contextualSpacing/>
        <w:jc w:val="both"/>
      </w:pPr>
      <w:r w:rsidRPr="00B25F6D">
        <w:tab/>
      </w:r>
      <w:r w:rsidRPr="00B25F6D">
        <w:tab/>
      </w:r>
      <w:r w:rsidR="00913349" w:rsidRPr="00B25F6D">
        <w:t>(7) </w:t>
      </w:r>
      <w:r w:rsidR="00F6539A" w:rsidRPr="00B25F6D">
        <w:t>Uygulamalı eğitimler komisyonu</w:t>
      </w:r>
      <w:r w:rsidRPr="00B25F6D">
        <w:t xml:space="preserve"> tarafından uygun görülen kamu ve özel sektöre ait işletmeler</w:t>
      </w:r>
      <w:r w:rsidR="00CF1BA7" w:rsidRPr="00B25F6D">
        <w:t>.</w:t>
      </w:r>
    </w:p>
    <w:p w14:paraId="57D98BCA" w14:textId="77777777" w:rsidR="005A10B4" w:rsidRPr="003C558C" w:rsidRDefault="005A10B4" w:rsidP="00B25F6D">
      <w:pPr>
        <w:pStyle w:val="NormalWeb"/>
        <w:spacing w:before="0" w:beforeAutospacing="0" w:after="0" w:afterAutospacing="0"/>
        <w:ind w:firstLine="709"/>
        <w:contextualSpacing/>
        <w:jc w:val="both"/>
      </w:pPr>
      <w:r w:rsidRPr="00B25F6D">
        <w:rPr>
          <w:rStyle w:val="Gl"/>
          <w:b w:val="0"/>
        </w:rPr>
        <w:t>(</w:t>
      </w:r>
      <w:r w:rsidR="00AF7934" w:rsidRPr="00B25F6D">
        <w:rPr>
          <w:rStyle w:val="Gl"/>
          <w:b w:val="0"/>
        </w:rPr>
        <w:t>ç</w:t>
      </w:r>
      <w:r w:rsidRPr="00B25F6D">
        <w:rPr>
          <w:rStyle w:val="Gl"/>
          <w:b w:val="0"/>
        </w:rPr>
        <w:t>)</w:t>
      </w:r>
      <w:r w:rsidRPr="00B25F6D">
        <w:t> Gastronomi ve Mutfak Sanatları Bölümü</w:t>
      </w:r>
      <w:r w:rsidRPr="003C558C">
        <w:t xml:space="preserve"> öğrencileri, aşağıda belirtilen kuruluşların herhangi birinde stajlarını tamamlayabilirler:</w:t>
      </w:r>
    </w:p>
    <w:p w14:paraId="4FD4B333" w14:textId="77777777" w:rsidR="005A10B4" w:rsidRPr="003C558C" w:rsidRDefault="00C8392B" w:rsidP="00B25F6D">
      <w:pPr>
        <w:pStyle w:val="NormalWeb"/>
        <w:spacing w:before="0" w:beforeAutospacing="0" w:after="0" w:afterAutospacing="0"/>
        <w:ind w:firstLine="709"/>
        <w:contextualSpacing/>
        <w:jc w:val="both"/>
      </w:pPr>
      <w:r w:rsidRPr="003C558C">
        <w:t>(</w:t>
      </w:r>
      <w:r w:rsidR="005A10B4" w:rsidRPr="003C558C">
        <w:t>1) Turizm İşletmesi belgeli 4 ve 5 yıldızlı oteller ve tatil köyleri</w:t>
      </w:r>
      <w:r w:rsidR="00CC4039" w:rsidRPr="003C558C">
        <w:t>nin yiyecek- içecek birimleri</w:t>
      </w:r>
      <w:r w:rsidR="005A10B4" w:rsidRPr="003C558C">
        <w:t xml:space="preserve">, </w:t>
      </w:r>
    </w:p>
    <w:p w14:paraId="2DEB9E2B" w14:textId="77777777" w:rsidR="005A10B4" w:rsidRPr="003C558C" w:rsidRDefault="005A10B4" w:rsidP="00B25F6D">
      <w:pPr>
        <w:pStyle w:val="NormalWeb"/>
        <w:spacing w:before="0" w:beforeAutospacing="0" w:after="0" w:afterAutospacing="0"/>
        <w:ind w:firstLine="709"/>
        <w:contextualSpacing/>
        <w:jc w:val="both"/>
      </w:pPr>
      <w:r w:rsidRPr="003C558C">
        <w:t>(2) Ulusal ve uluslararası yolcu gemilerinin mutfak bölümleri,</w:t>
      </w:r>
    </w:p>
    <w:p w14:paraId="431FAE03" w14:textId="77777777" w:rsidR="005A10B4" w:rsidRPr="003C558C" w:rsidRDefault="005A10B4" w:rsidP="00B25F6D">
      <w:pPr>
        <w:pStyle w:val="NormalWeb"/>
        <w:tabs>
          <w:tab w:val="left" w:pos="709"/>
        </w:tabs>
        <w:spacing w:before="0" w:beforeAutospacing="0" w:after="0" w:afterAutospacing="0"/>
        <w:ind w:left="709"/>
        <w:contextualSpacing/>
        <w:jc w:val="both"/>
      </w:pPr>
      <w:r w:rsidRPr="003C558C">
        <w:t>(3) Tu</w:t>
      </w:r>
      <w:r w:rsidR="00AF7934" w:rsidRPr="003C558C">
        <w:t>rizm İşletmesi belgeli yiyecek-</w:t>
      </w:r>
      <w:r w:rsidRPr="003C558C">
        <w:t>içecek işletmelerinin mutfak bölümleri,</w:t>
      </w:r>
    </w:p>
    <w:p w14:paraId="3163937D" w14:textId="68C70093" w:rsidR="005A10B4" w:rsidRPr="003C558C" w:rsidRDefault="00C8392B" w:rsidP="00B25F6D">
      <w:pPr>
        <w:pStyle w:val="NormalWeb"/>
        <w:tabs>
          <w:tab w:val="left" w:pos="142"/>
        </w:tabs>
        <w:spacing w:before="0" w:beforeAutospacing="0" w:after="0" w:afterAutospacing="0"/>
        <w:contextualSpacing/>
        <w:jc w:val="both"/>
      </w:pPr>
      <w:r w:rsidRPr="003C558C">
        <w:tab/>
      </w:r>
      <w:r w:rsidRPr="003C558C">
        <w:tab/>
        <w:t>(</w:t>
      </w:r>
      <w:r w:rsidR="005A10B4" w:rsidRPr="003C558C">
        <w:t xml:space="preserve">4) </w:t>
      </w:r>
      <w:r w:rsidR="00F6539A">
        <w:t>Uygulamalı eğitimler komisyonu</w:t>
      </w:r>
      <w:r w:rsidR="005A10B4" w:rsidRPr="003C558C">
        <w:t xml:space="preserve"> tarafından uygun görülen kamu ve özel sektöre ait işletmeler.</w:t>
      </w:r>
    </w:p>
    <w:p w14:paraId="1CFB7994" w14:textId="33FFA894" w:rsidR="00DD5BA3" w:rsidRPr="003C558C" w:rsidRDefault="00913349" w:rsidP="00B25F6D">
      <w:pPr>
        <w:spacing w:after="0" w:line="240" w:lineRule="auto"/>
        <w:ind w:firstLine="708"/>
        <w:contextualSpacing/>
        <w:jc w:val="both"/>
        <w:textAlignment w:val="baseline"/>
        <w:rPr>
          <w:rFonts w:ascii="Times New Roman" w:eastAsia="Times New Roman" w:hAnsi="Times New Roman"/>
          <w:sz w:val="24"/>
          <w:szCs w:val="24"/>
          <w:lang w:eastAsia="tr-TR"/>
        </w:rPr>
      </w:pPr>
      <w:r w:rsidRPr="003C558C">
        <w:rPr>
          <w:rFonts w:ascii="Times New Roman" w:eastAsia="Times New Roman" w:hAnsi="Times New Roman"/>
          <w:sz w:val="24"/>
          <w:szCs w:val="24"/>
          <w:lang w:eastAsia="tr-TR"/>
        </w:rPr>
        <w:t xml:space="preserve">(2) </w:t>
      </w:r>
      <w:r w:rsidR="00884090" w:rsidRPr="003C558C">
        <w:rPr>
          <w:rFonts w:ascii="Times New Roman" w:eastAsia="Times New Roman" w:hAnsi="Times New Roman"/>
          <w:sz w:val="24"/>
          <w:szCs w:val="24"/>
          <w:lang w:eastAsia="tr-TR"/>
        </w:rPr>
        <w:t>S</w:t>
      </w:r>
      <w:r w:rsidRPr="003C558C">
        <w:rPr>
          <w:rFonts w:ascii="Times New Roman" w:eastAsia="Times New Roman" w:hAnsi="Times New Roman"/>
          <w:sz w:val="24"/>
          <w:szCs w:val="24"/>
          <w:lang w:eastAsia="tr-TR"/>
        </w:rPr>
        <w:t xml:space="preserve">tajlarını yurt dışında yapacak öğrencilerin, staj yapılacak ülkedeki işletme şartlarının nasıl olacağı hususunda </w:t>
      </w:r>
      <w:r w:rsidR="00F6539A">
        <w:rPr>
          <w:rFonts w:ascii="Times New Roman" w:eastAsia="Times New Roman" w:hAnsi="Times New Roman"/>
          <w:sz w:val="24"/>
          <w:szCs w:val="24"/>
          <w:lang w:eastAsia="tr-TR"/>
        </w:rPr>
        <w:t>Uygulamalı eğitimler komisyonu</w:t>
      </w:r>
      <w:r w:rsidRPr="003C558C">
        <w:rPr>
          <w:rFonts w:ascii="Times New Roman" w:eastAsia="Times New Roman" w:hAnsi="Times New Roman"/>
          <w:sz w:val="24"/>
          <w:szCs w:val="24"/>
          <w:lang w:eastAsia="tr-TR"/>
        </w:rPr>
        <w:t xml:space="preserve"> yetkilidir. </w:t>
      </w:r>
    </w:p>
    <w:p w14:paraId="59D9E18D" w14:textId="77777777" w:rsidR="00913349" w:rsidRPr="003C558C" w:rsidRDefault="00064657" w:rsidP="00B25F6D">
      <w:pPr>
        <w:spacing w:after="0" w:line="240" w:lineRule="auto"/>
        <w:ind w:firstLine="709"/>
        <w:contextualSpacing/>
        <w:jc w:val="both"/>
        <w:rPr>
          <w:rFonts w:ascii="Times New Roman" w:eastAsia="Times New Roman" w:hAnsi="Times New Roman"/>
          <w:b/>
          <w:sz w:val="24"/>
          <w:szCs w:val="24"/>
          <w:lang w:eastAsia="tr-TR"/>
        </w:rPr>
      </w:pPr>
      <w:r w:rsidRPr="003C558C">
        <w:rPr>
          <w:rFonts w:ascii="Times New Roman" w:eastAsia="Times New Roman" w:hAnsi="Times New Roman"/>
          <w:b/>
          <w:sz w:val="24"/>
          <w:szCs w:val="24"/>
          <w:lang w:eastAsia="tr-TR"/>
        </w:rPr>
        <w:lastRenderedPageBreak/>
        <w:t>Staj i</w:t>
      </w:r>
      <w:r w:rsidR="00913349" w:rsidRPr="003C558C">
        <w:rPr>
          <w:rFonts w:ascii="Times New Roman" w:eastAsia="Times New Roman" w:hAnsi="Times New Roman"/>
          <w:b/>
          <w:sz w:val="24"/>
          <w:szCs w:val="24"/>
          <w:lang w:eastAsia="tr-TR"/>
        </w:rPr>
        <w:t>le İlgili Dokümanlar</w:t>
      </w:r>
    </w:p>
    <w:p w14:paraId="16AEB5AB" w14:textId="789EBCEA" w:rsidR="000C71D8" w:rsidRPr="003C558C" w:rsidRDefault="009177AE" w:rsidP="00B25F6D">
      <w:pPr>
        <w:spacing w:after="0" w:line="240" w:lineRule="auto"/>
        <w:ind w:firstLine="709"/>
        <w:contextualSpacing/>
        <w:jc w:val="both"/>
        <w:rPr>
          <w:rFonts w:ascii="Times New Roman" w:hAnsi="Times New Roman"/>
          <w:bCs/>
          <w:sz w:val="24"/>
          <w:szCs w:val="24"/>
        </w:rPr>
      </w:pPr>
      <w:r w:rsidRPr="003C558C">
        <w:rPr>
          <w:rStyle w:val="Gl"/>
          <w:rFonts w:ascii="Times New Roman" w:hAnsi="Times New Roman"/>
        </w:rPr>
        <w:t>MADDE</w:t>
      </w:r>
      <w:r w:rsidRPr="003C558C">
        <w:rPr>
          <w:rStyle w:val="Gl"/>
          <w:rFonts w:ascii="Times New Roman" w:hAnsi="Times New Roman"/>
          <w:sz w:val="24"/>
          <w:szCs w:val="24"/>
        </w:rPr>
        <w:t xml:space="preserve"> </w:t>
      </w:r>
      <w:r w:rsidR="00DE5D29" w:rsidRPr="003C558C">
        <w:rPr>
          <w:rStyle w:val="Gl"/>
          <w:rFonts w:ascii="Times New Roman" w:hAnsi="Times New Roman"/>
          <w:sz w:val="24"/>
          <w:szCs w:val="24"/>
        </w:rPr>
        <w:t>1</w:t>
      </w:r>
      <w:r w:rsidR="00D843AC">
        <w:rPr>
          <w:rStyle w:val="Gl"/>
          <w:rFonts w:ascii="Times New Roman" w:hAnsi="Times New Roman"/>
          <w:sz w:val="24"/>
          <w:szCs w:val="24"/>
        </w:rPr>
        <w:t>3</w:t>
      </w:r>
      <w:r w:rsidR="00B25F6D">
        <w:rPr>
          <w:rStyle w:val="Gl"/>
          <w:rFonts w:ascii="Times New Roman" w:hAnsi="Times New Roman"/>
          <w:sz w:val="24"/>
          <w:szCs w:val="24"/>
        </w:rPr>
        <w:t xml:space="preserve"> </w:t>
      </w:r>
      <w:r w:rsidRPr="003C558C">
        <w:rPr>
          <w:rStyle w:val="Gl"/>
          <w:rFonts w:ascii="Times New Roman" w:hAnsi="Times New Roman"/>
          <w:sz w:val="24"/>
          <w:szCs w:val="24"/>
        </w:rPr>
        <w:t>-</w:t>
      </w:r>
      <w:r w:rsidR="00913349" w:rsidRPr="003C558C">
        <w:rPr>
          <w:rStyle w:val="Gl"/>
          <w:rFonts w:ascii="Times New Roman" w:hAnsi="Times New Roman"/>
          <w:sz w:val="24"/>
          <w:szCs w:val="24"/>
        </w:rPr>
        <w:t xml:space="preserve"> </w:t>
      </w:r>
      <w:r w:rsidR="00913349" w:rsidRPr="003C558C">
        <w:rPr>
          <w:rStyle w:val="Gl"/>
          <w:rFonts w:ascii="Times New Roman" w:hAnsi="Times New Roman"/>
          <w:b w:val="0"/>
          <w:sz w:val="24"/>
          <w:szCs w:val="24"/>
        </w:rPr>
        <w:t>(1) Öğrenciler, staj süresince</w:t>
      </w:r>
      <w:r w:rsidR="00176484" w:rsidRPr="003C558C">
        <w:rPr>
          <w:rStyle w:val="Gl"/>
          <w:rFonts w:ascii="Times New Roman" w:hAnsi="Times New Roman"/>
          <w:b w:val="0"/>
          <w:sz w:val="24"/>
          <w:szCs w:val="24"/>
        </w:rPr>
        <w:t xml:space="preserve"> </w:t>
      </w:r>
      <w:r w:rsidR="00F6539A">
        <w:rPr>
          <w:rStyle w:val="Gl"/>
          <w:rFonts w:ascii="Times New Roman" w:hAnsi="Times New Roman"/>
          <w:b w:val="0"/>
          <w:sz w:val="24"/>
          <w:szCs w:val="24"/>
        </w:rPr>
        <w:t>uygulamalı eğitim kabul formu</w:t>
      </w:r>
      <w:r w:rsidR="00176484" w:rsidRPr="003C558C">
        <w:rPr>
          <w:rStyle w:val="Gl"/>
          <w:rFonts w:ascii="Times New Roman" w:hAnsi="Times New Roman"/>
          <w:b w:val="0"/>
          <w:sz w:val="24"/>
          <w:szCs w:val="24"/>
        </w:rPr>
        <w:t xml:space="preserve">nu (Ek-1), </w:t>
      </w:r>
      <w:r w:rsidR="00F6539A">
        <w:rPr>
          <w:rStyle w:val="Gl"/>
          <w:rFonts w:ascii="Times New Roman" w:hAnsi="Times New Roman"/>
          <w:b w:val="0"/>
          <w:sz w:val="24"/>
          <w:szCs w:val="24"/>
        </w:rPr>
        <w:t>işletme değerlendirme formu</w:t>
      </w:r>
      <w:r w:rsidR="00176484" w:rsidRPr="003C558C">
        <w:rPr>
          <w:rStyle w:val="Gl"/>
          <w:rFonts w:ascii="Times New Roman" w:hAnsi="Times New Roman"/>
          <w:b w:val="0"/>
          <w:sz w:val="24"/>
          <w:szCs w:val="24"/>
        </w:rPr>
        <w:t>nu</w:t>
      </w:r>
      <w:r w:rsidR="00882C4E" w:rsidRPr="003C558C">
        <w:rPr>
          <w:rStyle w:val="Gl"/>
          <w:rFonts w:ascii="Times New Roman" w:hAnsi="Times New Roman"/>
          <w:b w:val="0"/>
          <w:sz w:val="24"/>
          <w:szCs w:val="24"/>
        </w:rPr>
        <w:t xml:space="preserve"> (Ek-2)</w:t>
      </w:r>
      <w:r w:rsidR="00176484" w:rsidRPr="003C558C">
        <w:rPr>
          <w:rStyle w:val="Gl"/>
          <w:rFonts w:ascii="Times New Roman" w:hAnsi="Times New Roman"/>
          <w:b w:val="0"/>
          <w:sz w:val="24"/>
          <w:szCs w:val="24"/>
        </w:rPr>
        <w:t xml:space="preserve">, staj raporunu ve provizyon belgesini </w:t>
      </w:r>
      <w:r w:rsidR="00913349" w:rsidRPr="003C558C">
        <w:rPr>
          <w:rStyle w:val="Gl"/>
          <w:rFonts w:ascii="Times New Roman" w:hAnsi="Times New Roman"/>
          <w:b w:val="0"/>
          <w:sz w:val="24"/>
          <w:szCs w:val="24"/>
        </w:rPr>
        <w:t>hazırlamak ve</w:t>
      </w:r>
      <w:r w:rsidR="00BB1687" w:rsidRPr="003C558C">
        <w:rPr>
          <w:rStyle w:val="Gl"/>
          <w:rFonts w:ascii="Times New Roman" w:hAnsi="Times New Roman"/>
          <w:b w:val="0"/>
          <w:sz w:val="24"/>
          <w:szCs w:val="24"/>
        </w:rPr>
        <w:t xml:space="preserve"> </w:t>
      </w:r>
      <w:r w:rsidR="00F6539A">
        <w:rPr>
          <w:rStyle w:val="Gl"/>
          <w:rFonts w:ascii="Times New Roman" w:hAnsi="Times New Roman"/>
          <w:b w:val="0"/>
          <w:sz w:val="24"/>
          <w:szCs w:val="24"/>
        </w:rPr>
        <w:t>Uygulamalı eğitimler komisyonu</w:t>
      </w:r>
      <w:r w:rsidR="00BB1687" w:rsidRPr="003C558C">
        <w:rPr>
          <w:rStyle w:val="Gl"/>
          <w:rFonts w:ascii="Times New Roman" w:hAnsi="Times New Roman"/>
          <w:b w:val="0"/>
          <w:sz w:val="24"/>
          <w:szCs w:val="24"/>
        </w:rPr>
        <w:t>na</w:t>
      </w:r>
      <w:r w:rsidR="00913349" w:rsidRPr="003C558C">
        <w:rPr>
          <w:rStyle w:val="Gl"/>
          <w:rFonts w:ascii="Times New Roman" w:hAnsi="Times New Roman"/>
          <w:b w:val="0"/>
          <w:sz w:val="24"/>
          <w:szCs w:val="24"/>
        </w:rPr>
        <w:t xml:space="preserve"> </w:t>
      </w:r>
      <w:r w:rsidR="00C57315" w:rsidRPr="003C558C">
        <w:rPr>
          <w:rStyle w:val="Gl"/>
          <w:rFonts w:ascii="Times New Roman" w:hAnsi="Times New Roman"/>
          <w:b w:val="0"/>
          <w:sz w:val="24"/>
          <w:szCs w:val="24"/>
        </w:rPr>
        <w:t>teslim etmekle</w:t>
      </w:r>
      <w:r w:rsidR="00913349" w:rsidRPr="003C558C">
        <w:rPr>
          <w:rStyle w:val="Gl"/>
          <w:rFonts w:ascii="Times New Roman" w:hAnsi="Times New Roman"/>
          <w:b w:val="0"/>
          <w:sz w:val="24"/>
          <w:szCs w:val="24"/>
        </w:rPr>
        <w:t xml:space="preserve"> yükümlüdür.</w:t>
      </w:r>
    </w:p>
    <w:p w14:paraId="477C139F" w14:textId="77777777" w:rsidR="00913349" w:rsidRPr="003C558C" w:rsidRDefault="00913349" w:rsidP="00B25F6D">
      <w:pPr>
        <w:tabs>
          <w:tab w:val="left" w:pos="142"/>
        </w:tabs>
        <w:spacing w:after="0" w:line="240" w:lineRule="auto"/>
        <w:contextualSpacing/>
        <w:jc w:val="both"/>
        <w:rPr>
          <w:rStyle w:val="Gl"/>
          <w:b w:val="0"/>
        </w:rPr>
      </w:pPr>
    </w:p>
    <w:p w14:paraId="07EE2547" w14:textId="77777777" w:rsidR="00913349" w:rsidRPr="003C558C" w:rsidRDefault="00913349" w:rsidP="00B25F6D">
      <w:pPr>
        <w:spacing w:after="0" w:line="240" w:lineRule="auto"/>
        <w:ind w:firstLine="709"/>
        <w:contextualSpacing/>
        <w:jc w:val="both"/>
        <w:rPr>
          <w:rFonts w:ascii="Times New Roman" w:eastAsia="Times New Roman" w:hAnsi="Times New Roman"/>
          <w:sz w:val="24"/>
          <w:szCs w:val="24"/>
          <w:lang w:eastAsia="tr-TR"/>
        </w:rPr>
      </w:pPr>
      <w:r w:rsidRPr="003C558C">
        <w:rPr>
          <w:rFonts w:ascii="Times New Roman" w:eastAsia="Times New Roman" w:hAnsi="Times New Roman"/>
          <w:b/>
          <w:bCs/>
          <w:sz w:val="24"/>
          <w:szCs w:val="24"/>
          <w:lang w:eastAsia="tr-TR"/>
        </w:rPr>
        <w:t>Stajyerin Yükümlülükleri</w:t>
      </w:r>
    </w:p>
    <w:p w14:paraId="5618D95A" w14:textId="0457FC97" w:rsidR="00F52754" w:rsidRPr="003C558C" w:rsidRDefault="00F52754" w:rsidP="00B25F6D">
      <w:pPr>
        <w:tabs>
          <w:tab w:val="left" w:pos="142"/>
          <w:tab w:val="left" w:pos="709"/>
        </w:tabs>
        <w:autoSpaceDE w:val="0"/>
        <w:autoSpaceDN w:val="0"/>
        <w:adjustRightInd w:val="0"/>
        <w:spacing w:after="0" w:line="240" w:lineRule="auto"/>
        <w:contextualSpacing/>
        <w:jc w:val="both"/>
        <w:rPr>
          <w:rFonts w:ascii="Times New Roman" w:hAnsi="Times New Roman"/>
          <w:sz w:val="24"/>
          <w:szCs w:val="24"/>
        </w:rPr>
      </w:pPr>
      <w:r w:rsidRPr="003C558C">
        <w:rPr>
          <w:rStyle w:val="Gl"/>
          <w:rFonts w:ascii="Times New Roman" w:hAnsi="Times New Roman"/>
        </w:rPr>
        <w:tab/>
      </w:r>
      <w:r w:rsidRPr="003C558C">
        <w:rPr>
          <w:rStyle w:val="Gl"/>
          <w:rFonts w:ascii="Times New Roman" w:hAnsi="Times New Roman"/>
        </w:rPr>
        <w:tab/>
      </w:r>
      <w:r w:rsidR="009177AE" w:rsidRPr="003C558C">
        <w:rPr>
          <w:rStyle w:val="Gl"/>
          <w:rFonts w:ascii="Times New Roman" w:hAnsi="Times New Roman"/>
        </w:rPr>
        <w:t>MADDE</w:t>
      </w:r>
      <w:r w:rsidR="00913349" w:rsidRPr="003C558C">
        <w:rPr>
          <w:rStyle w:val="Gl"/>
          <w:rFonts w:ascii="Times New Roman" w:hAnsi="Times New Roman"/>
          <w:sz w:val="24"/>
          <w:szCs w:val="24"/>
        </w:rPr>
        <w:t xml:space="preserve"> 1</w:t>
      </w:r>
      <w:r w:rsidR="00D843AC">
        <w:rPr>
          <w:rStyle w:val="Gl"/>
          <w:rFonts w:ascii="Times New Roman" w:hAnsi="Times New Roman"/>
          <w:sz w:val="24"/>
          <w:szCs w:val="24"/>
        </w:rPr>
        <w:t>4</w:t>
      </w:r>
      <w:r w:rsidR="00B25F6D">
        <w:rPr>
          <w:rStyle w:val="Gl"/>
          <w:rFonts w:ascii="Times New Roman" w:hAnsi="Times New Roman"/>
          <w:sz w:val="24"/>
          <w:szCs w:val="24"/>
        </w:rPr>
        <w:t xml:space="preserve"> -</w:t>
      </w:r>
      <w:r w:rsidR="00913349" w:rsidRPr="003C558C">
        <w:rPr>
          <w:rStyle w:val="Gl"/>
          <w:rFonts w:ascii="Times New Roman" w:hAnsi="Times New Roman"/>
          <w:sz w:val="24"/>
          <w:szCs w:val="24"/>
        </w:rPr>
        <w:t xml:space="preserve"> </w:t>
      </w:r>
      <w:r w:rsidR="00913349" w:rsidRPr="003C558C">
        <w:rPr>
          <w:rStyle w:val="Gl"/>
          <w:rFonts w:ascii="Times New Roman" w:hAnsi="Times New Roman"/>
          <w:b w:val="0"/>
          <w:sz w:val="24"/>
          <w:szCs w:val="24"/>
        </w:rPr>
        <w:t>(1)</w:t>
      </w:r>
      <w:r w:rsidRPr="003C558C">
        <w:rPr>
          <w:rFonts w:ascii="Times New Roman" w:hAnsi="Times New Roman"/>
          <w:sz w:val="24"/>
          <w:szCs w:val="24"/>
        </w:rPr>
        <w:t xml:space="preserve"> Öğrenciler staj yerlerin</w:t>
      </w:r>
      <w:r w:rsidR="001961EB" w:rsidRPr="003C558C">
        <w:rPr>
          <w:rFonts w:ascii="Times New Roman" w:hAnsi="Times New Roman"/>
          <w:sz w:val="24"/>
          <w:szCs w:val="24"/>
        </w:rPr>
        <w:t>i kendileri bulmak zorundadır</w:t>
      </w:r>
      <w:r w:rsidRPr="003C558C">
        <w:rPr>
          <w:rFonts w:ascii="Times New Roman" w:hAnsi="Times New Roman"/>
          <w:sz w:val="24"/>
          <w:szCs w:val="24"/>
        </w:rPr>
        <w:t>.</w:t>
      </w:r>
    </w:p>
    <w:p w14:paraId="12573341" w14:textId="41A9A04C" w:rsidR="00913349" w:rsidRPr="003C558C" w:rsidRDefault="00F52754" w:rsidP="00B25F6D">
      <w:pPr>
        <w:autoSpaceDE w:val="0"/>
        <w:autoSpaceDN w:val="0"/>
        <w:adjustRightInd w:val="0"/>
        <w:spacing w:after="0" w:line="240" w:lineRule="auto"/>
        <w:ind w:firstLine="709"/>
        <w:contextualSpacing/>
        <w:jc w:val="both"/>
        <w:rPr>
          <w:rFonts w:ascii="Times New Roman" w:hAnsi="Times New Roman"/>
          <w:sz w:val="24"/>
          <w:szCs w:val="24"/>
        </w:rPr>
      </w:pPr>
      <w:r w:rsidRPr="003C558C">
        <w:rPr>
          <w:rFonts w:ascii="Times New Roman" w:eastAsia="Times New Roman" w:hAnsi="Times New Roman"/>
          <w:sz w:val="24"/>
          <w:szCs w:val="24"/>
          <w:lang w:eastAsia="tr-TR"/>
        </w:rPr>
        <w:t xml:space="preserve">(2) </w:t>
      </w:r>
      <w:r w:rsidR="00913349" w:rsidRPr="003C558C">
        <w:rPr>
          <w:rFonts w:ascii="Times New Roman" w:eastAsia="Times New Roman" w:hAnsi="Times New Roman"/>
          <w:sz w:val="24"/>
          <w:szCs w:val="24"/>
          <w:lang w:eastAsia="tr-TR"/>
        </w:rPr>
        <w:t xml:space="preserve">Öğrenciler </w:t>
      </w:r>
      <w:r w:rsidR="002F596F" w:rsidRPr="003C558C">
        <w:rPr>
          <w:rFonts w:ascii="Times New Roman" w:eastAsia="Times New Roman" w:hAnsi="Times New Roman"/>
          <w:sz w:val="24"/>
          <w:szCs w:val="24"/>
          <w:lang w:eastAsia="tr-TR"/>
        </w:rPr>
        <w:t xml:space="preserve">üniversitenin ilgili mevzuatı ile </w:t>
      </w:r>
      <w:r w:rsidR="00913349" w:rsidRPr="003C558C">
        <w:rPr>
          <w:rFonts w:ascii="Times New Roman" w:eastAsia="Times New Roman" w:hAnsi="Times New Roman"/>
          <w:sz w:val="24"/>
          <w:szCs w:val="24"/>
          <w:lang w:eastAsia="tr-TR"/>
        </w:rPr>
        <w:t>staj yaptıkları kuruluşun bağlı olduğu iş yeri</w:t>
      </w:r>
      <w:r w:rsidR="002F596F" w:rsidRPr="003C558C">
        <w:rPr>
          <w:rFonts w:ascii="Times New Roman" w:eastAsia="Times New Roman" w:hAnsi="Times New Roman"/>
          <w:sz w:val="24"/>
          <w:szCs w:val="24"/>
          <w:lang w:eastAsia="tr-TR"/>
        </w:rPr>
        <w:t xml:space="preserve">nin resmi çalışma kurallarına tabidir. </w:t>
      </w:r>
      <w:r w:rsidR="00913349" w:rsidRPr="003C558C">
        <w:rPr>
          <w:rFonts w:ascii="Times New Roman" w:hAnsi="Times New Roman"/>
          <w:sz w:val="24"/>
          <w:szCs w:val="24"/>
        </w:rPr>
        <w:t>Stajyer öğrenciler için,</w:t>
      </w:r>
      <w:r w:rsidR="002F596F" w:rsidRPr="003C558C">
        <w:rPr>
          <w:rFonts w:ascii="Times New Roman" w:hAnsi="Times New Roman"/>
          <w:sz w:val="24"/>
          <w:szCs w:val="24"/>
        </w:rPr>
        <w:t xml:space="preserve"> </w:t>
      </w:r>
      <w:r w:rsidR="001961EB" w:rsidRPr="003C558C">
        <w:rPr>
          <w:rFonts w:ascii="Times New Roman" w:hAnsi="Times New Roman"/>
          <w:sz w:val="24"/>
          <w:szCs w:val="24"/>
        </w:rPr>
        <w:t>Öğrenci Disiplin Yönetmeliği</w:t>
      </w:r>
      <w:r w:rsidR="00913349" w:rsidRPr="003C558C">
        <w:rPr>
          <w:rFonts w:ascii="Times New Roman" w:hAnsi="Times New Roman"/>
          <w:sz w:val="24"/>
          <w:szCs w:val="24"/>
        </w:rPr>
        <w:t xml:space="preserve"> hükümleri staj sırasında da geçerlidir.</w:t>
      </w:r>
    </w:p>
    <w:p w14:paraId="36560B1F" w14:textId="47410E83" w:rsidR="00913349" w:rsidRPr="003C558C" w:rsidRDefault="007D5D3E" w:rsidP="00B25F6D">
      <w:pPr>
        <w:autoSpaceDE w:val="0"/>
        <w:autoSpaceDN w:val="0"/>
        <w:adjustRightInd w:val="0"/>
        <w:spacing w:after="0" w:line="240" w:lineRule="auto"/>
        <w:ind w:firstLine="709"/>
        <w:contextualSpacing/>
        <w:jc w:val="both"/>
        <w:rPr>
          <w:rFonts w:ascii="Times New Roman" w:eastAsia="Times New Roman" w:hAnsi="Times New Roman"/>
          <w:sz w:val="24"/>
          <w:szCs w:val="24"/>
          <w:lang w:eastAsia="tr-TR"/>
        </w:rPr>
      </w:pPr>
      <w:r w:rsidRPr="003C558C">
        <w:rPr>
          <w:rFonts w:ascii="Times New Roman" w:eastAsia="Times New Roman" w:hAnsi="Times New Roman"/>
          <w:sz w:val="24"/>
          <w:szCs w:val="24"/>
          <w:lang w:eastAsia="tr-TR"/>
        </w:rPr>
        <w:t xml:space="preserve">(3) </w:t>
      </w:r>
      <w:r w:rsidR="00306999" w:rsidRPr="003C558C">
        <w:rPr>
          <w:rFonts w:ascii="Times New Roman" w:eastAsia="Times New Roman" w:hAnsi="Times New Roman"/>
          <w:sz w:val="24"/>
          <w:szCs w:val="24"/>
          <w:lang w:eastAsia="tr-TR"/>
        </w:rPr>
        <w:t>Stajyer, herhangi bir nedenden dolayı stajının kesintiye uğraması durumunda en geç</w:t>
      </w:r>
      <w:r w:rsidR="0061798B" w:rsidRPr="003C558C">
        <w:rPr>
          <w:rFonts w:ascii="Times New Roman" w:eastAsia="Times New Roman" w:hAnsi="Times New Roman"/>
          <w:sz w:val="24"/>
          <w:szCs w:val="24"/>
          <w:lang w:eastAsia="tr-TR"/>
        </w:rPr>
        <w:t xml:space="preserve"> üç</w:t>
      </w:r>
      <w:r w:rsidR="00306999" w:rsidRPr="003C558C">
        <w:rPr>
          <w:rFonts w:ascii="Times New Roman" w:eastAsia="Times New Roman" w:hAnsi="Times New Roman"/>
          <w:sz w:val="24"/>
          <w:szCs w:val="24"/>
          <w:lang w:eastAsia="tr-TR"/>
        </w:rPr>
        <w:t xml:space="preserve"> </w:t>
      </w:r>
      <w:r w:rsidR="0061798B" w:rsidRPr="003C558C">
        <w:rPr>
          <w:rFonts w:ascii="Times New Roman" w:eastAsia="Times New Roman" w:hAnsi="Times New Roman"/>
          <w:sz w:val="24"/>
          <w:szCs w:val="24"/>
          <w:lang w:eastAsia="tr-TR"/>
        </w:rPr>
        <w:t>(</w:t>
      </w:r>
      <w:r w:rsidR="00306999" w:rsidRPr="003C558C">
        <w:rPr>
          <w:rFonts w:ascii="Times New Roman" w:eastAsia="Times New Roman" w:hAnsi="Times New Roman"/>
          <w:sz w:val="24"/>
          <w:szCs w:val="24"/>
          <w:lang w:eastAsia="tr-TR"/>
        </w:rPr>
        <w:t>3</w:t>
      </w:r>
      <w:r w:rsidR="0061798B" w:rsidRPr="003C558C">
        <w:rPr>
          <w:rFonts w:ascii="Times New Roman" w:eastAsia="Times New Roman" w:hAnsi="Times New Roman"/>
          <w:sz w:val="24"/>
          <w:szCs w:val="24"/>
          <w:lang w:eastAsia="tr-TR"/>
        </w:rPr>
        <w:t>)</w:t>
      </w:r>
      <w:r w:rsidR="00306999" w:rsidRPr="003C558C">
        <w:rPr>
          <w:rFonts w:ascii="Times New Roman" w:eastAsia="Times New Roman" w:hAnsi="Times New Roman"/>
          <w:sz w:val="24"/>
          <w:szCs w:val="24"/>
          <w:lang w:eastAsia="tr-TR"/>
        </w:rPr>
        <w:t xml:space="preserve"> gün içerisinde</w:t>
      </w:r>
      <w:r w:rsidR="008523A6" w:rsidRPr="003C558C">
        <w:rPr>
          <w:rFonts w:ascii="Times New Roman" w:eastAsia="Times New Roman" w:hAnsi="Times New Roman"/>
          <w:sz w:val="24"/>
          <w:szCs w:val="24"/>
          <w:lang w:eastAsia="tr-TR"/>
        </w:rPr>
        <w:t xml:space="preserve">, </w:t>
      </w:r>
      <w:r w:rsidR="00913349" w:rsidRPr="003C558C">
        <w:rPr>
          <w:rFonts w:ascii="Times New Roman" w:eastAsia="Times New Roman" w:hAnsi="Times New Roman"/>
          <w:sz w:val="24"/>
          <w:szCs w:val="24"/>
          <w:lang w:eastAsia="tr-TR"/>
        </w:rPr>
        <w:t>staj başlangıç ve bitiş tarihlerinde bir değişiklik olduğunda</w:t>
      </w:r>
      <w:r w:rsidR="00614846" w:rsidRPr="003C558C">
        <w:rPr>
          <w:rFonts w:ascii="Times New Roman" w:eastAsia="Times New Roman" w:hAnsi="Times New Roman"/>
          <w:sz w:val="24"/>
          <w:szCs w:val="24"/>
          <w:lang w:eastAsia="tr-TR"/>
        </w:rPr>
        <w:t>,</w:t>
      </w:r>
      <w:r w:rsidR="00913349" w:rsidRPr="003C558C">
        <w:rPr>
          <w:rFonts w:ascii="Times New Roman" w:eastAsia="Times New Roman" w:hAnsi="Times New Roman"/>
          <w:sz w:val="24"/>
          <w:szCs w:val="24"/>
          <w:lang w:eastAsia="tr-TR"/>
        </w:rPr>
        <w:t xml:space="preserve"> stajyer olarak çalışmaktan vazgeçme</w:t>
      </w:r>
      <w:r w:rsidR="00333AE4" w:rsidRPr="003C558C">
        <w:rPr>
          <w:rFonts w:ascii="Times New Roman" w:eastAsia="Times New Roman" w:hAnsi="Times New Roman"/>
          <w:sz w:val="24"/>
          <w:szCs w:val="24"/>
          <w:lang w:eastAsia="tr-TR"/>
        </w:rPr>
        <w:t>si</w:t>
      </w:r>
      <w:r w:rsidR="00913349" w:rsidRPr="003C558C">
        <w:rPr>
          <w:rFonts w:ascii="Times New Roman" w:eastAsia="Times New Roman" w:hAnsi="Times New Roman"/>
          <w:sz w:val="24"/>
          <w:szCs w:val="24"/>
          <w:lang w:eastAsia="tr-TR"/>
        </w:rPr>
        <w:t xml:space="preserve"> durumunda</w:t>
      </w:r>
      <w:r w:rsidR="00614846" w:rsidRPr="003C558C">
        <w:rPr>
          <w:rFonts w:ascii="Times New Roman" w:eastAsia="Times New Roman" w:hAnsi="Times New Roman"/>
          <w:sz w:val="24"/>
          <w:szCs w:val="24"/>
          <w:lang w:eastAsia="tr-TR"/>
        </w:rPr>
        <w:t>,</w:t>
      </w:r>
      <w:r w:rsidR="00913349" w:rsidRPr="003C558C">
        <w:rPr>
          <w:rFonts w:ascii="Times New Roman" w:eastAsia="Times New Roman" w:hAnsi="Times New Roman"/>
          <w:sz w:val="24"/>
          <w:szCs w:val="24"/>
          <w:lang w:eastAsia="tr-TR"/>
        </w:rPr>
        <w:t xml:space="preserve"> en az </w:t>
      </w:r>
      <w:r w:rsidR="00852B9B" w:rsidRPr="003C558C">
        <w:rPr>
          <w:rFonts w:ascii="Times New Roman" w:eastAsia="Times New Roman" w:hAnsi="Times New Roman"/>
          <w:sz w:val="24"/>
          <w:szCs w:val="24"/>
          <w:lang w:eastAsia="tr-TR"/>
        </w:rPr>
        <w:t xml:space="preserve">on </w:t>
      </w:r>
      <w:r w:rsidR="0061798B" w:rsidRPr="003C558C">
        <w:rPr>
          <w:rFonts w:ascii="Times New Roman" w:eastAsia="Times New Roman" w:hAnsi="Times New Roman"/>
          <w:sz w:val="24"/>
          <w:szCs w:val="24"/>
          <w:lang w:eastAsia="tr-TR"/>
        </w:rPr>
        <w:t xml:space="preserve"> (10) </w:t>
      </w:r>
      <w:r w:rsidR="00852B9B" w:rsidRPr="003C558C">
        <w:rPr>
          <w:rFonts w:ascii="Times New Roman" w:eastAsia="Times New Roman" w:hAnsi="Times New Roman"/>
          <w:sz w:val="24"/>
          <w:szCs w:val="24"/>
          <w:lang w:eastAsia="tr-TR"/>
        </w:rPr>
        <w:t xml:space="preserve">gün </w:t>
      </w:r>
      <w:r w:rsidR="00913349" w:rsidRPr="003C558C">
        <w:rPr>
          <w:rFonts w:ascii="Times New Roman" w:eastAsia="Times New Roman" w:hAnsi="Times New Roman"/>
          <w:sz w:val="24"/>
          <w:szCs w:val="24"/>
          <w:lang w:eastAsia="tr-TR"/>
        </w:rPr>
        <w:t xml:space="preserve">öncesinden </w:t>
      </w:r>
      <w:r w:rsidR="00F6539A">
        <w:rPr>
          <w:rFonts w:ascii="Times New Roman" w:eastAsia="Times New Roman" w:hAnsi="Times New Roman"/>
          <w:sz w:val="24"/>
          <w:szCs w:val="24"/>
          <w:lang w:eastAsia="tr-TR"/>
        </w:rPr>
        <w:t>Uygulamalı eğitimler komisyonu</w:t>
      </w:r>
      <w:r w:rsidR="00913349" w:rsidRPr="003C558C">
        <w:rPr>
          <w:rFonts w:ascii="Times New Roman" w:eastAsia="Times New Roman" w:hAnsi="Times New Roman"/>
          <w:sz w:val="24"/>
          <w:szCs w:val="24"/>
          <w:lang w:eastAsia="tr-TR"/>
        </w:rPr>
        <w:t>na bilg</w:t>
      </w:r>
      <w:r w:rsidR="00554678" w:rsidRPr="003C558C">
        <w:rPr>
          <w:rFonts w:ascii="Times New Roman" w:eastAsia="Times New Roman" w:hAnsi="Times New Roman"/>
          <w:sz w:val="24"/>
          <w:szCs w:val="24"/>
          <w:lang w:eastAsia="tr-TR"/>
        </w:rPr>
        <w:t>i vermek zorundadır. Aksi halde</w:t>
      </w:r>
      <w:r w:rsidR="00913349" w:rsidRPr="003C558C">
        <w:rPr>
          <w:rFonts w:ascii="Times New Roman" w:eastAsia="Times New Roman" w:hAnsi="Times New Roman"/>
          <w:sz w:val="24"/>
          <w:szCs w:val="24"/>
          <w:lang w:eastAsia="tr-TR"/>
        </w:rPr>
        <w:t xml:space="preserve"> 5510 sayılı Kanun gereği doğabilecek cezai yükümlülükleri kabul etmiş </w:t>
      </w:r>
      <w:r w:rsidR="00614846" w:rsidRPr="003C558C">
        <w:rPr>
          <w:rFonts w:ascii="Times New Roman" w:eastAsia="Times New Roman" w:hAnsi="Times New Roman"/>
          <w:sz w:val="24"/>
          <w:szCs w:val="24"/>
          <w:lang w:eastAsia="tr-TR"/>
        </w:rPr>
        <w:t>sayılacaktır.</w:t>
      </w:r>
    </w:p>
    <w:p w14:paraId="1DF57B2E" w14:textId="7A32443F" w:rsidR="00913349" w:rsidRPr="003C558C" w:rsidRDefault="00913349" w:rsidP="00B25F6D">
      <w:pPr>
        <w:tabs>
          <w:tab w:val="left" w:pos="142"/>
          <w:tab w:val="left" w:pos="709"/>
        </w:tabs>
        <w:spacing w:after="0" w:line="240" w:lineRule="auto"/>
        <w:contextualSpacing/>
        <w:jc w:val="both"/>
        <w:rPr>
          <w:rFonts w:ascii="Times New Roman" w:eastAsia="Times New Roman" w:hAnsi="Times New Roman"/>
          <w:sz w:val="24"/>
          <w:szCs w:val="24"/>
          <w:lang w:eastAsia="tr-TR"/>
        </w:rPr>
      </w:pPr>
      <w:r w:rsidRPr="003C558C">
        <w:rPr>
          <w:rFonts w:ascii="Times New Roman" w:eastAsia="Times New Roman" w:hAnsi="Times New Roman"/>
          <w:bCs/>
          <w:sz w:val="24"/>
          <w:szCs w:val="24"/>
          <w:lang w:eastAsia="tr-TR"/>
        </w:rPr>
        <w:tab/>
      </w:r>
      <w:r w:rsidRPr="003C558C">
        <w:rPr>
          <w:rFonts w:ascii="Times New Roman" w:eastAsia="Times New Roman" w:hAnsi="Times New Roman"/>
          <w:bCs/>
          <w:sz w:val="24"/>
          <w:szCs w:val="24"/>
          <w:lang w:eastAsia="tr-TR"/>
        </w:rPr>
        <w:tab/>
        <w:t>(</w:t>
      </w:r>
      <w:r w:rsidR="00B60B9A" w:rsidRPr="003C558C">
        <w:rPr>
          <w:rFonts w:ascii="Times New Roman" w:eastAsia="Times New Roman" w:hAnsi="Times New Roman"/>
          <w:bCs/>
          <w:sz w:val="24"/>
          <w:szCs w:val="24"/>
          <w:lang w:eastAsia="tr-TR"/>
        </w:rPr>
        <w:t>4</w:t>
      </w:r>
      <w:r w:rsidRPr="003C558C">
        <w:rPr>
          <w:rFonts w:ascii="Times New Roman" w:eastAsia="Times New Roman" w:hAnsi="Times New Roman"/>
          <w:bCs/>
          <w:sz w:val="24"/>
          <w:szCs w:val="24"/>
          <w:lang w:eastAsia="tr-TR"/>
        </w:rPr>
        <w:t>)</w:t>
      </w:r>
      <w:r w:rsidRPr="003C558C">
        <w:rPr>
          <w:rFonts w:ascii="Times New Roman" w:eastAsia="Times New Roman" w:hAnsi="Times New Roman"/>
          <w:b/>
          <w:bCs/>
          <w:sz w:val="24"/>
          <w:szCs w:val="24"/>
          <w:lang w:eastAsia="tr-TR"/>
        </w:rPr>
        <w:t xml:space="preserve"> </w:t>
      </w:r>
      <w:r w:rsidRPr="003C558C">
        <w:rPr>
          <w:rFonts w:ascii="Times New Roman" w:eastAsia="Times New Roman" w:hAnsi="Times New Roman"/>
          <w:sz w:val="24"/>
          <w:szCs w:val="24"/>
          <w:lang w:eastAsia="tr-TR"/>
        </w:rPr>
        <w:t>Stajyer, staj bitiminde</w:t>
      </w:r>
      <w:r w:rsidR="00614846" w:rsidRPr="003C558C">
        <w:rPr>
          <w:rFonts w:ascii="Times New Roman" w:eastAsia="Times New Roman" w:hAnsi="Times New Roman"/>
          <w:sz w:val="24"/>
          <w:szCs w:val="24"/>
          <w:lang w:eastAsia="tr-TR"/>
        </w:rPr>
        <w:t xml:space="preserve"> staj evraklarını</w:t>
      </w:r>
      <w:r w:rsidR="00333AE4" w:rsidRPr="003C558C">
        <w:rPr>
          <w:rFonts w:ascii="Times New Roman" w:eastAsia="Times New Roman" w:hAnsi="Times New Roman"/>
          <w:sz w:val="24"/>
          <w:szCs w:val="24"/>
          <w:lang w:eastAsia="tr-TR"/>
        </w:rPr>
        <w:t>n</w:t>
      </w:r>
      <w:r w:rsidR="00614846" w:rsidRPr="003C558C">
        <w:rPr>
          <w:rFonts w:ascii="Times New Roman" w:eastAsia="Times New Roman" w:hAnsi="Times New Roman"/>
          <w:sz w:val="24"/>
          <w:szCs w:val="24"/>
          <w:lang w:eastAsia="tr-TR"/>
        </w:rPr>
        <w:t xml:space="preserve"> </w:t>
      </w:r>
      <w:r w:rsidR="00F6539A">
        <w:rPr>
          <w:rFonts w:ascii="Times New Roman" w:eastAsia="Times New Roman" w:hAnsi="Times New Roman"/>
          <w:sz w:val="24"/>
          <w:szCs w:val="24"/>
          <w:lang w:eastAsia="tr-TR"/>
        </w:rPr>
        <w:t>uygulamalı eğitimler komisyonu</w:t>
      </w:r>
      <w:r w:rsidR="00614846" w:rsidRPr="003C558C">
        <w:rPr>
          <w:rFonts w:ascii="Times New Roman" w:eastAsia="Times New Roman" w:hAnsi="Times New Roman"/>
          <w:sz w:val="24"/>
          <w:szCs w:val="24"/>
          <w:lang w:eastAsia="tr-TR"/>
        </w:rPr>
        <w:t>na ulaştır</w:t>
      </w:r>
      <w:r w:rsidR="00C25F3B" w:rsidRPr="003C558C">
        <w:rPr>
          <w:rFonts w:ascii="Times New Roman" w:eastAsia="Times New Roman" w:hAnsi="Times New Roman"/>
          <w:sz w:val="24"/>
          <w:szCs w:val="24"/>
          <w:lang w:eastAsia="tr-TR"/>
        </w:rPr>
        <w:t>ıl</w:t>
      </w:r>
      <w:r w:rsidR="00614846" w:rsidRPr="003C558C">
        <w:rPr>
          <w:rFonts w:ascii="Times New Roman" w:eastAsia="Times New Roman" w:hAnsi="Times New Roman"/>
          <w:sz w:val="24"/>
          <w:szCs w:val="24"/>
          <w:lang w:eastAsia="tr-TR"/>
        </w:rPr>
        <w:t>masından kendisi sorumludur.</w:t>
      </w:r>
      <w:r w:rsidR="004171B2" w:rsidRPr="003C558C">
        <w:rPr>
          <w:rFonts w:ascii="Times New Roman" w:eastAsia="Times New Roman" w:hAnsi="Times New Roman"/>
          <w:sz w:val="24"/>
          <w:szCs w:val="24"/>
          <w:lang w:eastAsia="tr-TR"/>
        </w:rPr>
        <w:t xml:space="preserve"> </w:t>
      </w:r>
    </w:p>
    <w:p w14:paraId="64599F8D" w14:textId="7BE0A6E3" w:rsidR="00C04FF1" w:rsidRPr="003C558C" w:rsidRDefault="00913349" w:rsidP="00B25F6D">
      <w:pPr>
        <w:tabs>
          <w:tab w:val="left" w:pos="142"/>
          <w:tab w:val="left" w:pos="709"/>
        </w:tabs>
        <w:autoSpaceDE w:val="0"/>
        <w:autoSpaceDN w:val="0"/>
        <w:adjustRightInd w:val="0"/>
        <w:spacing w:after="0" w:line="240" w:lineRule="auto"/>
        <w:contextualSpacing/>
        <w:jc w:val="both"/>
        <w:rPr>
          <w:rFonts w:ascii="Times New Roman" w:eastAsia="Times New Roman" w:hAnsi="Times New Roman"/>
          <w:b/>
          <w:sz w:val="24"/>
          <w:szCs w:val="24"/>
          <w:lang w:eastAsia="tr-TR"/>
        </w:rPr>
      </w:pPr>
      <w:r w:rsidRPr="003C558C">
        <w:rPr>
          <w:rFonts w:ascii="Times New Roman" w:eastAsia="Times New Roman" w:hAnsi="Times New Roman"/>
          <w:bCs/>
          <w:sz w:val="24"/>
          <w:szCs w:val="24"/>
          <w:lang w:eastAsia="tr-TR"/>
        </w:rPr>
        <w:tab/>
      </w:r>
    </w:p>
    <w:p w14:paraId="5D4ACA59" w14:textId="77777777" w:rsidR="00C04FF1" w:rsidRPr="003C558C" w:rsidRDefault="00C04FF1" w:rsidP="00B25F6D">
      <w:pPr>
        <w:spacing w:after="0" w:line="240" w:lineRule="auto"/>
        <w:ind w:firstLine="709"/>
        <w:contextualSpacing/>
        <w:jc w:val="both"/>
        <w:rPr>
          <w:rFonts w:ascii="Times New Roman" w:eastAsia="Times New Roman" w:hAnsi="Times New Roman"/>
          <w:sz w:val="24"/>
          <w:szCs w:val="24"/>
          <w:lang w:eastAsia="tr-TR"/>
        </w:rPr>
      </w:pPr>
      <w:r w:rsidRPr="003C558C">
        <w:rPr>
          <w:rFonts w:ascii="Times New Roman" w:eastAsia="Times New Roman" w:hAnsi="Times New Roman"/>
          <w:b/>
          <w:sz w:val="24"/>
          <w:szCs w:val="24"/>
          <w:lang w:eastAsia="tr-TR"/>
        </w:rPr>
        <w:t xml:space="preserve">Devam Zorunluluğu ve Mazeret </w:t>
      </w:r>
    </w:p>
    <w:p w14:paraId="1941A847" w14:textId="184885E3" w:rsidR="00C04FF1" w:rsidRPr="003C558C" w:rsidRDefault="00C04FF1" w:rsidP="00B25F6D">
      <w:pPr>
        <w:spacing w:after="0" w:line="240" w:lineRule="auto"/>
        <w:ind w:firstLine="709"/>
        <w:contextualSpacing/>
        <w:jc w:val="both"/>
        <w:rPr>
          <w:rFonts w:ascii="Times New Roman" w:eastAsia="Times New Roman" w:hAnsi="Times New Roman"/>
          <w:sz w:val="24"/>
          <w:szCs w:val="24"/>
          <w:lang w:eastAsia="tr-TR"/>
        </w:rPr>
      </w:pPr>
      <w:r w:rsidRPr="003C558C">
        <w:rPr>
          <w:rStyle w:val="Gl"/>
          <w:rFonts w:ascii="Times New Roman" w:hAnsi="Times New Roman"/>
        </w:rPr>
        <w:t>MADDE</w:t>
      </w:r>
      <w:r w:rsidRPr="003C558C">
        <w:rPr>
          <w:rStyle w:val="Gl"/>
          <w:rFonts w:ascii="Times New Roman" w:hAnsi="Times New Roman"/>
          <w:sz w:val="24"/>
          <w:szCs w:val="24"/>
        </w:rPr>
        <w:t xml:space="preserve"> 1</w:t>
      </w:r>
      <w:r w:rsidR="00D843AC">
        <w:rPr>
          <w:rStyle w:val="Gl"/>
          <w:rFonts w:ascii="Times New Roman" w:hAnsi="Times New Roman"/>
          <w:sz w:val="24"/>
          <w:szCs w:val="24"/>
        </w:rPr>
        <w:t>5</w:t>
      </w:r>
      <w:r w:rsidRPr="003C558C">
        <w:rPr>
          <w:rStyle w:val="Gl"/>
          <w:rFonts w:ascii="Times New Roman" w:hAnsi="Times New Roman"/>
          <w:sz w:val="24"/>
          <w:szCs w:val="24"/>
        </w:rPr>
        <w:t xml:space="preserve"> </w:t>
      </w:r>
      <w:r w:rsidR="00B25F6D">
        <w:rPr>
          <w:rStyle w:val="Gl"/>
          <w:rFonts w:ascii="Times New Roman" w:hAnsi="Times New Roman"/>
          <w:sz w:val="24"/>
          <w:szCs w:val="24"/>
        </w:rPr>
        <w:t>-</w:t>
      </w:r>
      <w:r w:rsidRPr="003C558C">
        <w:rPr>
          <w:rStyle w:val="Gl"/>
          <w:rFonts w:ascii="Times New Roman" w:hAnsi="Times New Roman"/>
          <w:sz w:val="24"/>
          <w:szCs w:val="24"/>
        </w:rPr>
        <w:t xml:space="preserve"> </w:t>
      </w:r>
      <w:r w:rsidRPr="003C558C">
        <w:rPr>
          <w:rStyle w:val="Gl"/>
          <w:rFonts w:ascii="Times New Roman" w:hAnsi="Times New Roman"/>
          <w:b w:val="0"/>
          <w:sz w:val="24"/>
          <w:szCs w:val="24"/>
        </w:rPr>
        <w:t>(1)</w:t>
      </w:r>
      <w:r w:rsidRPr="003C558C">
        <w:rPr>
          <w:rFonts w:ascii="Times New Roman" w:eastAsia="Times New Roman" w:hAnsi="Times New Roman"/>
          <w:sz w:val="24"/>
          <w:szCs w:val="24"/>
          <w:lang w:eastAsia="tr-TR"/>
        </w:rPr>
        <w:t xml:space="preserve"> Staja devam zorunludur. Öğrenciler iş yeri yetkilisinin yazılı izin </w:t>
      </w:r>
      <w:r w:rsidR="000859C4" w:rsidRPr="003C558C">
        <w:rPr>
          <w:rFonts w:ascii="Times New Roman" w:eastAsia="Times New Roman" w:hAnsi="Times New Roman"/>
          <w:sz w:val="24"/>
          <w:szCs w:val="24"/>
          <w:lang w:eastAsia="tr-TR"/>
        </w:rPr>
        <w:t>verdiği durumlarda (geçerli maze</w:t>
      </w:r>
      <w:r w:rsidRPr="003C558C">
        <w:rPr>
          <w:rFonts w:ascii="Times New Roman" w:eastAsia="Times New Roman" w:hAnsi="Times New Roman"/>
          <w:sz w:val="24"/>
          <w:szCs w:val="24"/>
          <w:lang w:eastAsia="tr-TR"/>
        </w:rPr>
        <w:t>retler, ailevi vb. nedenler, doğal afetler) ve sağlık raporu aldıklarında mazeretli sayılırlar. Ancak bu günler staj</w:t>
      </w:r>
      <w:r w:rsidR="000859C4" w:rsidRPr="003C558C">
        <w:rPr>
          <w:rFonts w:ascii="Times New Roman" w:eastAsia="Times New Roman" w:hAnsi="Times New Roman"/>
          <w:sz w:val="24"/>
          <w:szCs w:val="24"/>
          <w:lang w:eastAsia="tr-TR"/>
        </w:rPr>
        <w:t xml:space="preserve"> süresinin %15’ini geçemez.</w:t>
      </w:r>
      <w:r w:rsidRPr="003C558C">
        <w:rPr>
          <w:rFonts w:ascii="Times New Roman" w:eastAsia="Times New Roman" w:hAnsi="Times New Roman"/>
          <w:sz w:val="24"/>
          <w:szCs w:val="24"/>
          <w:lang w:eastAsia="tr-TR"/>
        </w:rPr>
        <w:t xml:space="preserve"> </w:t>
      </w:r>
    </w:p>
    <w:p w14:paraId="06E16D82" w14:textId="77777777" w:rsidR="00884090" w:rsidRPr="003C558C" w:rsidRDefault="00884090" w:rsidP="00B25F6D">
      <w:pPr>
        <w:tabs>
          <w:tab w:val="left" w:pos="142"/>
          <w:tab w:val="left" w:pos="709"/>
        </w:tabs>
        <w:autoSpaceDE w:val="0"/>
        <w:autoSpaceDN w:val="0"/>
        <w:adjustRightInd w:val="0"/>
        <w:spacing w:after="0" w:line="240" w:lineRule="auto"/>
        <w:contextualSpacing/>
        <w:jc w:val="both"/>
        <w:rPr>
          <w:rFonts w:ascii="Times New Roman" w:hAnsi="Times New Roman"/>
          <w:sz w:val="24"/>
          <w:szCs w:val="24"/>
        </w:rPr>
      </w:pPr>
    </w:p>
    <w:p w14:paraId="1132D32B" w14:textId="77777777" w:rsidR="00913349" w:rsidRPr="003C558C" w:rsidRDefault="00913349" w:rsidP="00B25F6D">
      <w:pPr>
        <w:keepNext/>
        <w:spacing w:after="0" w:line="240" w:lineRule="auto"/>
        <w:ind w:firstLine="708"/>
        <w:contextualSpacing/>
        <w:jc w:val="both"/>
        <w:outlineLvl w:val="2"/>
        <w:rPr>
          <w:rFonts w:ascii="Times New Roman" w:eastAsia="Times New Roman" w:hAnsi="Times New Roman"/>
          <w:b/>
          <w:bCs/>
          <w:sz w:val="24"/>
          <w:szCs w:val="24"/>
          <w:lang w:eastAsia="tr-TR"/>
        </w:rPr>
      </w:pPr>
      <w:r w:rsidRPr="003C558C">
        <w:rPr>
          <w:rFonts w:ascii="Times New Roman" w:eastAsia="Times New Roman" w:hAnsi="Times New Roman"/>
          <w:b/>
          <w:bCs/>
          <w:sz w:val="24"/>
          <w:szCs w:val="24"/>
          <w:lang w:eastAsia="tr-TR"/>
        </w:rPr>
        <w:t xml:space="preserve">Stajın </w:t>
      </w:r>
      <w:r w:rsidR="00884090" w:rsidRPr="003C558C">
        <w:rPr>
          <w:rFonts w:ascii="Times New Roman" w:eastAsia="Times New Roman" w:hAnsi="Times New Roman"/>
          <w:b/>
          <w:bCs/>
          <w:sz w:val="24"/>
          <w:szCs w:val="24"/>
          <w:lang w:eastAsia="tr-TR"/>
        </w:rPr>
        <w:t>Tamamlanması-</w:t>
      </w:r>
      <w:r w:rsidRPr="003C558C">
        <w:rPr>
          <w:rFonts w:ascii="Times New Roman" w:eastAsia="Times New Roman" w:hAnsi="Times New Roman"/>
          <w:b/>
          <w:bCs/>
          <w:sz w:val="24"/>
          <w:szCs w:val="24"/>
          <w:lang w:eastAsia="tr-TR"/>
        </w:rPr>
        <w:t xml:space="preserve">Evrak Teslimi </w:t>
      </w:r>
    </w:p>
    <w:p w14:paraId="65DBE246" w14:textId="52D704D0" w:rsidR="00913349" w:rsidRPr="003C558C" w:rsidRDefault="009177AE" w:rsidP="00B25F6D">
      <w:pPr>
        <w:spacing w:after="0" w:line="240" w:lineRule="auto"/>
        <w:ind w:firstLine="709"/>
        <w:contextualSpacing/>
        <w:jc w:val="both"/>
        <w:rPr>
          <w:rFonts w:ascii="Times New Roman" w:eastAsia="Times New Roman" w:hAnsi="Times New Roman"/>
          <w:sz w:val="24"/>
          <w:szCs w:val="24"/>
          <w:lang w:eastAsia="tr-TR"/>
        </w:rPr>
      </w:pPr>
      <w:r w:rsidRPr="003C558C">
        <w:rPr>
          <w:rStyle w:val="Gl"/>
          <w:rFonts w:ascii="Times New Roman" w:hAnsi="Times New Roman"/>
        </w:rPr>
        <w:t>MADDE</w:t>
      </w:r>
      <w:r w:rsidR="00913349" w:rsidRPr="003C558C">
        <w:rPr>
          <w:rStyle w:val="Gl"/>
          <w:rFonts w:ascii="Times New Roman" w:hAnsi="Times New Roman"/>
          <w:sz w:val="24"/>
          <w:szCs w:val="24"/>
        </w:rPr>
        <w:t xml:space="preserve"> </w:t>
      </w:r>
      <w:r w:rsidR="00F75810">
        <w:rPr>
          <w:rStyle w:val="Gl"/>
          <w:rFonts w:ascii="Times New Roman" w:hAnsi="Times New Roman"/>
          <w:sz w:val="24"/>
          <w:szCs w:val="24"/>
        </w:rPr>
        <w:t>1</w:t>
      </w:r>
      <w:r w:rsidR="00D843AC">
        <w:rPr>
          <w:rStyle w:val="Gl"/>
          <w:rFonts w:ascii="Times New Roman" w:hAnsi="Times New Roman"/>
          <w:sz w:val="24"/>
          <w:szCs w:val="24"/>
        </w:rPr>
        <w:t>6</w:t>
      </w:r>
      <w:r w:rsidR="00B25F6D">
        <w:rPr>
          <w:rStyle w:val="Gl"/>
          <w:rFonts w:ascii="Times New Roman" w:hAnsi="Times New Roman"/>
          <w:sz w:val="24"/>
          <w:szCs w:val="24"/>
        </w:rPr>
        <w:t xml:space="preserve"> -</w:t>
      </w:r>
      <w:r w:rsidR="00913349" w:rsidRPr="003C558C">
        <w:rPr>
          <w:rStyle w:val="Gl"/>
          <w:rFonts w:ascii="Times New Roman" w:hAnsi="Times New Roman"/>
          <w:sz w:val="24"/>
          <w:szCs w:val="24"/>
        </w:rPr>
        <w:t xml:space="preserve"> </w:t>
      </w:r>
      <w:r w:rsidR="00913349" w:rsidRPr="003C558C">
        <w:rPr>
          <w:rStyle w:val="Gl"/>
          <w:rFonts w:ascii="Times New Roman" w:hAnsi="Times New Roman"/>
          <w:b w:val="0"/>
          <w:sz w:val="24"/>
          <w:szCs w:val="24"/>
        </w:rPr>
        <w:t>(1)</w:t>
      </w:r>
      <w:r w:rsidR="00913349" w:rsidRPr="003C558C">
        <w:rPr>
          <w:rFonts w:ascii="Times New Roman" w:eastAsia="Times New Roman" w:hAnsi="Times New Roman"/>
          <w:b/>
          <w:bCs/>
          <w:sz w:val="24"/>
          <w:szCs w:val="24"/>
          <w:lang w:eastAsia="tr-TR"/>
        </w:rPr>
        <w:t xml:space="preserve"> </w:t>
      </w:r>
      <w:r w:rsidR="00EC0BC1" w:rsidRPr="003C558C">
        <w:rPr>
          <w:rFonts w:ascii="Times New Roman" w:eastAsia="Times New Roman" w:hAnsi="Times New Roman"/>
          <w:bCs/>
          <w:sz w:val="24"/>
          <w:szCs w:val="24"/>
          <w:lang w:eastAsia="tr-TR"/>
        </w:rPr>
        <w:t>Staj</w:t>
      </w:r>
      <w:r w:rsidR="00913349" w:rsidRPr="003C558C">
        <w:rPr>
          <w:rFonts w:ascii="Times New Roman" w:eastAsia="Times New Roman" w:hAnsi="Times New Roman"/>
          <w:bCs/>
          <w:sz w:val="24"/>
          <w:szCs w:val="24"/>
          <w:lang w:eastAsia="tr-TR"/>
        </w:rPr>
        <w:t>ın Tamamlanması Süreci;</w:t>
      </w:r>
    </w:p>
    <w:p w14:paraId="3F848679" w14:textId="030BDEAB" w:rsidR="00913349" w:rsidRPr="003C558C" w:rsidRDefault="00913349" w:rsidP="00B25F6D">
      <w:pPr>
        <w:tabs>
          <w:tab w:val="left" w:pos="426"/>
        </w:tabs>
        <w:spacing w:after="0" w:line="240" w:lineRule="auto"/>
        <w:contextualSpacing/>
        <w:jc w:val="both"/>
        <w:rPr>
          <w:rFonts w:ascii="Times New Roman" w:eastAsia="Times New Roman" w:hAnsi="Times New Roman"/>
          <w:sz w:val="24"/>
          <w:szCs w:val="24"/>
          <w:lang w:eastAsia="tr-TR"/>
        </w:rPr>
      </w:pPr>
      <w:r w:rsidRPr="003C558C">
        <w:rPr>
          <w:rFonts w:ascii="Times New Roman" w:eastAsia="Times New Roman" w:hAnsi="Times New Roman"/>
          <w:bCs/>
          <w:sz w:val="24"/>
          <w:szCs w:val="24"/>
          <w:lang w:eastAsia="tr-TR"/>
        </w:rPr>
        <w:tab/>
      </w:r>
      <w:r w:rsidRPr="003C558C">
        <w:rPr>
          <w:rFonts w:ascii="Times New Roman" w:eastAsia="Times New Roman" w:hAnsi="Times New Roman"/>
          <w:bCs/>
          <w:sz w:val="24"/>
          <w:szCs w:val="24"/>
          <w:lang w:eastAsia="tr-TR"/>
        </w:rPr>
        <w:tab/>
      </w:r>
      <w:r w:rsidR="00EC0BC1" w:rsidRPr="003C558C">
        <w:rPr>
          <w:rFonts w:ascii="Times New Roman" w:eastAsia="Times New Roman" w:hAnsi="Times New Roman"/>
          <w:bCs/>
          <w:sz w:val="24"/>
          <w:szCs w:val="24"/>
          <w:lang w:eastAsia="tr-TR"/>
        </w:rPr>
        <w:t>(</w:t>
      </w:r>
      <w:r w:rsidRPr="003C558C">
        <w:rPr>
          <w:rFonts w:ascii="Times New Roman" w:eastAsia="Times New Roman" w:hAnsi="Times New Roman"/>
          <w:bCs/>
          <w:sz w:val="24"/>
          <w:szCs w:val="24"/>
          <w:lang w:eastAsia="tr-TR"/>
        </w:rPr>
        <w:t xml:space="preserve">a) </w:t>
      </w:r>
      <w:r w:rsidRPr="003C558C">
        <w:rPr>
          <w:rFonts w:ascii="Times New Roman" w:eastAsia="Times New Roman" w:hAnsi="Times New Roman"/>
          <w:sz w:val="24"/>
          <w:szCs w:val="24"/>
          <w:lang w:eastAsia="tr-TR"/>
        </w:rPr>
        <w:t>Stajyer,</w:t>
      </w:r>
      <w:r w:rsidRPr="003C558C">
        <w:rPr>
          <w:rFonts w:ascii="Times New Roman" w:eastAsia="Times New Roman" w:hAnsi="Times New Roman"/>
          <w:bCs/>
          <w:sz w:val="24"/>
          <w:szCs w:val="24"/>
          <w:lang w:eastAsia="tr-TR"/>
        </w:rPr>
        <w:t xml:space="preserve"> s</w:t>
      </w:r>
      <w:r w:rsidRPr="003C558C">
        <w:rPr>
          <w:rFonts w:ascii="Times New Roman" w:eastAsia="Times New Roman" w:hAnsi="Times New Roman"/>
          <w:sz w:val="24"/>
          <w:szCs w:val="24"/>
          <w:lang w:eastAsia="tr-TR"/>
        </w:rPr>
        <w:t>taj</w:t>
      </w:r>
      <w:r w:rsidR="00124A48" w:rsidRPr="003C558C">
        <w:rPr>
          <w:rFonts w:ascii="Times New Roman" w:eastAsia="Times New Roman" w:hAnsi="Times New Roman"/>
          <w:sz w:val="24"/>
          <w:szCs w:val="24"/>
          <w:lang w:eastAsia="tr-TR"/>
        </w:rPr>
        <w:t>ın</w:t>
      </w:r>
      <w:r w:rsidRPr="003C558C">
        <w:rPr>
          <w:rFonts w:ascii="Times New Roman" w:eastAsia="Times New Roman" w:hAnsi="Times New Roman"/>
          <w:sz w:val="24"/>
          <w:szCs w:val="24"/>
          <w:lang w:eastAsia="tr-TR"/>
        </w:rPr>
        <w:t xml:space="preserve"> </w:t>
      </w:r>
      <w:r w:rsidR="00124A48" w:rsidRPr="003C558C">
        <w:rPr>
          <w:rFonts w:ascii="Times New Roman" w:eastAsia="Times New Roman" w:hAnsi="Times New Roman"/>
          <w:sz w:val="24"/>
          <w:szCs w:val="24"/>
          <w:lang w:eastAsia="tr-TR"/>
        </w:rPr>
        <w:t xml:space="preserve">bitiminde </w:t>
      </w:r>
      <w:r w:rsidR="00F6539A">
        <w:rPr>
          <w:rFonts w:ascii="Times New Roman" w:eastAsia="Times New Roman" w:hAnsi="Times New Roman"/>
          <w:bCs/>
          <w:sz w:val="24"/>
          <w:szCs w:val="24"/>
          <w:lang w:eastAsia="tr-TR"/>
        </w:rPr>
        <w:t>İşletme değerlendirme formu</w:t>
      </w:r>
      <w:r w:rsidRPr="003C558C">
        <w:rPr>
          <w:rFonts w:ascii="Times New Roman" w:eastAsia="Times New Roman" w:hAnsi="Times New Roman"/>
          <w:bCs/>
          <w:sz w:val="24"/>
          <w:szCs w:val="24"/>
          <w:lang w:eastAsia="tr-TR"/>
        </w:rPr>
        <w:t>nu</w:t>
      </w:r>
      <w:r w:rsidRPr="003C558C">
        <w:rPr>
          <w:rFonts w:ascii="Times New Roman" w:eastAsia="Times New Roman" w:hAnsi="Times New Roman"/>
          <w:sz w:val="24"/>
          <w:szCs w:val="24"/>
          <w:lang w:eastAsia="tr-TR"/>
        </w:rPr>
        <w:t xml:space="preserve"> </w:t>
      </w:r>
      <w:r w:rsidR="00E60856" w:rsidRPr="003C558C">
        <w:rPr>
          <w:rFonts w:ascii="Times New Roman" w:eastAsia="Times New Roman" w:hAnsi="Times New Roman"/>
          <w:sz w:val="24"/>
          <w:szCs w:val="24"/>
          <w:lang w:eastAsia="tr-TR"/>
        </w:rPr>
        <w:t xml:space="preserve">bir sonraki eğitim-öğretim </w:t>
      </w:r>
      <w:r w:rsidR="007871E4" w:rsidRPr="003C558C">
        <w:rPr>
          <w:rFonts w:ascii="Times New Roman" w:eastAsia="Times New Roman" w:hAnsi="Times New Roman"/>
          <w:sz w:val="24"/>
          <w:szCs w:val="24"/>
          <w:lang w:eastAsia="tr-TR"/>
        </w:rPr>
        <w:t>dönemi</w:t>
      </w:r>
      <w:r w:rsidR="00E60856" w:rsidRPr="003C558C">
        <w:rPr>
          <w:rFonts w:ascii="Times New Roman" w:eastAsia="Times New Roman" w:hAnsi="Times New Roman"/>
          <w:sz w:val="24"/>
          <w:szCs w:val="24"/>
          <w:lang w:eastAsia="tr-TR"/>
        </w:rPr>
        <w:t xml:space="preserve">nin </w:t>
      </w:r>
      <w:r w:rsidRPr="003C558C">
        <w:rPr>
          <w:rFonts w:ascii="Times New Roman" w:eastAsia="Times New Roman" w:hAnsi="Times New Roman"/>
          <w:sz w:val="24"/>
          <w:szCs w:val="24"/>
          <w:lang w:eastAsia="tr-TR"/>
        </w:rPr>
        <w:t xml:space="preserve">ikinci haftasının son işgünü mesai bitimine kadar </w:t>
      </w:r>
      <w:r w:rsidR="00F6539A">
        <w:rPr>
          <w:rFonts w:ascii="Times New Roman" w:eastAsia="Times New Roman" w:hAnsi="Times New Roman"/>
          <w:sz w:val="24"/>
          <w:szCs w:val="24"/>
          <w:lang w:eastAsia="tr-TR"/>
        </w:rPr>
        <w:t>uygulamalı eğitimler komisyonu</w:t>
      </w:r>
      <w:r w:rsidR="00666629" w:rsidRPr="003C558C">
        <w:rPr>
          <w:rFonts w:ascii="Times New Roman" w:eastAsia="Times New Roman" w:hAnsi="Times New Roman"/>
          <w:sz w:val="24"/>
          <w:szCs w:val="24"/>
          <w:lang w:eastAsia="tr-TR"/>
        </w:rPr>
        <w:t>na</w:t>
      </w:r>
      <w:r w:rsidRPr="003C558C">
        <w:rPr>
          <w:rFonts w:ascii="Times New Roman" w:eastAsia="Times New Roman" w:hAnsi="Times New Roman"/>
          <w:sz w:val="24"/>
          <w:szCs w:val="24"/>
          <w:lang w:eastAsia="tr-TR"/>
        </w:rPr>
        <w:t xml:space="preserve"> teslim etmekle yükümlüdür. Belirtilen zamanda teslim edilmeyen ve kurum kaşesi ile onayı olmayan evrak değerlendirmeye alınmaz. </w:t>
      </w:r>
    </w:p>
    <w:p w14:paraId="5A27B123" w14:textId="4F3A8D99" w:rsidR="00913349" w:rsidRPr="003C558C" w:rsidRDefault="00913349" w:rsidP="00B25F6D">
      <w:pPr>
        <w:tabs>
          <w:tab w:val="left" w:pos="426"/>
        </w:tabs>
        <w:spacing w:after="0" w:line="240" w:lineRule="auto"/>
        <w:contextualSpacing/>
        <w:jc w:val="both"/>
        <w:rPr>
          <w:rFonts w:ascii="Times New Roman" w:eastAsia="Times New Roman" w:hAnsi="Times New Roman"/>
          <w:bCs/>
          <w:sz w:val="24"/>
          <w:szCs w:val="24"/>
          <w:lang w:eastAsia="tr-TR"/>
        </w:rPr>
      </w:pPr>
      <w:r w:rsidRPr="003C558C">
        <w:rPr>
          <w:rFonts w:ascii="Times New Roman" w:eastAsia="Times New Roman" w:hAnsi="Times New Roman"/>
          <w:bCs/>
          <w:sz w:val="24"/>
          <w:szCs w:val="24"/>
          <w:lang w:eastAsia="tr-TR"/>
        </w:rPr>
        <w:tab/>
      </w:r>
      <w:r w:rsidRPr="003C558C">
        <w:rPr>
          <w:rFonts w:ascii="Times New Roman" w:eastAsia="Times New Roman" w:hAnsi="Times New Roman"/>
          <w:bCs/>
          <w:sz w:val="24"/>
          <w:szCs w:val="24"/>
          <w:lang w:eastAsia="tr-TR"/>
        </w:rPr>
        <w:tab/>
      </w:r>
      <w:r w:rsidR="00EC0BC1" w:rsidRPr="003C558C">
        <w:rPr>
          <w:rFonts w:ascii="Times New Roman" w:eastAsia="Times New Roman" w:hAnsi="Times New Roman"/>
          <w:bCs/>
          <w:sz w:val="24"/>
          <w:szCs w:val="24"/>
          <w:lang w:eastAsia="tr-TR"/>
        </w:rPr>
        <w:t>(</w:t>
      </w:r>
      <w:r w:rsidRPr="003C558C">
        <w:rPr>
          <w:rFonts w:ascii="Times New Roman" w:eastAsia="Times New Roman" w:hAnsi="Times New Roman"/>
          <w:bCs/>
          <w:sz w:val="24"/>
          <w:szCs w:val="24"/>
          <w:lang w:eastAsia="tr-TR"/>
        </w:rPr>
        <w:t xml:space="preserve">b) Staj </w:t>
      </w:r>
      <w:r w:rsidR="00AE5B95" w:rsidRPr="003C558C">
        <w:rPr>
          <w:rFonts w:ascii="Times New Roman" w:eastAsia="Times New Roman" w:hAnsi="Times New Roman"/>
          <w:bCs/>
          <w:sz w:val="24"/>
          <w:szCs w:val="24"/>
          <w:lang w:eastAsia="tr-TR"/>
        </w:rPr>
        <w:t>süresince yapılan çalışmalar, öğrenci tarafından staj raporuna</w:t>
      </w:r>
      <w:r w:rsidR="00EC0BC1" w:rsidRPr="003C558C">
        <w:rPr>
          <w:rFonts w:ascii="Times New Roman" w:eastAsia="Times New Roman" w:hAnsi="Times New Roman"/>
          <w:bCs/>
          <w:sz w:val="24"/>
          <w:szCs w:val="24"/>
          <w:lang w:eastAsia="tr-TR"/>
        </w:rPr>
        <w:t xml:space="preserve"> doldurulur, s</w:t>
      </w:r>
      <w:r w:rsidR="00AE5B95" w:rsidRPr="003C558C">
        <w:rPr>
          <w:rFonts w:ascii="Times New Roman" w:eastAsia="Times New Roman" w:hAnsi="Times New Roman"/>
          <w:bCs/>
          <w:sz w:val="24"/>
          <w:szCs w:val="24"/>
          <w:lang w:eastAsia="tr-TR"/>
        </w:rPr>
        <w:t xml:space="preserve">taj yerindeki </w:t>
      </w:r>
      <w:r w:rsidR="008C2C63">
        <w:rPr>
          <w:rFonts w:ascii="Times New Roman" w:eastAsia="Times New Roman" w:hAnsi="Times New Roman"/>
          <w:bCs/>
          <w:sz w:val="24"/>
          <w:szCs w:val="24"/>
          <w:lang w:eastAsia="tr-TR"/>
        </w:rPr>
        <w:t>Eğitici personelin</w:t>
      </w:r>
      <w:r w:rsidR="00124A48" w:rsidRPr="003C558C">
        <w:rPr>
          <w:rFonts w:ascii="Times New Roman" w:eastAsia="Times New Roman" w:hAnsi="Times New Roman"/>
          <w:bCs/>
          <w:sz w:val="24"/>
          <w:szCs w:val="24"/>
          <w:lang w:eastAsia="tr-TR"/>
        </w:rPr>
        <w:t xml:space="preserve"> </w:t>
      </w:r>
      <w:r w:rsidR="00AE5B95" w:rsidRPr="003C558C">
        <w:rPr>
          <w:rFonts w:ascii="Times New Roman" w:eastAsia="Times New Roman" w:hAnsi="Times New Roman"/>
          <w:bCs/>
          <w:sz w:val="24"/>
          <w:szCs w:val="24"/>
          <w:lang w:eastAsia="tr-TR"/>
        </w:rPr>
        <w:t>kaşe ve imzası ile onaylanı</w:t>
      </w:r>
      <w:r w:rsidR="008C2C63">
        <w:rPr>
          <w:rFonts w:ascii="Times New Roman" w:eastAsia="Times New Roman" w:hAnsi="Times New Roman"/>
          <w:bCs/>
          <w:sz w:val="24"/>
          <w:szCs w:val="24"/>
          <w:lang w:eastAsia="tr-TR"/>
        </w:rPr>
        <w:t>r. İmza, kaşe, mühür veya tarih</w:t>
      </w:r>
      <w:r w:rsidR="00AE5B95" w:rsidRPr="003C558C">
        <w:rPr>
          <w:rFonts w:ascii="Times New Roman" w:eastAsia="Times New Roman" w:hAnsi="Times New Roman"/>
          <w:bCs/>
          <w:sz w:val="24"/>
          <w:szCs w:val="24"/>
          <w:lang w:eastAsia="tr-TR"/>
        </w:rPr>
        <w:t xml:space="preserve"> bulunmayan, üzerinde silinti, kazıntı </w:t>
      </w:r>
      <w:r w:rsidR="0066120F" w:rsidRPr="003C558C">
        <w:rPr>
          <w:rFonts w:ascii="Times New Roman" w:eastAsia="Times New Roman" w:hAnsi="Times New Roman"/>
          <w:bCs/>
          <w:sz w:val="24"/>
          <w:szCs w:val="24"/>
          <w:lang w:eastAsia="tr-TR"/>
        </w:rPr>
        <w:t>olan, usulüne uygun olmayan ve</w:t>
      </w:r>
      <w:r w:rsidR="00AE5B95" w:rsidRPr="003C558C">
        <w:rPr>
          <w:rFonts w:ascii="Times New Roman" w:eastAsia="Times New Roman" w:hAnsi="Times New Roman"/>
          <w:bCs/>
          <w:sz w:val="24"/>
          <w:szCs w:val="24"/>
          <w:lang w:eastAsia="tr-TR"/>
        </w:rPr>
        <w:t xml:space="preserve"> düzeltme yapılan staj raporları kabul edilmez.</w:t>
      </w:r>
    </w:p>
    <w:p w14:paraId="3FC37C1C" w14:textId="77777777" w:rsidR="00666629" w:rsidRPr="003C558C" w:rsidRDefault="00666629" w:rsidP="00B25F6D">
      <w:pPr>
        <w:tabs>
          <w:tab w:val="left" w:pos="426"/>
        </w:tabs>
        <w:spacing w:after="0" w:line="240" w:lineRule="auto"/>
        <w:contextualSpacing/>
        <w:jc w:val="both"/>
        <w:rPr>
          <w:rFonts w:ascii="Times New Roman" w:eastAsia="Times New Roman" w:hAnsi="Times New Roman"/>
          <w:bCs/>
          <w:sz w:val="24"/>
          <w:szCs w:val="24"/>
          <w:lang w:eastAsia="tr-TR"/>
        </w:rPr>
      </w:pPr>
    </w:p>
    <w:p w14:paraId="497D0355" w14:textId="77777777" w:rsidR="00913349" w:rsidRPr="003C558C" w:rsidRDefault="00913349" w:rsidP="00B25F6D">
      <w:pPr>
        <w:pStyle w:val="NormalWeb"/>
        <w:spacing w:before="0" w:beforeAutospacing="0" w:after="0" w:afterAutospacing="0"/>
        <w:ind w:firstLine="709"/>
        <w:contextualSpacing/>
        <w:jc w:val="both"/>
      </w:pPr>
      <w:r w:rsidRPr="003C558C">
        <w:rPr>
          <w:rStyle w:val="Gl"/>
        </w:rPr>
        <w:t>Stajın Değerlendirilmesi</w:t>
      </w:r>
      <w:r w:rsidR="00884090" w:rsidRPr="003C558C">
        <w:rPr>
          <w:rStyle w:val="Gl"/>
        </w:rPr>
        <w:t xml:space="preserve"> ve İtiraz</w:t>
      </w:r>
    </w:p>
    <w:p w14:paraId="5BF5A074" w14:textId="7B6C1139" w:rsidR="00913349" w:rsidRPr="003C558C" w:rsidRDefault="00913349" w:rsidP="00B25F6D">
      <w:pPr>
        <w:tabs>
          <w:tab w:val="left" w:pos="709"/>
        </w:tabs>
        <w:spacing w:after="0" w:line="240" w:lineRule="auto"/>
        <w:contextualSpacing/>
        <w:jc w:val="both"/>
        <w:rPr>
          <w:rFonts w:ascii="Times New Roman" w:eastAsia="Times New Roman" w:hAnsi="Times New Roman"/>
          <w:sz w:val="24"/>
          <w:szCs w:val="24"/>
          <w:lang w:eastAsia="tr-TR"/>
        </w:rPr>
      </w:pPr>
      <w:r w:rsidRPr="003C558C">
        <w:rPr>
          <w:rStyle w:val="Gl"/>
          <w:rFonts w:ascii="Times New Roman" w:hAnsi="Times New Roman"/>
          <w:sz w:val="24"/>
          <w:szCs w:val="24"/>
        </w:rPr>
        <w:tab/>
      </w:r>
      <w:r w:rsidR="009177AE" w:rsidRPr="003C558C">
        <w:rPr>
          <w:rStyle w:val="Gl"/>
          <w:rFonts w:ascii="Times New Roman" w:hAnsi="Times New Roman"/>
        </w:rPr>
        <w:t>MADDE</w:t>
      </w:r>
      <w:r w:rsidR="009177AE" w:rsidRPr="003C558C">
        <w:rPr>
          <w:rStyle w:val="Gl"/>
          <w:rFonts w:ascii="Times New Roman" w:hAnsi="Times New Roman"/>
          <w:sz w:val="24"/>
          <w:szCs w:val="24"/>
        </w:rPr>
        <w:t xml:space="preserve"> </w:t>
      </w:r>
      <w:r w:rsidR="00D93EAC">
        <w:rPr>
          <w:rStyle w:val="Gl"/>
          <w:rFonts w:ascii="Times New Roman" w:hAnsi="Times New Roman"/>
          <w:sz w:val="24"/>
          <w:szCs w:val="24"/>
        </w:rPr>
        <w:t>1</w:t>
      </w:r>
      <w:r w:rsidR="00D843AC">
        <w:rPr>
          <w:rStyle w:val="Gl"/>
          <w:rFonts w:ascii="Times New Roman" w:hAnsi="Times New Roman"/>
          <w:sz w:val="24"/>
          <w:szCs w:val="24"/>
        </w:rPr>
        <w:t>7</w:t>
      </w:r>
      <w:r w:rsidR="00B25F6D">
        <w:rPr>
          <w:rStyle w:val="Gl"/>
          <w:rFonts w:ascii="Times New Roman" w:hAnsi="Times New Roman"/>
          <w:sz w:val="24"/>
          <w:szCs w:val="24"/>
        </w:rPr>
        <w:t xml:space="preserve"> -</w:t>
      </w:r>
      <w:r w:rsidRPr="003C558C">
        <w:rPr>
          <w:rStyle w:val="Gl"/>
          <w:rFonts w:ascii="Times New Roman" w:hAnsi="Times New Roman"/>
          <w:sz w:val="24"/>
          <w:szCs w:val="24"/>
        </w:rPr>
        <w:t xml:space="preserve"> </w:t>
      </w:r>
      <w:r w:rsidRPr="003C558C">
        <w:rPr>
          <w:rStyle w:val="Gl"/>
          <w:rFonts w:ascii="Times New Roman" w:hAnsi="Times New Roman"/>
          <w:b w:val="0"/>
          <w:sz w:val="24"/>
          <w:szCs w:val="24"/>
        </w:rPr>
        <w:t xml:space="preserve">(1) </w:t>
      </w:r>
      <w:r w:rsidR="00F6539A">
        <w:rPr>
          <w:rFonts w:ascii="Times New Roman" w:eastAsia="Times New Roman" w:hAnsi="Times New Roman"/>
          <w:sz w:val="24"/>
          <w:szCs w:val="24"/>
          <w:lang w:eastAsia="tr-TR"/>
        </w:rPr>
        <w:t>Uygulamalı eğitimler komisyonu</w:t>
      </w:r>
      <w:r w:rsidRPr="003C558C">
        <w:rPr>
          <w:rFonts w:ascii="Times New Roman" w:eastAsia="Times New Roman" w:hAnsi="Times New Roman"/>
          <w:sz w:val="24"/>
          <w:szCs w:val="24"/>
          <w:lang w:eastAsia="tr-TR"/>
        </w:rPr>
        <w:t xml:space="preserve"> gerekli görmesi halinde staj yapan öğrencileri mülakata alabilir. Mülakat söz konusu olduğunda, sınav tarihleri, </w:t>
      </w:r>
      <w:r w:rsidR="00F6539A">
        <w:rPr>
          <w:rFonts w:ascii="Times New Roman" w:eastAsia="Times New Roman" w:hAnsi="Times New Roman"/>
          <w:sz w:val="24"/>
          <w:szCs w:val="24"/>
          <w:lang w:eastAsia="tr-TR"/>
        </w:rPr>
        <w:t>Uygulamalı eğitimler komisyonu</w:t>
      </w:r>
      <w:r w:rsidRPr="003C558C">
        <w:rPr>
          <w:rFonts w:ascii="Times New Roman" w:eastAsia="Times New Roman" w:hAnsi="Times New Roman"/>
          <w:sz w:val="24"/>
          <w:szCs w:val="24"/>
          <w:lang w:eastAsia="tr-TR"/>
        </w:rPr>
        <w:t xml:space="preserve">nca önceden ilan </w:t>
      </w:r>
      <w:r w:rsidR="009177AE" w:rsidRPr="003C558C">
        <w:rPr>
          <w:rFonts w:ascii="Times New Roman" w:eastAsia="Times New Roman" w:hAnsi="Times New Roman"/>
          <w:sz w:val="24"/>
          <w:szCs w:val="24"/>
          <w:lang w:eastAsia="tr-TR"/>
        </w:rPr>
        <w:t>edilir.</w:t>
      </w:r>
      <w:r w:rsidRPr="003C558C">
        <w:rPr>
          <w:rFonts w:ascii="Times New Roman" w:eastAsia="Times New Roman" w:hAnsi="Times New Roman"/>
          <w:sz w:val="24"/>
          <w:szCs w:val="24"/>
          <w:lang w:eastAsia="tr-TR"/>
        </w:rPr>
        <w:t xml:space="preserve"> Stajların değerlendirilmesinde,</w:t>
      </w:r>
      <w:r w:rsidRPr="003C558C">
        <w:rPr>
          <w:rFonts w:ascii="Times New Roman" w:eastAsia="Times New Roman" w:hAnsi="Times New Roman"/>
          <w:b/>
          <w:bCs/>
          <w:sz w:val="24"/>
          <w:szCs w:val="24"/>
          <w:lang w:eastAsia="tr-TR"/>
        </w:rPr>
        <w:t xml:space="preserve"> </w:t>
      </w:r>
      <w:r w:rsidR="00A35629" w:rsidRPr="003C558C">
        <w:rPr>
          <w:rFonts w:ascii="Times New Roman" w:eastAsia="Times New Roman" w:hAnsi="Times New Roman"/>
          <w:sz w:val="24"/>
          <w:szCs w:val="24"/>
          <w:lang w:eastAsia="tr-TR"/>
        </w:rPr>
        <w:t xml:space="preserve">Öğrenci Staj Raporu ve </w:t>
      </w:r>
      <w:r w:rsidR="008C2C63">
        <w:rPr>
          <w:rFonts w:ascii="Times New Roman" w:eastAsia="Times New Roman" w:hAnsi="Times New Roman"/>
          <w:sz w:val="24"/>
          <w:szCs w:val="24"/>
          <w:lang w:eastAsia="tr-TR"/>
        </w:rPr>
        <w:t>Eğitici personelin,</w:t>
      </w:r>
      <w:r w:rsidR="00E1528C" w:rsidRPr="003C558C">
        <w:rPr>
          <w:rFonts w:ascii="Times New Roman" w:eastAsia="Times New Roman" w:hAnsi="Times New Roman"/>
          <w:sz w:val="24"/>
          <w:szCs w:val="24"/>
          <w:lang w:eastAsia="tr-TR"/>
        </w:rPr>
        <w:t xml:space="preserve"> öğrencinin stajı ile ilgili kısımları dolduracağı </w:t>
      </w:r>
      <w:r w:rsidR="00F6539A">
        <w:rPr>
          <w:rFonts w:ascii="Times New Roman" w:eastAsia="Times New Roman" w:hAnsi="Times New Roman"/>
          <w:sz w:val="24"/>
          <w:szCs w:val="24"/>
          <w:lang w:eastAsia="tr-TR"/>
        </w:rPr>
        <w:t>İşletme değerlendirme formu</w:t>
      </w:r>
      <w:r w:rsidR="00A35629" w:rsidRPr="003C558C">
        <w:rPr>
          <w:rFonts w:ascii="Times New Roman" w:eastAsia="Times New Roman" w:hAnsi="Times New Roman"/>
          <w:sz w:val="24"/>
          <w:szCs w:val="24"/>
          <w:lang w:eastAsia="tr-TR"/>
        </w:rPr>
        <w:t xml:space="preserve"> </w:t>
      </w:r>
      <w:r w:rsidR="000465F6" w:rsidRPr="003C558C">
        <w:rPr>
          <w:rFonts w:ascii="Times New Roman" w:eastAsia="Times New Roman" w:hAnsi="Times New Roman"/>
          <w:sz w:val="24"/>
          <w:szCs w:val="24"/>
          <w:lang w:eastAsia="tr-TR"/>
        </w:rPr>
        <w:t xml:space="preserve">değerlendirilir. </w:t>
      </w:r>
      <w:r w:rsidRPr="003C558C">
        <w:rPr>
          <w:rFonts w:ascii="Times New Roman" w:eastAsia="Times New Roman" w:hAnsi="Times New Roman"/>
          <w:sz w:val="24"/>
          <w:szCs w:val="24"/>
          <w:lang w:eastAsia="tr-TR"/>
        </w:rPr>
        <w:t xml:space="preserve">Bu kapsamda gerekli incelemeleri yapan </w:t>
      </w:r>
      <w:r w:rsidR="00F6539A">
        <w:rPr>
          <w:rFonts w:ascii="Times New Roman" w:eastAsia="Times New Roman" w:hAnsi="Times New Roman"/>
          <w:sz w:val="24"/>
          <w:szCs w:val="24"/>
          <w:lang w:eastAsia="tr-TR"/>
        </w:rPr>
        <w:t>Uygulamalı eğitimler komisyonu</w:t>
      </w:r>
      <w:r w:rsidR="000465F6" w:rsidRPr="003C558C">
        <w:rPr>
          <w:rFonts w:ascii="Times New Roman" w:eastAsia="Times New Roman" w:hAnsi="Times New Roman"/>
          <w:sz w:val="24"/>
          <w:szCs w:val="24"/>
          <w:lang w:eastAsia="tr-TR"/>
        </w:rPr>
        <w:t>,</w:t>
      </w:r>
      <w:r w:rsidRPr="003C558C">
        <w:rPr>
          <w:rFonts w:ascii="Times New Roman" w:eastAsia="Times New Roman" w:hAnsi="Times New Roman"/>
          <w:sz w:val="24"/>
          <w:szCs w:val="24"/>
          <w:lang w:eastAsia="tr-TR"/>
        </w:rPr>
        <w:t xml:space="preserve"> stajın </w:t>
      </w:r>
      <w:r w:rsidR="00A35629" w:rsidRPr="003C558C">
        <w:rPr>
          <w:rFonts w:ascii="Times New Roman" w:eastAsia="Times New Roman" w:hAnsi="Times New Roman"/>
          <w:sz w:val="24"/>
          <w:szCs w:val="24"/>
          <w:lang w:eastAsia="tr-TR"/>
        </w:rPr>
        <w:t>başarılı ya</w:t>
      </w:r>
      <w:r w:rsidR="007E2C4A" w:rsidRPr="003C558C">
        <w:rPr>
          <w:rFonts w:ascii="Times New Roman" w:eastAsia="Times New Roman" w:hAnsi="Times New Roman"/>
          <w:sz w:val="24"/>
          <w:szCs w:val="24"/>
          <w:lang w:eastAsia="tr-TR"/>
        </w:rPr>
        <w:t xml:space="preserve"> </w:t>
      </w:r>
      <w:r w:rsidR="00A35629" w:rsidRPr="003C558C">
        <w:rPr>
          <w:rFonts w:ascii="Times New Roman" w:eastAsia="Times New Roman" w:hAnsi="Times New Roman"/>
          <w:sz w:val="24"/>
          <w:szCs w:val="24"/>
          <w:lang w:eastAsia="tr-TR"/>
        </w:rPr>
        <w:t xml:space="preserve">da başarısız olduğuna </w:t>
      </w:r>
      <w:r w:rsidRPr="003C558C">
        <w:rPr>
          <w:rFonts w:ascii="Times New Roman" w:eastAsia="Times New Roman" w:hAnsi="Times New Roman"/>
          <w:sz w:val="24"/>
          <w:szCs w:val="24"/>
          <w:lang w:eastAsia="tr-TR"/>
        </w:rPr>
        <w:t xml:space="preserve">ilişkin kararını </w:t>
      </w:r>
      <w:r w:rsidR="000465F6" w:rsidRPr="003C558C">
        <w:rPr>
          <w:rFonts w:ascii="Times New Roman" w:eastAsia="Times New Roman" w:hAnsi="Times New Roman"/>
          <w:sz w:val="24"/>
          <w:szCs w:val="24"/>
          <w:lang w:eastAsia="tr-TR"/>
        </w:rPr>
        <w:t>ilan eder.</w:t>
      </w:r>
    </w:p>
    <w:p w14:paraId="79197467" w14:textId="2CE48F1E" w:rsidR="00EE31DF" w:rsidRPr="003C558C" w:rsidRDefault="008B60FB" w:rsidP="00B25F6D">
      <w:pPr>
        <w:pStyle w:val="NormalWeb"/>
        <w:tabs>
          <w:tab w:val="left" w:pos="709"/>
        </w:tabs>
        <w:spacing w:before="0" w:beforeAutospacing="0" w:after="0" w:afterAutospacing="0"/>
        <w:contextualSpacing/>
        <w:jc w:val="both"/>
        <w:rPr>
          <w:color w:val="FF0000"/>
        </w:rPr>
      </w:pPr>
      <w:r w:rsidRPr="003C558C">
        <w:rPr>
          <w:rStyle w:val="Gl"/>
          <w:b w:val="0"/>
        </w:rPr>
        <w:tab/>
      </w:r>
      <w:r w:rsidR="00F575F1" w:rsidRPr="003C558C">
        <w:rPr>
          <w:color w:val="000000" w:themeColor="text1"/>
        </w:rPr>
        <w:t>(</w:t>
      </w:r>
      <w:r w:rsidR="00036361" w:rsidRPr="003C558C">
        <w:rPr>
          <w:color w:val="000000" w:themeColor="text1"/>
        </w:rPr>
        <w:t>2</w:t>
      </w:r>
      <w:r w:rsidR="00F575F1" w:rsidRPr="003C558C">
        <w:rPr>
          <w:color w:val="000000" w:themeColor="text1"/>
        </w:rPr>
        <w:t>)</w:t>
      </w:r>
      <w:r w:rsidRPr="003C558C">
        <w:rPr>
          <w:color w:val="000000" w:themeColor="text1"/>
        </w:rPr>
        <w:t xml:space="preserve"> </w:t>
      </w:r>
      <w:r w:rsidR="007A04EE" w:rsidRPr="003C558C">
        <w:rPr>
          <w:color w:val="000000" w:themeColor="text1"/>
        </w:rPr>
        <w:t xml:space="preserve">Öğrencinin notu, </w:t>
      </w:r>
      <w:r w:rsidR="00F6539A">
        <w:rPr>
          <w:color w:val="000000" w:themeColor="text1"/>
        </w:rPr>
        <w:t>Uygulamalı eğitimler komisyonu</w:t>
      </w:r>
      <w:r w:rsidRPr="003C558C">
        <w:rPr>
          <w:color w:val="000000" w:themeColor="text1"/>
        </w:rPr>
        <w:t xml:space="preserve">nun “Staj Değerlendirme </w:t>
      </w:r>
      <w:proofErr w:type="spellStart"/>
      <w:r w:rsidRPr="003C558C">
        <w:rPr>
          <w:color w:val="000000" w:themeColor="text1"/>
        </w:rPr>
        <w:t>Formu</w:t>
      </w:r>
      <w:r w:rsidR="006465E3" w:rsidRPr="003C558C">
        <w:rPr>
          <w:color w:val="000000" w:themeColor="text1"/>
        </w:rPr>
        <w:t>”</w:t>
      </w:r>
      <w:r w:rsidRPr="003C558C">
        <w:rPr>
          <w:color w:val="000000" w:themeColor="text1"/>
        </w:rPr>
        <w:t>ndaki</w:t>
      </w:r>
      <w:proofErr w:type="spellEnd"/>
      <w:r w:rsidRPr="003C558C">
        <w:rPr>
          <w:color w:val="000000" w:themeColor="text1"/>
        </w:rPr>
        <w:t xml:space="preserve"> kriterlere göre verdiği staj notu ile iş yerinin “Öğrenci </w:t>
      </w:r>
      <w:r w:rsidR="00B25F6D">
        <w:rPr>
          <w:color w:val="000000" w:themeColor="text1"/>
        </w:rPr>
        <w:t>İşletme D</w:t>
      </w:r>
      <w:r w:rsidR="00F6539A">
        <w:rPr>
          <w:color w:val="000000" w:themeColor="text1"/>
        </w:rPr>
        <w:t xml:space="preserve">eğerlendirme </w:t>
      </w:r>
      <w:proofErr w:type="spellStart"/>
      <w:r w:rsidR="00B25F6D">
        <w:rPr>
          <w:color w:val="000000" w:themeColor="text1"/>
        </w:rPr>
        <w:t>F</w:t>
      </w:r>
      <w:r w:rsidR="00F6539A">
        <w:rPr>
          <w:color w:val="000000" w:themeColor="text1"/>
        </w:rPr>
        <w:t>ormu</w:t>
      </w:r>
      <w:r w:rsidRPr="003C558C">
        <w:rPr>
          <w:color w:val="000000" w:themeColor="text1"/>
        </w:rPr>
        <w:t>”</w:t>
      </w:r>
      <w:r w:rsidR="006465E3" w:rsidRPr="003C558C">
        <w:rPr>
          <w:color w:val="000000" w:themeColor="text1"/>
        </w:rPr>
        <w:t>ndaki</w:t>
      </w:r>
      <w:proofErr w:type="spellEnd"/>
      <w:r w:rsidRPr="003C558C">
        <w:rPr>
          <w:color w:val="000000" w:themeColor="text1"/>
        </w:rPr>
        <w:t xml:space="preserve"> kriterlere göre vermiş olduğu notun aritmetik ortalaması alınarak belirlenir.</w:t>
      </w:r>
      <w:r w:rsidR="004B0507" w:rsidRPr="003C558C">
        <w:rPr>
          <w:color w:val="000000" w:themeColor="text1"/>
        </w:rPr>
        <w:t xml:space="preserve"> </w:t>
      </w:r>
      <w:r w:rsidRPr="003C558C">
        <w:rPr>
          <w:color w:val="000000" w:themeColor="text1"/>
        </w:rPr>
        <w:t xml:space="preserve">Staj değerlendirmesi sonucunda </w:t>
      </w:r>
      <w:r w:rsidR="003E7416" w:rsidRPr="003C558C">
        <w:rPr>
          <w:color w:val="000000" w:themeColor="text1"/>
        </w:rPr>
        <w:t>65</w:t>
      </w:r>
      <w:r w:rsidRPr="003C558C">
        <w:rPr>
          <w:color w:val="000000" w:themeColor="text1"/>
        </w:rPr>
        <w:t xml:space="preserve"> ve üzer</w:t>
      </w:r>
      <w:r w:rsidR="00130C53">
        <w:rPr>
          <w:color w:val="000000" w:themeColor="text1"/>
        </w:rPr>
        <w:t xml:space="preserve">i not alamayan öğrencinin </w:t>
      </w:r>
      <w:r w:rsidRPr="003C558C">
        <w:rPr>
          <w:color w:val="000000" w:themeColor="text1"/>
        </w:rPr>
        <w:t>staj</w:t>
      </w:r>
      <w:r w:rsidR="00130C53">
        <w:rPr>
          <w:color w:val="000000" w:themeColor="text1"/>
        </w:rPr>
        <w:t>ı başarısız sayılır.</w:t>
      </w:r>
    </w:p>
    <w:p w14:paraId="609393B2" w14:textId="263ADDAC" w:rsidR="00036361" w:rsidRPr="003C558C" w:rsidRDefault="00036361" w:rsidP="00B25F6D">
      <w:pPr>
        <w:tabs>
          <w:tab w:val="left" w:pos="142"/>
        </w:tabs>
        <w:spacing w:after="0" w:line="240" w:lineRule="auto"/>
        <w:contextualSpacing/>
        <w:jc w:val="both"/>
        <w:rPr>
          <w:rFonts w:ascii="Times New Roman" w:eastAsia="Times New Roman" w:hAnsi="Times New Roman"/>
          <w:sz w:val="24"/>
          <w:szCs w:val="24"/>
          <w:lang w:eastAsia="tr-TR"/>
        </w:rPr>
      </w:pPr>
      <w:r w:rsidRPr="003C558C">
        <w:rPr>
          <w:rFonts w:ascii="Times New Roman" w:eastAsia="Times New Roman" w:hAnsi="Times New Roman"/>
          <w:sz w:val="24"/>
          <w:szCs w:val="24"/>
          <w:lang w:eastAsia="tr-TR"/>
        </w:rPr>
        <w:tab/>
      </w:r>
      <w:r w:rsidRPr="003C558C">
        <w:rPr>
          <w:rFonts w:ascii="Times New Roman" w:eastAsia="Times New Roman" w:hAnsi="Times New Roman"/>
          <w:sz w:val="24"/>
          <w:szCs w:val="24"/>
          <w:lang w:eastAsia="tr-TR"/>
        </w:rPr>
        <w:tab/>
        <w:t xml:space="preserve">(3) Stajı </w:t>
      </w:r>
      <w:r w:rsidR="00130C53">
        <w:rPr>
          <w:rFonts w:ascii="Times New Roman" w:eastAsia="Times New Roman" w:hAnsi="Times New Roman"/>
          <w:sz w:val="24"/>
          <w:szCs w:val="24"/>
          <w:lang w:eastAsia="tr-TR"/>
        </w:rPr>
        <w:t>başarısız sayılan</w:t>
      </w:r>
      <w:r w:rsidRPr="003C558C">
        <w:rPr>
          <w:rFonts w:ascii="Times New Roman" w:eastAsia="Times New Roman" w:hAnsi="Times New Roman"/>
          <w:sz w:val="24"/>
          <w:szCs w:val="24"/>
          <w:lang w:eastAsia="tr-TR"/>
        </w:rPr>
        <w:t xml:space="preserve"> öğrenci, Kırklareli Üniversitesi Ön</w:t>
      </w:r>
      <w:r w:rsidR="00AE500B" w:rsidRPr="003C558C">
        <w:rPr>
          <w:rFonts w:ascii="Times New Roman" w:eastAsia="Times New Roman" w:hAnsi="Times New Roman"/>
          <w:sz w:val="24"/>
          <w:szCs w:val="24"/>
          <w:lang w:eastAsia="tr-TR"/>
        </w:rPr>
        <w:t xml:space="preserve"> L</w:t>
      </w:r>
      <w:r w:rsidRPr="003C558C">
        <w:rPr>
          <w:rFonts w:ascii="Times New Roman" w:eastAsia="Times New Roman" w:hAnsi="Times New Roman"/>
          <w:sz w:val="24"/>
          <w:szCs w:val="24"/>
          <w:lang w:eastAsia="tr-TR"/>
        </w:rPr>
        <w:t xml:space="preserve">isans ve Lisans Eğitim </w:t>
      </w:r>
      <w:r w:rsidR="00AE500B" w:rsidRPr="003C558C">
        <w:rPr>
          <w:rFonts w:ascii="Times New Roman" w:eastAsia="Times New Roman" w:hAnsi="Times New Roman"/>
          <w:sz w:val="24"/>
          <w:szCs w:val="24"/>
          <w:lang w:eastAsia="tr-TR"/>
        </w:rPr>
        <w:t xml:space="preserve">ve </w:t>
      </w:r>
      <w:r w:rsidRPr="003C558C">
        <w:rPr>
          <w:rFonts w:ascii="Times New Roman" w:eastAsia="Times New Roman" w:hAnsi="Times New Roman"/>
          <w:sz w:val="24"/>
          <w:szCs w:val="24"/>
          <w:lang w:eastAsia="tr-TR"/>
        </w:rPr>
        <w:t>Öğretim Yönetmeliğine uygun şekilde itiraz hakkını kullanabilir.</w:t>
      </w:r>
    </w:p>
    <w:p w14:paraId="1895EC4F" w14:textId="77777777" w:rsidR="008B60FB" w:rsidRDefault="008B60FB" w:rsidP="00B25F6D">
      <w:pPr>
        <w:pStyle w:val="NormalWeb"/>
        <w:tabs>
          <w:tab w:val="left" w:pos="709"/>
        </w:tabs>
        <w:spacing w:before="0" w:beforeAutospacing="0" w:after="0" w:afterAutospacing="0"/>
        <w:contextualSpacing/>
        <w:jc w:val="both"/>
      </w:pPr>
    </w:p>
    <w:p w14:paraId="5753472A" w14:textId="77777777" w:rsidR="00B25F6D" w:rsidRDefault="00B25F6D" w:rsidP="00B25F6D">
      <w:pPr>
        <w:pStyle w:val="NormalWeb"/>
        <w:tabs>
          <w:tab w:val="left" w:pos="709"/>
        </w:tabs>
        <w:spacing w:before="0" w:beforeAutospacing="0" w:after="0" w:afterAutospacing="0"/>
        <w:contextualSpacing/>
        <w:jc w:val="both"/>
      </w:pPr>
    </w:p>
    <w:p w14:paraId="30DE0B39" w14:textId="77777777" w:rsidR="00B25F6D" w:rsidRPr="003C558C" w:rsidRDefault="00B25F6D" w:rsidP="00B25F6D">
      <w:pPr>
        <w:pStyle w:val="NormalWeb"/>
        <w:tabs>
          <w:tab w:val="left" w:pos="709"/>
        </w:tabs>
        <w:spacing w:before="0" w:beforeAutospacing="0" w:after="0" w:afterAutospacing="0"/>
        <w:contextualSpacing/>
        <w:jc w:val="both"/>
      </w:pPr>
    </w:p>
    <w:p w14:paraId="4A97419B" w14:textId="77777777" w:rsidR="00913349" w:rsidRPr="003C558C" w:rsidRDefault="00913349" w:rsidP="00B25F6D">
      <w:pPr>
        <w:pStyle w:val="NormalWeb"/>
        <w:tabs>
          <w:tab w:val="left" w:pos="709"/>
        </w:tabs>
        <w:spacing w:before="0" w:beforeAutospacing="0" w:after="0" w:afterAutospacing="0"/>
        <w:contextualSpacing/>
        <w:jc w:val="both"/>
      </w:pPr>
      <w:r w:rsidRPr="003C558C">
        <w:lastRenderedPageBreak/>
        <w:t> </w:t>
      </w:r>
      <w:r w:rsidRPr="003C558C">
        <w:tab/>
      </w:r>
      <w:r w:rsidRPr="003C558C">
        <w:rPr>
          <w:b/>
        </w:rPr>
        <w:t>Staj</w:t>
      </w:r>
      <w:r w:rsidRPr="003C558C">
        <w:rPr>
          <w:rStyle w:val="Gl"/>
          <w:b w:val="0"/>
        </w:rPr>
        <w:t xml:space="preserve"> v</w:t>
      </w:r>
      <w:r w:rsidRPr="003C558C">
        <w:rPr>
          <w:rStyle w:val="Gl"/>
        </w:rPr>
        <w:t xml:space="preserve">e Mezuniyet </w:t>
      </w:r>
    </w:p>
    <w:p w14:paraId="27BCA5E9" w14:textId="03A8DA30" w:rsidR="00913349" w:rsidRPr="003C558C" w:rsidRDefault="00913349" w:rsidP="00B25F6D">
      <w:pPr>
        <w:pStyle w:val="NormalWeb"/>
        <w:tabs>
          <w:tab w:val="left" w:pos="709"/>
        </w:tabs>
        <w:spacing w:before="0" w:beforeAutospacing="0" w:after="0" w:afterAutospacing="0"/>
        <w:contextualSpacing/>
        <w:jc w:val="both"/>
      </w:pPr>
      <w:r w:rsidRPr="003C558C">
        <w:rPr>
          <w:rStyle w:val="Gl"/>
        </w:rPr>
        <w:t> </w:t>
      </w:r>
      <w:r w:rsidRPr="003C558C">
        <w:rPr>
          <w:rStyle w:val="Gl"/>
        </w:rPr>
        <w:tab/>
      </w:r>
      <w:r w:rsidR="009177AE" w:rsidRPr="003C558C">
        <w:rPr>
          <w:rStyle w:val="Gl"/>
        </w:rPr>
        <w:t>MADDE</w:t>
      </w:r>
      <w:r w:rsidRPr="003C558C">
        <w:rPr>
          <w:rStyle w:val="Gl"/>
        </w:rPr>
        <w:t xml:space="preserve"> </w:t>
      </w:r>
      <w:r w:rsidR="00D843AC">
        <w:rPr>
          <w:rStyle w:val="Gl"/>
        </w:rPr>
        <w:t>18</w:t>
      </w:r>
      <w:r w:rsidR="009177AE" w:rsidRPr="003C558C">
        <w:rPr>
          <w:rStyle w:val="Gl"/>
        </w:rPr>
        <w:t xml:space="preserve"> </w:t>
      </w:r>
      <w:r w:rsidR="00B25F6D">
        <w:rPr>
          <w:rStyle w:val="Gl"/>
        </w:rPr>
        <w:t>-</w:t>
      </w:r>
      <w:r w:rsidRPr="003C558C">
        <w:rPr>
          <w:rStyle w:val="Gl"/>
        </w:rPr>
        <w:t xml:space="preserve"> </w:t>
      </w:r>
      <w:r w:rsidR="003C558C" w:rsidRPr="00F75810">
        <w:rPr>
          <w:rStyle w:val="Gl"/>
          <w:b w:val="0"/>
          <w:bCs w:val="0"/>
        </w:rPr>
        <w:t>(1</w:t>
      </w:r>
      <w:r w:rsidRPr="003C558C">
        <w:rPr>
          <w:rStyle w:val="Gl"/>
          <w:b w:val="0"/>
        </w:rPr>
        <w:t xml:space="preserve">) </w:t>
      </w:r>
      <w:r w:rsidRPr="003C558C">
        <w:t>Stajını başarıyla tamamlamamış öğrenciye çıkış belgesi veya diploma verilmez.</w:t>
      </w:r>
    </w:p>
    <w:p w14:paraId="0B35A3E1" w14:textId="471E16C2" w:rsidR="00913349" w:rsidRPr="003C558C" w:rsidRDefault="00913349" w:rsidP="00B25F6D">
      <w:pPr>
        <w:pStyle w:val="NormalWeb"/>
        <w:spacing w:before="0" w:beforeAutospacing="0" w:after="0" w:afterAutospacing="0"/>
        <w:ind w:firstLine="708"/>
        <w:contextualSpacing/>
        <w:jc w:val="both"/>
      </w:pPr>
      <w:r w:rsidRPr="003C558C">
        <w:rPr>
          <w:rStyle w:val="Gl"/>
          <w:b w:val="0"/>
        </w:rPr>
        <w:t>(</w:t>
      </w:r>
      <w:r w:rsidR="003C558C">
        <w:rPr>
          <w:rStyle w:val="Gl"/>
          <w:b w:val="0"/>
        </w:rPr>
        <w:t>2</w:t>
      </w:r>
      <w:r w:rsidRPr="003C558C">
        <w:rPr>
          <w:rStyle w:val="Gl"/>
          <w:b w:val="0"/>
        </w:rPr>
        <w:t xml:space="preserve">) </w:t>
      </w:r>
      <w:r w:rsidRPr="003C558C">
        <w:t>Stajını tamamlamayan öğrenciler kayıt yenilemek ve öğrenci katkı payını yatırmak zorundadır.</w:t>
      </w:r>
    </w:p>
    <w:p w14:paraId="18321CB8" w14:textId="77777777" w:rsidR="009B091A" w:rsidRPr="003C558C" w:rsidRDefault="009B091A" w:rsidP="00B25F6D">
      <w:pPr>
        <w:autoSpaceDE w:val="0"/>
        <w:autoSpaceDN w:val="0"/>
        <w:adjustRightInd w:val="0"/>
        <w:spacing w:after="0" w:line="240" w:lineRule="auto"/>
        <w:ind w:firstLine="708"/>
        <w:contextualSpacing/>
        <w:jc w:val="both"/>
        <w:rPr>
          <w:rFonts w:ascii="Times New Roman" w:hAnsi="Times New Roman"/>
          <w:b/>
          <w:bCs/>
          <w:sz w:val="24"/>
          <w:szCs w:val="24"/>
        </w:rPr>
      </w:pPr>
    </w:p>
    <w:p w14:paraId="55846ECC" w14:textId="77777777" w:rsidR="00913349" w:rsidRPr="003C558C" w:rsidRDefault="00913349" w:rsidP="00B25F6D">
      <w:pPr>
        <w:autoSpaceDE w:val="0"/>
        <w:autoSpaceDN w:val="0"/>
        <w:adjustRightInd w:val="0"/>
        <w:spacing w:after="0" w:line="240" w:lineRule="auto"/>
        <w:ind w:firstLine="708"/>
        <w:contextualSpacing/>
        <w:jc w:val="both"/>
        <w:rPr>
          <w:rFonts w:ascii="Times New Roman" w:hAnsi="Times New Roman"/>
          <w:b/>
          <w:bCs/>
          <w:sz w:val="24"/>
          <w:szCs w:val="24"/>
        </w:rPr>
      </w:pPr>
      <w:r w:rsidRPr="003C558C">
        <w:rPr>
          <w:rFonts w:ascii="Times New Roman" w:hAnsi="Times New Roman"/>
          <w:b/>
          <w:bCs/>
          <w:sz w:val="24"/>
          <w:szCs w:val="24"/>
        </w:rPr>
        <w:t>Staj Dosyalarını Koruma Süresi</w:t>
      </w:r>
    </w:p>
    <w:p w14:paraId="549B6B8A" w14:textId="28A3929F" w:rsidR="00913349" w:rsidRPr="003C558C" w:rsidRDefault="00F81BD7" w:rsidP="00B25F6D">
      <w:pPr>
        <w:autoSpaceDE w:val="0"/>
        <w:autoSpaceDN w:val="0"/>
        <w:adjustRightInd w:val="0"/>
        <w:spacing w:after="0" w:line="240" w:lineRule="auto"/>
        <w:ind w:firstLine="708"/>
        <w:contextualSpacing/>
        <w:jc w:val="both"/>
        <w:rPr>
          <w:rFonts w:ascii="Times New Roman" w:hAnsi="Times New Roman"/>
          <w:sz w:val="24"/>
          <w:szCs w:val="24"/>
        </w:rPr>
      </w:pPr>
      <w:r w:rsidRPr="003C558C">
        <w:rPr>
          <w:rStyle w:val="Gl"/>
          <w:rFonts w:ascii="Times New Roman" w:hAnsi="Times New Roman"/>
        </w:rPr>
        <w:t>MADDE</w:t>
      </w:r>
      <w:r w:rsidR="00E71E26" w:rsidRPr="003C558C">
        <w:rPr>
          <w:rStyle w:val="Gl"/>
          <w:rFonts w:ascii="Times New Roman" w:hAnsi="Times New Roman"/>
          <w:sz w:val="24"/>
          <w:szCs w:val="24"/>
        </w:rPr>
        <w:t xml:space="preserve"> </w:t>
      </w:r>
      <w:r w:rsidR="00D843AC">
        <w:rPr>
          <w:rStyle w:val="Gl"/>
          <w:rFonts w:ascii="Times New Roman" w:hAnsi="Times New Roman"/>
          <w:sz w:val="24"/>
          <w:szCs w:val="24"/>
        </w:rPr>
        <w:t>19</w:t>
      </w:r>
      <w:r w:rsidR="00B25F6D">
        <w:rPr>
          <w:rStyle w:val="Gl"/>
          <w:rFonts w:ascii="Times New Roman" w:hAnsi="Times New Roman"/>
          <w:sz w:val="24"/>
          <w:szCs w:val="24"/>
        </w:rPr>
        <w:t xml:space="preserve"> -</w:t>
      </w:r>
      <w:r w:rsidR="00913349" w:rsidRPr="003C558C">
        <w:rPr>
          <w:rStyle w:val="Gl"/>
          <w:rFonts w:ascii="Times New Roman" w:hAnsi="Times New Roman"/>
          <w:sz w:val="24"/>
          <w:szCs w:val="24"/>
        </w:rPr>
        <w:t xml:space="preserve"> </w:t>
      </w:r>
      <w:r w:rsidR="00913349" w:rsidRPr="003C558C">
        <w:rPr>
          <w:rStyle w:val="Gl"/>
          <w:rFonts w:ascii="Times New Roman" w:hAnsi="Times New Roman"/>
          <w:b w:val="0"/>
          <w:sz w:val="24"/>
          <w:szCs w:val="24"/>
        </w:rPr>
        <w:t xml:space="preserve">(1) </w:t>
      </w:r>
      <w:r w:rsidR="00913349" w:rsidRPr="003C558C">
        <w:rPr>
          <w:rFonts w:ascii="Times New Roman" w:hAnsi="Times New Roman"/>
          <w:sz w:val="24"/>
          <w:szCs w:val="24"/>
        </w:rPr>
        <w:t>Sonuçlandırılan staj defterleri beş yıl süre ile Fakülte Dekanlığı tarafından korunur ve sonrasında imha edilir.</w:t>
      </w:r>
    </w:p>
    <w:p w14:paraId="69796865" w14:textId="77777777" w:rsidR="00913349" w:rsidRDefault="00913349" w:rsidP="00B25F6D">
      <w:pPr>
        <w:autoSpaceDE w:val="0"/>
        <w:autoSpaceDN w:val="0"/>
        <w:adjustRightInd w:val="0"/>
        <w:spacing w:after="0" w:line="240" w:lineRule="auto"/>
        <w:ind w:firstLine="708"/>
        <w:contextualSpacing/>
        <w:jc w:val="both"/>
        <w:rPr>
          <w:rFonts w:ascii="Times New Roman" w:hAnsi="Times New Roman"/>
          <w:sz w:val="24"/>
          <w:szCs w:val="24"/>
        </w:rPr>
      </w:pPr>
      <w:r w:rsidRPr="003C558C">
        <w:rPr>
          <w:rFonts w:ascii="Times New Roman" w:hAnsi="Times New Roman"/>
          <w:sz w:val="24"/>
          <w:szCs w:val="24"/>
        </w:rPr>
        <w:t>(2) Öğr</w:t>
      </w:r>
      <w:r w:rsidR="00CB1523" w:rsidRPr="003C558C">
        <w:rPr>
          <w:rFonts w:ascii="Times New Roman" w:hAnsi="Times New Roman"/>
          <w:sz w:val="24"/>
          <w:szCs w:val="24"/>
        </w:rPr>
        <w:t>encinin staj</w:t>
      </w:r>
      <w:r w:rsidR="00254585" w:rsidRPr="003C558C">
        <w:rPr>
          <w:rFonts w:ascii="Times New Roman" w:hAnsi="Times New Roman"/>
          <w:sz w:val="24"/>
          <w:szCs w:val="24"/>
        </w:rPr>
        <w:t xml:space="preserve"> ile ilgili tüm be</w:t>
      </w:r>
      <w:r w:rsidR="00F81BD7" w:rsidRPr="003C558C">
        <w:rPr>
          <w:rFonts w:ascii="Times New Roman" w:hAnsi="Times New Roman"/>
          <w:sz w:val="24"/>
          <w:szCs w:val="24"/>
        </w:rPr>
        <w:t>lgeler</w:t>
      </w:r>
      <w:r w:rsidR="00254585" w:rsidRPr="003C558C">
        <w:rPr>
          <w:rFonts w:ascii="Times New Roman" w:hAnsi="Times New Roman"/>
          <w:sz w:val="24"/>
          <w:szCs w:val="24"/>
        </w:rPr>
        <w:t>i</w:t>
      </w:r>
      <w:r w:rsidR="00F81BD7" w:rsidRPr="003C558C">
        <w:rPr>
          <w:rFonts w:ascii="Times New Roman" w:hAnsi="Times New Roman"/>
          <w:sz w:val="24"/>
          <w:szCs w:val="24"/>
        </w:rPr>
        <w:t>,</w:t>
      </w:r>
      <w:r w:rsidRPr="003C558C">
        <w:rPr>
          <w:rFonts w:ascii="Times New Roman" w:hAnsi="Times New Roman"/>
          <w:sz w:val="24"/>
          <w:szCs w:val="24"/>
        </w:rPr>
        <w:t xml:space="preserve"> öğrenci dosyasında muhafaza edilir.</w:t>
      </w:r>
    </w:p>
    <w:p w14:paraId="263C955C" w14:textId="77777777" w:rsidR="00B25F6D" w:rsidRPr="003C558C" w:rsidRDefault="00B25F6D" w:rsidP="00B25F6D">
      <w:pPr>
        <w:autoSpaceDE w:val="0"/>
        <w:autoSpaceDN w:val="0"/>
        <w:adjustRightInd w:val="0"/>
        <w:spacing w:after="0" w:line="240" w:lineRule="auto"/>
        <w:ind w:firstLine="708"/>
        <w:contextualSpacing/>
        <w:jc w:val="both"/>
        <w:rPr>
          <w:rFonts w:ascii="Times New Roman" w:hAnsi="Times New Roman"/>
          <w:sz w:val="24"/>
          <w:szCs w:val="24"/>
        </w:rPr>
      </w:pPr>
    </w:p>
    <w:p w14:paraId="71C7E2EA" w14:textId="633726AA" w:rsidR="00AF7A8D" w:rsidRPr="003C558C" w:rsidRDefault="00AF7A8D" w:rsidP="00B25F6D">
      <w:pPr>
        <w:pStyle w:val="NormalWeb"/>
        <w:spacing w:before="0" w:beforeAutospacing="0" w:after="0" w:afterAutospacing="0"/>
        <w:ind w:firstLine="708"/>
        <w:contextualSpacing/>
        <w:jc w:val="both"/>
      </w:pPr>
      <w:r w:rsidRPr="003C558C">
        <w:rPr>
          <w:b/>
          <w:bCs/>
        </w:rPr>
        <w:t>Uygulamalı ders</w:t>
      </w:r>
    </w:p>
    <w:p w14:paraId="1C5912F0" w14:textId="2D7FF4F2" w:rsidR="00AF7A8D" w:rsidRPr="003C558C" w:rsidRDefault="00AF7A8D" w:rsidP="00B25F6D">
      <w:pPr>
        <w:pStyle w:val="NormalWeb"/>
        <w:spacing w:before="0" w:beforeAutospacing="0" w:after="0" w:afterAutospacing="0"/>
        <w:ind w:firstLine="708"/>
        <w:contextualSpacing/>
        <w:jc w:val="both"/>
      </w:pPr>
      <w:r w:rsidRPr="003C558C">
        <w:rPr>
          <w:b/>
          <w:bCs/>
        </w:rPr>
        <w:t xml:space="preserve">MADDE </w:t>
      </w:r>
      <w:r w:rsidR="00E44C56" w:rsidRPr="003C558C">
        <w:rPr>
          <w:b/>
          <w:bCs/>
        </w:rPr>
        <w:t>2</w:t>
      </w:r>
      <w:r w:rsidR="00D843AC">
        <w:rPr>
          <w:b/>
          <w:bCs/>
        </w:rPr>
        <w:t>0</w:t>
      </w:r>
      <w:r w:rsidR="00B25F6D">
        <w:t xml:space="preserve"> -</w:t>
      </w:r>
      <w:r w:rsidRPr="003C558C">
        <w:t xml:space="preserve"> (1) Uygulamalı dersin, ilgili olduğu dersin kapsamında ders programında belirlenen gün ve saatlerde yaptırılması esastır. Ancak gerekli görülmesi halinde ders programında belirtilen gün </w:t>
      </w:r>
      <w:r w:rsidR="00C95BDA">
        <w:t xml:space="preserve">ve saatlerden farklı zamanlarda </w:t>
      </w:r>
      <w:r w:rsidRPr="003C558C">
        <w:t>da uygulamalı ders yapılabilir.</w:t>
      </w:r>
    </w:p>
    <w:p w14:paraId="74E02BD9" w14:textId="1A096DFE" w:rsidR="00AF7A8D" w:rsidRPr="003C558C" w:rsidRDefault="00AF7A8D" w:rsidP="00B25F6D">
      <w:pPr>
        <w:pStyle w:val="NormalWeb"/>
        <w:spacing w:before="0" w:beforeAutospacing="0" w:after="0" w:afterAutospacing="0"/>
        <w:ind w:firstLine="708"/>
        <w:contextualSpacing/>
        <w:jc w:val="both"/>
      </w:pPr>
      <w:r w:rsidRPr="003C558C">
        <w:t>(2) Uygulamalı ders için AKTS kredisi hesabı, ilişkili olduğu dersin AKTS kredisinin hesaplanması kapsamında yapılır, ayrıca AKTS kredisi hesaplanmaz.</w:t>
      </w:r>
    </w:p>
    <w:p w14:paraId="118CC7AF" w14:textId="09EF1B14" w:rsidR="00AF7A8D" w:rsidRPr="003C558C" w:rsidRDefault="00AF7A8D" w:rsidP="00B25F6D">
      <w:pPr>
        <w:pStyle w:val="NormalWeb"/>
        <w:spacing w:before="0" w:beforeAutospacing="0" w:after="0" w:afterAutospacing="0"/>
        <w:ind w:firstLine="708"/>
        <w:contextualSpacing/>
        <w:jc w:val="both"/>
      </w:pPr>
      <w:r w:rsidRPr="003C558C">
        <w:t>(3) Uygulamalı derse ait değerlendirmeler ilişkili olduğu</w:t>
      </w:r>
      <w:r w:rsidR="00435556">
        <w:t xml:space="preserve"> ders</w:t>
      </w:r>
      <w:r w:rsidRPr="003C558C">
        <w:t xml:space="preserve"> kapsamında ilgili dersi veren öğretim elemanı veya elamanları tarafından yapılır.</w:t>
      </w:r>
    </w:p>
    <w:p w14:paraId="6DD447E7" w14:textId="2304C201" w:rsidR="00AF7A8D" w:rsidRPr="003C558C" w:rsidRDefault="00AF7A8D" w:rsidP="00B25F6D">
      <w:pPr>
        <w:pStyle w:val="NormalWeb"/>
        <w:spacing w:before="0" w:beforeAutospacing="0" w:after="0" w:afterAutospacing="0"/>
        <w:ind w:firstLine="708"/>
        <w:contextualSpacing/>
        <w:jc w:val="both"/>
      </w:pPr>
      <w:r w:rsidRPr="003C558C">
        <w:t>(4) Uygulamalı ders kapsamında uygulamalı eğitim yapan öğrencilere ücret ödenmez.</w:t>
      </w:r>
    </w:p>
    <w:p w14:paraId="03D757D1" w14:textId="77777777" w:rsidR="00AF7A8D" w:rsidRPr="003C558C" w:rsidRDefault="00AF7A8D" w:rsidP="00B25F6D">
      <w:pPr>
        <w:pStyle w:val="NormalWeb"/>
        <w:spacing w:before="0" w:beforeAutospacing="0" w:after="0" w:afterAutospacing="0"/>
        <w:ind w:firstLine="708"/>
        <w:contextualSpacing/>
        <w:jc w:val="both"/>
      </w:pPr>
      <w:r w:rsidRPr="003C558C">
        <w:t xml:space="preserve">(5) Uygulamalı ders yapan öğrenciler 5510 sayılı Kanunun 6 </w:t>
      </w:r>
      <w:proofErr w:type="spellStart"/>
      <w:r w:rsidRPr="003C558C">
        <w:t>ncı</w:t>
      </w:r>
      <w:proofErr w:type="spellEnd"/>
      <w:r w:rsidRPr="003C558C">
        <w:t xml:space="preserve"> maddesinin birinci fıkrasının (f) bendi kapsamında sigortalı sayılmazlar.</w:t>
      </w:r>
    </w:p>
    <w:p w14:paraId="593FB8FF" w14:textId="7CA90372" w:rsidR="00AF7A8D" w:rsidRPr="003C558C" w:rsidRDefault="00AF7A8D" w:rsidP="00B25F6D">
      <w:pPr>
        <w:pStyle w:val="NormalWeb"/>
        <w:spacing w:before="0" w:beforeAutospacing="0" w:after="0" w:afterAutospacing="0"/>
        <w:contextualSpacing/>
        <w:jc w:val="both"/>
        <w:rPr>
          <w:b/>
          <w:bCs/>
        </w:rPr>
      </w:pPr>
    </w:p>
    <w:p w14:paraId="0137465F" w14:textId="1E0C701F" w:rsidR="00AF7A8D" w:rsidRPr="003C558C" w:rsidRDefault="000534E8" w:rsidP="00B25F6D">
      <w:pPr>
        <w:pStyle w:val="NormalWeb"/>
        <w:spacing w:before="0" w:beforeAutospacing="0" w:after="0" w:afterAutospacing="0"/>
        <w:ind w:firstLine="708"/>
        <w:contextualSpacing/>
        <w:rPr>
          <w:b/>
          <w:bCs/>
        </w:rPr>
      </w:pPr>
      <w:r w:rsidRPr="003C558C">
        <w:rPr>
          <w:b/>
          <w:bCs/>
        </w:rPr>
        <w:t xml:space="preserve">                                                </w:t>
      </w:r>
      <w:r w:rsidR="00AF7A8D" w:rsidRPr="003C558C">
        <w:rPr>
          <w:b/>
          <w:bCs/>
        </w:rPr>
        <w:t>DÖRDÜNCÜ BÖLÜM</w:t>
      </w:r>
    </w:p>
    <w:p w14:paraId="7AF6336E" w14:textId="78FEDAF1" w:rsidR="00AF7A8D" w:rsidRPr="003C558C" w:rsidRDefault="000534E8" w:rsidP="00B25F6D">
      <w:pPr>
        <w:pStyle w:val="NormalWeb"/>
        <w:spacing w:before="0" w:beforeAutospacing="0" w:after="0" w:afterAutospacing="0"/>
        <w:contextualSpacing/>
        <w:jc w:val="both"/>
        <w:rPr>
          <w:b/>
          <w:bCs/>
        </w:rPr>
      </w:pPr>
      <w:r w:rsidRPr="003C558C">
        <w:rPr>
          <w:b/>
          <w:bCs/>
        </w:rPr>
        <w:t xml:space="preserve">                                                          </w:t>
      </w:r>
      <w:r w:rsidR="00AF7A8D" w:rsidRPr="003C558C">
        <w:rPr>
          <w:b/>
          <w:bCs/>
        </w:rPr>
        <w:t>Çeşitli ve Son Hükümler</w:t>
      </w:r>
    </w:p>
    <w:p w14:paraId="28C48A51" w14:textId="77777777" w:rsidR="00AB1C59" w:rsidRPr="003C558C" w:rsidRDefault="00AB1C59" w:rsidP="00B25F6D">
      <w:pPr>
        <w:pStyle w:val="NormalWeb"/>
        <w:spacing w:before="0" w:beforeAutospacing="0" w:after="0" w:afterAutospacing="0"/>
        <w:ind w:left="2832" w:firstLine="708"/>
        <w:contextualSpacing/>
        <w:jc w:val="both"/>
        <w:rPr>
          <w:b/>
          <w:bCs/>
        </w:rPr>
      </w:pPr>
    </w:p>
    <w:p w14:paraId="66EB5EFE" w14:textId="2BED429E" w:rsidR="00AF7A8D" w:rsidRPr="003C558C" w:rsidRDefault="00AF7A8D" w:rsidP="00B25F6D">
      <w:pPr>
        <w:pStyle w:val="NormalWeb"/>
        <w:spacing w:before="0" w:beforeAutospacing="0" w:after="0" w:afterAutospacing="0"/>
        <w:ind w:firstLine="708"/>
        <w:contextualSpacing/>
        <w:jc w:val="both"/>
        <w:rPr>
          <w:b/>
          <w:bCs/>
        </w:rPr>
      </w:pPr>
      <w:r w:rsidRPr="003C558C">
        <w:rPr>
          <w:b/>
          <w:bCs/>
        </w:rPr>
        <w:t>Uygulamalı eğitim gruplarının belirlenmesi</w:t>
      </w:r>
    </w:p>
    <w:p w14:paraId="6EA8149B" w14:textId="1FE50FB3" w:rsidR="00AF7A8D" w:rsidRPr="003C558C" w:rsidRDefault="00AF7A8D" w:rsidP="00B25F6D">
      <w:pPr>
        <w:pStyle w:val="NormalWeb"/>
        <w:spacing w:before="0" w:beforeAutospacing="0" w:after="0" w:afterAutospacing="0"/>
        <w:ind w:firstLine="708"/>
        <w:contextualSpacing/>
        <w:jc w:val="both"/>
      </w:pPr>
      <w:r w:rsidRPr="003C558C">
        <w:rPr>
          <w:b/>
          <w:bCs/>
        </w:rPr>
        <w:t xml:space="preserve">MADDE </w:t>
      </w:r>
      <w:r w:rsidR="00E44C56" w:rsidRPr="003C558C">
        <w:rPr>
          <w:b/>
          <w:bCs/>
        </w:rPr>
        <w:t>2</w:t>
      </w:r>
      <w:r w:rsidR="00D843AC">
        <w:rPr>
          <w:b/>
          <w:bCs/>
        </w:rPr>
        <w:t>1</w:t>
      </w:r>
      <w:r w:rsidR="00B25F6D">
        <w:t xml:space="preserve"> -</w:t>
      </w:r>
      <w:r w:rsidRPr="003C558C">
        <w:t xml:space="preserve"> (1) Program veya bölümlerde staj kapsamında oluşturulacak uygulamalı eğitim gruplarındaki öğrenci sayısı beşten az olamaz. Ancak program veya bölümlerde uygulamalı eğitim yaptırılacak toplam öğrenci sayısının beşten az olması durumunda bir uygulamalı eğitim grubu oluşturulabilir.</w:t>
      </w:r>
    </w:p>
    <w:p w14:paraId="4E6508F8" w14:textId="0907118B" w:rsidR="00AF7A8D" w:rsidRPr="003C558C" w:rsidRDefault="00AF7A8D" w:rsidP="00B25F6D">
      <w:pPr>
        <w:pStyle w:val="NormalWeb"/>
        <w:spacing w:before="0" w:beforeAutospacing="0" w:after="0" w:afterAutospacing="0"/>
        <w:ind w:firstLine="708"/>
        <w:contextualSpacing/>
        <w:jc w:val="both"/>
      </w:pPr>
      <w:r w:rsidRPr="003C558C">
        <w:t>(2) Aynı uygulamalı eğitim grubundaki öğrenciler farklı işletmelerde</w:t>
      </w:r>
      <w:r w:rsidR="005C0103" w:rsidRPr="003C558C">
        <w:t xml:space="preserve"> </w:t>
      </w:r>
      <w:r w:rsidRPr="003C558C">
        <w:t>staj yapabilir.</w:t>
      </w:r>
    </w:p>
    <w:p w14:paraId="73D815B1" w14:textId="43C52687" w:rsidR="00AB1C59" w:rsidRPr="003C558C" w:rsidRDefault="00AB1C59" w:rsidP="00B25F6D">
      <w:pPr>
        <w:pStyle w:val="NormalWeb"/>
        <w:spacing w:before="0" w:beforeAutospacing="0" w:after="0" w:afterAutospacing="0"/>
        <w:ind w:firstLine="708"/>
        <w:contextualSpacing/>
        <w:jc w:val="both"/>
      </w:pPr>
    </w:p>
    <w:p w14:paraId="7D63F35D" w14:textId="0A0D039B" w:rsidR="00AB1C59" w:rsidRPr="003C558C" w:rsidRDefault="00DE5D29" w:rsidP="00B25F6D">
      <w:pPr>
        <w:pStyle w:val="NormalWeb"/>
        <w:spacing w:before="0" w:beforeAutospacing="0" w:after="0" w:afterAutospacing="0"/>
        <w:ind w:firstLine="708"/>
        <w:contextualSpacing/>
        <w:jc w:val="both"/>
        <w:rPr>
          <w:b/>
          <w:bCs/>
        </w:rPr>
      </w:pPr>
      <w:r w:rsidRPr="003C558C">
        <w:rPr>
          <w:b/>
          <w:bCs/>
        </w:rPr>
        <w:t>Sorumlu öğretim elemanının d</w:t>
      </w:r>
      <w:r w:rsidR="00AB1C59" w:rsidRPr="003C558C">
        <w:rPr>
          <w:b/>
          <w:bCs/>
        </w:rPr>
        <w:t>ers yükü</w:t>
      </w:r>
    </w:p>
    <w:p w14:paraId="6CB7258A" w14:textId="463EA1C2" w:rsidR="00AB1C59" w:rsidRPr="003C558C" w:rsidRDefault="00982E75" w:rsidP="00B25F6D">
      <w:pPr>
        <w:pStyle w:val="NormalWeb"/>
        <w:spacing w:before="0" w:beforeAutospacing="0" w:after="0" w:afterAutospacing="0"/>
        <w:ind w:firstLine="708"/>
        <w:contextualSpacing/>
        <w:jc w:val="both"/>
      </w:pPr>
      <w:r w:rsidRPr="003C558C">
        <w:rPr>
          <w:b/>
          <w:bCs/>
        </w:rPr>
        <w:t xml:space="preserve">MADDE </w:t>
      </w:r>
      <w:r w:rsidR="00E44C56" w:rsidRPr="003C558C">
        <w:rPr>
          <w:b/>
          <w:bCs/>
        </w:rPr>
        <w:t>2</w:t>
      </w:r>
      <w:r w:rsidR="00D843AC">
        <w:rPr>
          <w:b/>
          <w:bCs/>
        </w:rPr>
        <w:t>2</w:t>
      </w:r>
      <w:r w:rsidR="00B25F6D">
        <w:t xml:space="preserve"> -</w:t>
      </w:r>
      <w:r w:rsidRPr="003C558C">
        <w:t xml:space="preserve"> </w:t>
      </w:r>
      <w:r w:rsidR="00AB1C59" w:rsidRPr="003C558C">
        <w:t>(</w:t>
      </w:r>
      <w:r w:rsidR="00E44C56" w:rsidRPr="003C558C">
        <w:t>1</w:t>
      </w:r>
      <w:r w:rsidR="00AB1C59" w:rsidRPr="003C558C">
        <w:t>) Staj kapsamında atanan sorumlu öğretim elemanına sorumlu olduğu uygulamalı eğitim grubu sayısına bakılmaksızın haftalık iki saat uygulamalı ders yükü yüklenir.</w:t>
      </w:r>
    </w:p>
    <w:p w14:paraId="4D177AAD" w14:textId="77777777" w:rsidR="00D843AC" w:rsidRDefault="00D843AC" w:rsidP="00B25F6D">
      <w:pPr>
        <w:pStyle w:val="NormalWeb"/>
        <w:spacing w:before="0" w:beforeAutospacing="0" w:after="0" w:afterAutospacing="0"/>
        <w:ind w:firstLine="708"/>
        <w:contextualSpacing/>
        <w:jc w:val="both"/>
      </w:pPr>
    </w:p>
    <w:p w14:paraId="5723D6BF" w14:textId="2CA670F5" w:rsidR="00982E75" w:rsidRPr="003C558C" w:rsidRDefault="00D843AC" w:rsidP="00B25F6D">
      <w:pPr>
        <w:pStyle w:val="NormalWeb"/>
        <w:tabs>
          <w:tab w:val="left" w:pos="709"/>
        </w:tabs>
        <w:spacing w:before="0" w:beforeAutospacing="0" w:after="0" w:afterAutospacing="0"/>
        <w:ind w:firstLine="708"/>
        <w:contextualSpacing/>
        <w:jc w:val="both"/>
        <w:rPr>
          <w:b/>
          <w:bCs/>
        </w:rPr>
      </w:pPr>
      <w:r w:rsidRPr="003C558C">
        <w:rPr>
          <w:rStyle w:val="Gl"/>
          <w:b w:val="0"/>
        </w:rPr>
        <w:t xml:space="preserve"> </w:t>
      </w:r>
      <w:r w:rsidR="00982E75" w:rsidRPr="003C558C">
        <w:rPr>
          <w:b/>
          <w:bCs/>
        </w:rPr>
        <w:t>İşletmenin değiştirilmesi</w:t>
      </w:r>
    </w:p>
    <w:p w14:paraId="2E681946" w14:textId="10A0F739" w:rsidR="00982E75" w:rsidRPr="003C558C" w:rsidRDefault="00982E75" w:rsidP="00B25F6D">
      <w:pPr>
        <w:pStyle w:val="NormalWeb"/>
        <w:spacing w:before="0" w:beforeAutospacing="0" w:after="0" w:afterAutospacing="0"/>
        <w:ind w:firstLine="708"/>
        <w:contextualSpacing/>
        <w:jc w:val="both"/>
      </w:pPr>
      <w:r w:rsidRPr="003C558C">
        <w:rPr>
          <w:b/>
          <w:bCs/>
        </w:rPr>
        <w:t xml:space="preserve">MADDE </w:t>
      </w:r>
      <w:r w:rsidR="00E44C56" w:rsidRPr="003C558C">
        <w:rPr>
          <w:b/>
          <w:bCs/>
        </w:rPr>
        <w:t>2</w:t>
      </w:r>
      <w:r w:rsidR="00D843AC">
        <w:rPr>
          <w:b/>
          <w:bCs/>
        </w:rPr>
        <w:t>3</w:t>
      </w:r>
      <w:r w:rsidR="00B25F6D">
        <w:t xml:space="preserve"> -</w:t>
      </w:r>
      <w:r w:rsidRPr="003C558C">
        <w:t xml:space="preserve"> (1) Öğrenci, uygulamalı eğitime başladıktan sonra komisyonun uygun görüşüne binaen işletme değişikliği yapabilir.</w:t>
      </w:r>
    </w:p>
    <w:p w14:paraId="4A17CB14" w14:textId="77777777" w:rsidR="00B25F6D" w:rsidRPr="003C558C" w:rsidRDefault="00B25F6D" w:rsidP="00B25F6D">
      <w:pPr>
        <w:pStyle w:val="NormalWeb"/>
        <w:spacing w:before="0" w:beforeAutospacing="0" w:after="0" w:afterAutospacing="0"/>
        <w:ind w:firstLine="708"/>
        <w:contextualSpacing/>
        <w:jc w:val="both"/>
      </w:pPr>
    </w:p>
    <w:p w14:paraId="58EBF8E9" w14:textId="77777777" w:rsidR="00982E75" w:rsidRPr="003C558C" w:rsidRDefault="00982E75" w:rsidP="00B25F6D">
      <w:pPr>
        <w:pStyle w:val="NormalWeb"/>
        <w:spacing w:before="0" w:beforeAutospacing="0" w:after="0" w:afterAutospacing="0"/>
        <w:ind w:firstLine="708"/>
        <w:contextualSpacing/>
        <w:jc w:val="both"/>
        <w:rPr>
          <w:b/>
          <w:bCs/>
        </w:rPr>
      </w:pPr>
      <w:r w:rsidRPr="003C558C">
        <w:rPr>
          <w:b/>
          <w:bCs/>
        </w:rPr>
        <w:t>Yurt dışında uygulamalı eğitim</w:t>
      </w:r>
    </w:p>
    <w:p w14:paraId="26396151" w14:textId="48553266" w:rsidR="00982E75" w:rsidRPr="003C558C" w:rsidRDefault="00982E75" w:rsidP="00B25F6D">
      <w:pPr>
        <w:pStyle w:val="NormalWeb"/>
        <w:spacing w:before="0" w:beforeAutospacing="0" w:after="0" w:afterAutospacing="0"/>
        <w:ind w:firstLine="708"/>
        <w:contextualSpacing/>
        <w:jc w:val="both"/>
      </w:pPr>
      <w:r w:rsidRPr="003C558C">
        <w:rPr>
          <w:b/>
          <w:bCs/>
        </w:rPr>
        <w:t xml:space="preserve">MADDE </w:t>
      </w:r>
      <w:r w:rsidR="00F75810">
        <w:rPr>
          <w:b/>
          <w:bCs/>
        </w:rPr>
        <w:t>2</w:t>
      </w:r>
      <w:r w:rsidR="00D843AC">
        <w:rPr>
          <w:b/>
          <w:bCs/>
        </w:rPr>
        <w:t>4</w:t>
      </w:r>
      <w:r w:rsidR="00B25F6D">
        <w:t xml:space="preserve"> -</w:t>
      </w:r>
      <w:r w:rsidRPr="003C558C">
        <w:t xml:space="preserve"> (1) Öğrenciler öğretim programlarını aksatmayacak şekilde, ders çizelgelerinde yer alan staj uygulamalarını komisyonun uygun görüşüne binaen yurt dışında yapabilirler.</w:t>
      </w:r>
    </w:p>
    <w:p w14:paraId="671E177A" w14:textId="0E76AC3D" w:rsidR="00982E75" w:rsidRPr="003C558C" w:rsidRDefault="00982E75" w:rsidP="00B25F6D">
      <w:pPr>
        <w:pStyle w:val="NormalWeb"/>
        <w:spacing w:before="0" w:beforeAutospacing="0" w:after="0" w:afterAutospacing="0"/>
        <w:ind w:firstLine="708"/>
        <w:contextualSpacing/>
        <w:jc w:val="both"/>
      </w:pPr>
      <w:r w:rsidRPr="003C558C">
        <w:t xml:space="preserve">(2) Stajını yurt dışında tamamlayan öğrenciler, uygulamalı eğitim çalışmalarına ilişkin belgelerini ve uygulamalı eğitim dosyasını Komisyona teslim eder. Bu kapsamdaki </w:t>
      </w:r>
      <w:r w:rsidRPr="003C558C">
        <w:lastRenderedPageBreak/>
        <w:t>uygulamalı eğitimlere ilişkin ölçme ve değerlendirme işlemleri bu Yönetmeliğin ilgili hükümleri doğrultusunda yürütülür.</w:t>
      </w:r>
    </w:p>
    <w:p w14:paraId="6E4B1110" w14:textId="77777777" w:rsidR="00982E75" w:rsidRDefault="00982E75" w:rsidP="00B25F6D">
      <w:pPr>
        <w:pStyle w:val="NormalWeb"/>
        <w:spacing w:before="0" w:beforeAutospacing="0" w:after="0" w:afterAutospacing="0"/>
        <w:ind w:firstLine="708"/>
        <w:contextualSpacing/>
        <w:jc w:val="both"/>
      </w:pPr>
      <w:r w:rsidRPr="003C558C">
        <w:t>(3) Yurt dışında uygulamalı eğitim yapacak öğrencilerin sigortalanması amacıyla sigortacılık alanında faaliyet gösteren yerli veya yabancı kurum ve kuruluşlara ödenecek primler yükseköğretim kurumları tarafından karşılanmaz.</w:t>
      </w:r>
    </w:p>
    <w:p w14:paraId="00AB369E" w14:textId="30A4A55A" w:rsidR="00D843AC" w:rsidRPr="003C558C" w:rsidRDefault="00D843AC" w:rsidP="00B25F6D">
      <w:pPr>
        <w:pStyle w:val="NormalWeb"/>
        <w:spacing w:before="0" w:beforeAutospacing="0" w:after="0" w:afterAutospacing="0"/>
        <w:ind w:firstLine="708"/>
        <w:contextualSpacing/>
        <w:jc w:val="both"/>
      </w:pPr>
      <w:r w:rsidRPr="003C558C">
        <w:rPr>
          <w:rStyle w:val="Gl"/>
          <w:b w:val="0"/>
        </w:rPr>
        <w:t>(</w:t>
      </w:r>
      <w:r>
        <w:rPr>
          <w:rStyle w:val="Gl"/>
          <w:b w:val="0"/>
        </w:rPr>
        <w:t>4</w:t>
      </w:r>
      <w:r w:rsidRPr="003C558C">
        <w:rPr>
          <w:rStyle w:val="Gl"/>
          <w:b w:val="0"/>
        </w:rPr>
        <w:t>) Yurt dışında yapılan stajlarla ilgili, işletmelerce doldurulan/onaylanan belgeler, öğrenciler tarafından yeminli tercüman aracılığıyla Türkçe’ ye çevirtilir.</w:t>
      </w:r>
    </w:p>
    <w:p w14:paraId="31A196C0" w14:textId="77777777" w:rsidR="00982E75" w:rsidRPr="003C558C" w:rsidRDefault="00982E75" w:rsidP="00B25F6D">
      <w:pPr>
        <w:pStyle w:val="NormalWeb"/>
        <w:spacing w:before="0" w:beforeAutospacing="0" w:after="0" w:afterAutospacing="0"/>
        <w:ind w:firstLine="708"/>
        <w:contextualSpacing/>
        <w:jc w:val="both"/>
      </w:pPr>
    </w:p>
    <w:p w14:paraId="259AE32C" w14:textId="2F15BE3E" w:rsidR="00982E75" w:rsidRPr="003C558C" w:rsidRDefault="00982E75" w:rsidP="00B25F6D">
      <w:pPr>
        <w:pStyle w:val="NormalWeb"/>
        <w:spacing w:before="0" w:beforeAutospacing="0" w:after="0" w:afterAutospacing="0"/>
        <w:ind w:firstLine="708"/>
        <w:contextualSpacing/>
        <w:jc w:val="both"/>
      </w:pPr>
      <w:r w:rsidRPr="003C558C">
        <w:rPr>
          <w:b/>
          <w:bCs/>
        </w:rPr>
        <w:t>Önceki uygulamalı eğitimlerin tanınması</w:t>
      </w:r>
    </w:p>
    <w:p w14:paraId="4209D4E5" w14:textId="6BDDEB0C" w:rsidR="00982E75" w:rsidRPr="003C558C" w:rsidRDefault="00982E75" w:rsidP="00B25F6D">
      <w:pPr>
        <w:pStyle w:val="NormalWeb"/>
        <w:spacing w:before="0" w:beforeAutospacing="0" w:after="0" w:afterAutospacing="0"/>
        <w:ind w:firstLine="708"/>
        <w:contextualSpacing/>
        <w:jc w:val="both"/>
      </w:pPr>
      <w:r w:rsidRPr="003C558C">
        <w:rPr>
          <w:b/>
          <w:bCs/>
        </w:rPr>
        <w:t xml:space="preserve">MADDE </w:t>
      </w:r>
      <w:r w:rsidR="00D93EAC">
        <w:rPr>
          <w:b/>
          <w:bCs/>
        </w:rPr>
        <w:t>2</w:t>
      </w:r>
      <w:r w:rsidR="00D843AC">
        <w:rPr>
          <w:b/>
          <w:bCs/>
        </w:rPr>
        <w:t>5</w:t>
      </w:r>
      <w:r w:rsidR="00B25F6D">
        <w:t xml:space="preserve"> -</w:t>
      </w:r>
      <w:r w:rsidRPr="003C558C">
        <w:t xml:space="preserve"> (1) Yatay ve dikey geçiş yoluyla gelen öğrencilerin önceki eğitim kurumlarında yaptıkları stajlarının geçerliliği ilgili intibak komisyonu tarafından değerlendirilerek karara bağlanır.</w:t>
      </w:r>
    </w:p>
    <w:p w14:paraId="6811C25A" w14:textId="198DA674" w:rsidR="00982E75" w:rsidRDefault="00982E75" w:rsidP="00B25F6D">
      <w:pPr>
        <w:pStyle w:val="NormalWeb"/>
        <w:spacing w:before="0" w:beforeAutospacing="0" w:after="0" w:afterAutospacing="0"/>
        <w:ind w:firstLine="708"/>
        <w:contextualSpacing/>
        <w:jc w:val="both"/>
      </w:pPr>
      <w:r w:rsidRPr="003C558C">
        <w:t>(2) Öğrenim gördüğü program ile ilgili bir işte çalışmış veya çalışmakta olan öğrenciler, çalışma sürelerini ve unvanlarını belgelendirmek koşuluyla staj uygulaması kapsamında önceki öğrenmelerin tanınması için başvuruda bulunabilir. İlgili intibak komisyonu söz konusu başvuruları inceleyerek karar verir. İntibak komisyonunun hakkında olumlu karar verdiği öğrenciler için bu Yönetmeliğin ilgili hükümleri doğrultusunda sadece ölçme ve değerlendirme işlemleri yürütülür.</w:t>
      </w:r>
    </w:p>
    <w:p w14:paraId="577669EF" w14:textId="4002138A" w:rsidR="00D843AC" w:rsidRPr="00B53B28" w:rsidRDefault="00D843AC" w:rsidP="00B25F6D">
      <w:pPr>
        <w:pStyle w:val="NormalWeb"/>
        <w:tabs>
          <w:tab w:val="left" w:pos="709"/>
        </w:tabs>
        <w:spacing w:before="0" w:beforeAutospacing="0" w:after="0" w:afterAutospacing="0"/>
        <w:ind w:firstLine="708"/>
        <w:contextualSpacing/>
        <w:jc w:val="both"/>
        <w:rPr>
          <w:rStyle w:val="Gl"/>
          <w:b w:val="0"/>
        </w:rPr>
      </w:pPr>
      <w:r w:rsidRPr="003C558C">
        <w:rPr>
          <w:rStyle w:val="Gl"/>
          <w:b w:val="0"/>
        </w:rPr>
        <w:t>(</w:t>
      </w:r>
      <w:r>
        <w:rPr>
          <w:rStyle w:val="Gl"/>
          <w:b w:val="0"/>
        </w:rPr>
        <w:t>3</w:t>
      </w:r>
      <w:r w:rsidRPr="003C558C">
        <w:rPr>
          <w:rStyle w:val="Gl"/>
          <w:b w:val="0"/>
        </w:rPr>
        <w:t xml:space="preserve">) </w:t>
      </w:r>
      <w:r w:rsidRPr="00B53B28">
        <w:rPr>
          <w:rStyle w:val="Gl"/>
          <w:b w:val="0"/>
        </w:rPr>
        <w:t xml:space="preserve">Öğrenciler bu yönergenin </w:t>
      </w:r>
      <w:r w:rsidR="00414EB3" w:rsidRPr="00B53B28">
        <w:rPr>
          <w:rStyle w:val="Gl"/>
          <w:b w:val="0"/>
        </w:rPr>
        <w:t>12</w:t>
      </w:r>
      <w:r w:rsidRPr="00B53B28">
        <w:rPr>
          <w:rStyle w:val="Gl"/>
          <w:b w:val="0"/>
        </w:rPr>
        <w:t xml:space="preserve"> inci maddesinde belirtilen iş yerlerinde ve </w:t>
      </w:r>
      <w:r w:rsidR="00B53B28" w:rsidRPr="00B53B28">
        <w:rPr>
          <w:rStyle w:val="Gl"/>
          <w:b w:val="0"/>
        </w:rPr>
        <w:t>11</w:t>
      </w:r>
      <w:r w:rsidRPr="00B53B28">
        <w:rPr>
          <w:rStyle w:val="Gl"/>
          <w:b w:val="0"/>
        </w:rPr>
        <w:t xml:space="preserve"> </w:t>
      </w:r>
      <w:proofErr w:type="spellStart"/>
      <w:r w:rsidRPr="00B53B28">
        <w:rPr>
          <w:rStyle w:val="Gl"/>
          <w:b w:val="0"/>
        </w:rPr>
        <w:t>nci</w:t>
      </w:r>
      <w:proofErr w:type="spellEnd"/>
      <w:r w:rsidRPr="00B53B28">
        <w:rPr>
          <w:rStyle w:val="Gl"/>
          <w:b w:val="0"/>
        </w:rPr>
        <w:t xml:space="preserve"> maddesin</w:t>
      </w:r>
      <w:r w:rsidR="00B53B28" w:rsidRPr="00B53B28">
        <w:rPr>
          <w:rStyle w:val="Gl"/>
          <w:b w:val="0"/>
        </w:rPr>
        <w:t>in 2. fıkrasında</w:t>
      </w:r>
      <w:r w:rsidRPr="00B53B28">
        <w:rPr>
          <w:rStyle w:val="Gl"/>
          <w:b w:val="0"/>
        </w:rPr>
        <w:t xml:space="preserve"> belirtilen staj sürelerine uymak koşuluyla çalıştıkları süreye ilişkin SGK döküm belgesini getirerek Uygulamalı eğitimler komisyonunun onayı ile stajdan muaf tutulabilirler.</w:t>
      </w:r>
    </w:p>
    <w:p w14:paraId="08484471" w14:textId="77777777" w:rsidR="00D843AC" w:rsidRPr="003C558C" w:rsidRDefault="00D843AC" w:rsidP="00B25F6D">
      <w:pPr>
        <w:pStyle w:val="NormalWeb"/>
        <w:spacing w:before="0" w:beforeAutospacing="0" w:after="0" w:afterAutospacing="0"/>
        <w:ind w:firstLine="708"/>
        <w:contextualSpacing/>
        <w:jc w:val="both"/>
      </w:pPr>
    </w:p>
    <w:p w14:paraId="401A24DE" w14:textId="76CD6045" w:rsidR="00A47871" w:rsidRPr="003C558C" w:rsidRDefault="00A47871" w:rsidP="00B25F6D">
      <w:pPr>
        <w:pStyle w:val="NormalWeb"/>
        <w:spacing w:before="0" w:beforeAutospacing="0" w:after="0" w:afterAutospacing="0"/>
        <w:ind w:firstLine="708"/>
        <w:contextualSpacing/>
        <w:jc w:val="both"/>
        <w:rPr>
          <w:b/>
          <w:bCs/>
        </w:rPr>
      </w:pPr>
      <w:r w:rsidRPr="003C558C">
        <w:rPr>
          <w:b/>
          <w:bCs/>
        </w:rPr>
        <w:t>Diğer hükümler</w:t>
      </w:r>
    </w:p>
    <w:p w14:paraId="511B2F52" w14:textId="093696C4" w:rsidR="00A47871" w:rsidRPr="003C558C" w:rsidRDefault="00A47871" w:rsidP="00B25F6D">
      <w:pPr>
        <w:pStyle w:val="NormalWeb"/>
        <w:spacing w:before="0" w:beforeAutospacing="0" w:after="0" w:afterAutospacing="0"/>
        <w:ind w:firstLine="708"/>
        <w:contextualSpacing/>
        <w:jc w:val="both"/>
      </w:pPr>
      <w:r w:rsidRPr="003C558C">
        <w:rPr>
          <w:b/>
          <w:bCs/>
        </w:rPr>
        <w:t xml:space="preserve">MADDE </w:t>
      </w:r>
      <w:r w:rsidR="00D843AC">
        <w:rPr>
          <w:b/>
          <w:bCs/>
        </w:rPr>
        <w:t>26</w:t>
      </w:r>
      <w:r w:rsidR="00B25F6D">
        <w:t xml:space="preserve"> -</w:t>
      </w:r>
      <w:r w:rsidRPr="003C558C">
        <w:t xml:space="preserve"> (1) </w:t>
      </w:r>
      <w:r w:rsidR="00DE5D29" w:rsidRPr="003C558C">
        <w:t>Komisyon</w:t>
      </w:r>
      <w:r w:rsidRPr="003C558C">
        <w:t>, uygulamalı eğitimlere ilişkin hususlar ile bu kapsamda kullanılacak formları bu Yöne</w:t>
      </w:r>
      <w:r w:rsidR="00DE5D29" w:rsidRPr="003C558C">
        <w:t>rge</w:t>
      </w:r>
      <w:r w:rsidRPr="003C558C">
        <w:t xml:space="preserve"> esaslarına uygun olarak belirler ve kendi resmî internet sitelerinde yayımlarlar.</w:t>
      </w:r>
    </w:p>
    <w:p w14:paraId="3A1C8B91" w14:textId="6AD6532C" w:rsidR="00A47871" w:rsidRPr="003C558C" w:rsidRDefault="00D843AC" w:rsidP="00B25F6D">
      <w:pPr>
        <w:pStyle w:val="NormalWeb"/>
        <w:spacing w:before="0" w:beforeAutospacing="0" w:after="0" w:afterAutospacing="0"/>
        <w:ind w:firstLine="708"/>
        <w:contextualSpacing/>
        <w:jc w:val="both"/>
      </w:pPr>
      <w:r w:rsidRPr="003C558C">
        <w:t xml:space="preserve"> </w:t>
      </w:r>
      <w:r w:rsidR="00A47871" w:rsidRPr="003C558C">
        <w:t>(</w:t>
      </w:r>
      <w:r>
        <w:t>2</w:t>
      </w:r>
      <w:r w:rsidR="00A47871" w:rsidRPr="003C558C">
        <w:t xml:space="preserve">) Açık ceza infaz kurumlarında hükümlü olup aynı zamanda bir yükseköğretim kurumunda öğrenci olanların uygulamalı eğitimlerine ilişkin kurallar, hükümlü bulunulan kurumun görüşü de alınarak ilgili </w:t>
      </w:r>
      <w:r w:rsidR="00DE5D29" w:rsidRPr="003C558C">
        <w:t>Üniversite Senatosu</w:t>
      </w:r>
      <w:r w:rsidR="00A47871" w:rsidRPr="003C558C">
        <w:t xml:space="preserve"> tarafından belirlenir</w:t>
      </w:r>
    </w:p>
    <w:p w14:paraId="25EBA4C1" w14:textId="77777777" w:rsidR="00746DB1" w:rsidRPr="003C558C" w:rsidRDefault="00746DB1" w:rsidP="00B25F6D">
      <w:pPr>
        <w:pStyle w:val="NormalWeb"/>
        <w:spacing w:before="0" w:beforeAutospacing="0" w:after="0" w:afterAutospacing="0"/>
        <w:ind w:firstLine="708"/>
        <w:contextualSpacing/>
        <w:jc w:val="both"/>
        <w:rPr>
          <w:b/>
          <w:bCs/>
        </w:rPr>
      </w:pPr>
    </w:p>
    <w:p w14:paraId="2F88C226" w14:textId="6CB9908F" w:rsidR="00A47871" w:rsidRPr="003C558C" w:rsidRDefault="00A47871" w:rsidP="00B25F6D">
      <w:pPr>
        <w:pStyle w:val="NormalWeb"/>
        <w:spacing w:before="0" w:beforeAutospacing="0" w:after="0" w:afterAutospacing="0"/>
        <w:ind w:firstLine="708"/>
        <w:contextualSpacing/>
        <w:jc w:val="both"/>
        <w:rPr>
          <w:b/>
          <w:bCs/>
        </w:rPr>
      </w:pPr>
      <w:r w:rsidRPr="003C558C">
        <w:rPr>
          <w:b/>
          <w:bCs/>
        </w:rPr>
        <w:t>Mücbir sebep hali</w:t>
      </w:r>
    </w:p>
    <w:p w14:paraId="6C389FD3" w14:textId="4756B75F" w:rsidR="00A47871" w:rsidRDefault="00A47871" w:rsidP="00B25F6D">
      <w:pPr>
        <w:pStyle w:val="NormalWeb"/>
        <w:spacing w:before="0" w:beforeAutospacing="0" w:after="0" w:afterAutospacing="0"/>
        <w:ind w:firstLine="708"/>
        <w:contextualSpacing/>
        <w:jc w:val="both"/>
      </w:pPr>
      <w:r w:rsidRPr="003C558C">
        <w:rPr>
          <w:b/>
          <w:bCs/>
        </w:rPr>
        <w:t xml:space="preserve">MADDE </w:t>
      </w:r>
      <w:r w:rsidR="00D843AC">
        <w:rPr>
          <w:b/>
          <w:bCs/>
        </w:rPr>
        <w:t>27</w:t>
      </w:r>
      <w:r w:rsidR="00B25F6D">
        <w:t xml:space="preserve"> -</w:t>
      </w:r>
      <w:r w:rsidRPr="003C558C">
        <w:t xml:space="preserve"> (1) Deprem, yangın, su baskını benzeri doğal afetler, kanuni grev, lokavt, genel salgın hastalık, savaş, kısmi veya genel seferberlik ilanı ve benzeri mücbir sebep hallerinde uygulamalı eğitimlere ilişkin usul ve esaslar Yükseköğretim Kurulu tarafından belirlenir.</w:t>
      </w:r>
    </w:p>
    <w:p w14:paraId="1FEFE3FA" w14:textId="77777777" w:rsidR="00796AC4" w:rsidRPr="003C558C" w:rsidRDefault="00796AC4" w:rsidP="00B25F6D">
      <w:pPr>
        <w:pStyle w:val="NormalWeb"/>
        <w:spacing w:before="0" w:beforeAutospacing="0" w:after="0" w:afterAutospacing="0"/>
        <w:ind w:firstLine="708"/>
        <w:contextualSpacing/>
        <w:jc w:val="both"/>
      </w:pPr>
    </w:p>
    <w:p w14:paraId="4A5F0F1D" w14:textId="5C1C3BAE" w:rsidR="00A47871" w:rsidRPr="003C558C" w:rsidRDefault="00A47871" w:rsidP="00B25F6D">
      <w:pPr>
        <w:pStyle w:val="NormalWeb"/>
        <w:spacing w:before="0" w:beforeAutospacing="0" w:after="0" w:afterAutospacing="0"/>
        <w:ind w:firstLine="708"/>
        <w:contextualSpacing/>
        <w:jc w:val="both"/>
        <w:rPr>
          <w:b/>
          <w:bCs/>
        </w:rPr>
      </w:pPr>
      <w:r w:rsidRPr="003C558C">
        <w:rPr>
          <w:b/>
          <w:bCs/>
        </w:rPr>
        <w:t>Hüküm bulunmayan haller</w:t>
      </w:r>
    </w:p>
    <w:p w14:paraId="6FD45472" w14:textId="0D3D3AA7" w:rsidR="00AB1C59" w:rsidRDefault="00A47871" w:rsidP="00B25F6D">
      <w:pPr>
        <w:pStyle w:val="NormalWeb"/>
        <w:spacing w:before="0" w:beforeAutospacing="0" w:after="0" w:afterAutospacing="0"/>
        <w:ind w:firstLine="708"/>
        <w:contextualSpacing/>
        <w:jc w:val="both"/>
      </w:pPr>
      <w:r w:rsidRPr="003C558C">
        <w:rPr>
          <w:b/>
          <w:bCs/>
        </w:rPr>
        <w:t xml:space="preserve">MADDE </w:t>
      </w:r>
      <w:r w:rsidR="00D843AC">
        <w:rPr>
          <w:b/>
          <w:bCs/>
        </w:rPr>
        <w:t>28</w:t>
      </w:r>
      <w:r w:rsidR="00F75810">
        <w:rPr>
          <w:b/>
          <w:bCs/>
        </w:rPr>
        <w:t xml:space="preserve"> </w:t>
      </w:r>
      <w:r w:rsidR="00B25F6D">
        <w:t>-</w:t>
      </w:r>
      <w:r w:rsidRPr="003C558C">
        <w:t xml:space="preserve"> (1) Bu </w:t>
      </w:r>
      <w:r w:rsidR="00DE5D29" w:rsidRPr="003C558C">
        <w:t>Yönergede</w:t>
      </w:r>
      <w:r w:rsidRPr="003C558C">
        <w:t xml:space="preserve"> hüküm bulunmayan hallerde ilgili mevzuat hükümleri uygulanır.</w:t>
      </w:r>
    </w:p>
    <w:p w14:paraId="5109B66D" w14:textId="77777777" w:rsidR="00796AC4" w:rsidRPr="003C558C" w:rsidRDefault="00796AC4" w:rsidP="00B25F6D">
      <w:pPr>
        <w:pStyle w:val="NormalWeb"/>
        <w:spacing w:before="0" w:beforeAutospacing="0" w:after="0" w:afterAutospacing="0"/>
        <w:ind w:firstLine="708"/>
        <w:contextualSpacing/>
        <w:jc w:val="both"/>
      </w:pPr>
    </w:p>
    <w:p w14:paraId="69A215A8" w14:textId="6138AB65" w:rsidR="00C430A8" w:rsidRPr="00C430A8" w:rsidRDefault="00C430A8" w:rsidP="00B25F6D">
      <w:pPr>
        <w:pStyle w:val="NormalWeb"/>
        <w:spacing w:before="0" w:beforeAutospacing="0" w:after="0" w:afterAutospacing="0"/>
        <w:ind w:firstLine="708"/>
        <w:contextualSpacing/>
        <w:jc w:val="both"/>
        <w:rPr>
          <w:b/>
        </w:rPr>
      </w:pPr>
      <w:r w:rsidRPr="00C430A8">
        <w:rPr>
          <w:b/>
        </w:rPr>
        <w:t>Yürürlükten Kaldırma</w:t>
      </w:r>
    </w:p>
    <w:p w14:paraId="26C9EDBC" w14:textId="65098473" w:rsidR="00B25F6D" w:rsidRDefault="00C430A8" w:rsidP="00B25F6D">
      <w:pPr>
        <w:pStyle w:val="NormalWeb"/>
        <w:spacing w:before="0" w:beforeAutospacing="0" w:after="0" w:afterAutospacing="0"/>
        <w:contextualSpacing/>
        <w:jc w:val="both"/>
        <w:rPr>
          <w:color w:val="000000" w:themeColor="text1"/>
        </w:rPr>
      </w:pPr>
      <w:r>
        <w:tab/>
      </w:r>
      <w:r w:rsidR="00B25F6D" w:rsidRPr="00C430A8">
        <w:rPr>
          <w:rStyle w:val="Gl"/>
        </w:rPr>
        <w:t>MADDE 29</w:t>
      </w:r>
      <w:r w:rsidR="00B25F6D" w:rsidRPr="00C430A8">
        <w:rPr>
          <w:rStyle w:val="Gl"/>
          <w:b w:val="0"/>
        </w:rPr>
        <w:t xml:space="preserve"> </w:t>
      </w:r>
      <w:r w:rsidR="00B25F6D">
        <w:rPr>
          <w:rStyle w:val="Gl"/>
        </w:rPr>
        <w:t>-</w:t>
      </w:r>
      <w:r w:rsidR="00B25F6D">
        <w:t xml:space="preserve"> (1) Bu </w:t>
      </w:r>
      <w:r w:rsidR="00B25F6D" w:rsidRPr="00A4336D">
        <w:rPr>
          <w:color w:val="000000" w:themeColor="text1"/>
        </w:rPr>
        <w:t xml:space="preserve">yönergenin yürürlüğe girmesi ile </w:t>
      </w:r>
      <w:proofErr w:type="gramStart"/>
      <w:r w:rsidR="00B25F6D" w:rsidRPr="00A4336D">
        <w:rPr>
          <w:color w:val="000000" w:themeColor="text1"/>
        </w:rPr>
        <w:t>22/07/2019</w:t>
      </w:r>
      <w:proofErr w:type="gramEnd"/>
      <w:r w:rsidR="00B25F6D" w:rsidRPr="00A4336D">
        <w:rPr>
          <w:color w:val="000000" w:themeColor="text1"/>
        </w:rPr>
        <w:t xml:space="preserve"> tarihli 97 sayılı Senato toplantısının 21 numaralı kararı ile yürürlüğe giren Kırklareli Üniversitesi Turizm Fakültesi Staj Yönergesi </w:t>
      </w:r>
      <w:r w:rsidR="00B25F6D" w:rsidRPr="00A4336D">
        <w:rPr>
          <w:bCs/>
          <w:color w:val="000000" w:themeColor="text1"/>
        </w:rPr>
        <w:t>ve 29/05/2018 tarihli, 88 sayılı Senato toplantısının 30 numaralı kararı ile yürürlüğe giren Turizm Fakültesi İşyeri Eğitimi Yönergesi</w:t>
      </w:r>
      <w:r w:rsidR="00B25F6D" w:rsidRPr="00A4336D">
        <w:rPr>
          <w:color w:val="000000" w:themeColor="text1"/>
        </w:rPr>
        <w:t xml:space="preserve"> yürürlükten kalkar.</w:t>
      </w:r>
    </w:p>
    <w:p w14:paraId="7CA84DCF" w14:textId="77777777" w:rsidR="00796AC4" w:rsidRPr="00A4336D" w:rsidRDefault="00796AC4" w:rsidP="00B25F6D">
      <w:pPr>
        <w:pStyle w:val="NormalWeb"/>
        <w:spacing w:before="0" w:beforeAutospacing="0" w:after="0" w:afterAutospacing="0"/>
        <w:contextualSpacing/>
        <w:jc w:val="both"/>
        <w:rPr>
          <w:color w:val="000000" w:themeColor="text1"/>
        </w:rPr>
      </w:pPr>
    </w:p>
    <w:p w14:paraId="66063113" w14:textId="77777777" w:rsidR="00B25F6D" w:rsidRPr="003C558C" w:rsidRDefault="00B25F6D" w:rsidP="00B25F6D">
      <w:pPr>
        <w:pStyle w:val="NormalWeb"/>
        <w:spacing w:before="0" w:beforeAutospacing="0" w:after="0" w:afterAutospacing="0"/>
        <w:ind w:firstLine="708"/>
        <w:contextualSpacing/>
        <w:jc w:val="both"/>
      </w:pPr>
      <w:r w:rsidRPr="003C558C">
        <w:rPr>
          <w:rStyle w:val="Gl"/>
        </w:rPr>
        <w:t xml:space="preserve">Yürürlük </w:t>
      </w:r>
    </w:p>
    <w:p w14:paraId="16958883" w14:textId="77777777" w:rsidR="00B25F6D" w:rsidRPr="003C558C" w:rsidRDefault="00B25F6D" w:rsidP="00B25F6D">
      <w:pPr>
        <w:pStyle w:val="NormalWeb"/>
        <w:spacing w:before="0" w:beforeAutospacing="0" w:after="0" w:afterAutospacing="0"/>
        <w:contextualSpacing/>
        <w:jc w:val="both"/>
      </w:pPr>
      <w:r w:rsidRPr="003C558C">
        <w:rPr>
          <w:rStyle w:val="Gl"/>
        </w:rPr>
        <w:t> </w:t>
      </w:r>
      <w:r w:rsidRPr="003C558C">
        <w:rPr>
          <w:rStyle w:val="Gl"/>
        </w:rPr>
        <w:tab/>
        <w:t xml:space="preserve">MADDE </w:t>
      </w:r>
      <w:r>
        <w:rPr>
          <w:rStyle w:val="Gl"/>
        </w:rPr>
        <w:t>30 -</w:t>
      </w:r>
      <w:r w:rsidRPr="003C558C">
        <w:rPr>
          <w:rStyle w:val="Gl"/>
        </w:rPr>
        <w:t xml:space="preserve"> </w:t>
      </w:r>
      <w:r w:rsidRPr="003C558C">
        <w:rPr>
          <w:rStyle w:val="Gl"/>
          <w:b w:val="0"/>
        </w:rPr>
        <w:t xml:space="preserve">(1) </w:t>
      </w:r>
      <w:r w:rsidRPr="003C558C">
        <w:t xml:space="preserve">Bu yönerge 2021-2022 </w:t>
      </w:r>
      <w:r>
        <w:t>eğitim ve öğretim yılı Bahar</w:t>
      </w:r>
      <w:r w:rsidRPr="003C558C">
        <w:t xml:space="preserve"> döneminde yürürlüğe girer.</w:t>
      </w:r>
    </w:p>
    <w:p w14:paraId="5B758442" w14:textId="77777777" w:rsidR="00B25F6D" w:rsidRPr="003C558C" w:rsidRDefault="00B25F6D" w:rsidP="00B25F6D">
      <w:pPr>
        <w:pStyle w:val="NormalWeb"/>
        <w:spacing w:before="0" w:beforeAutospacing="0" w:after="0" w:afterAutospacing="0"/>
        <w:ind w:firstLine="708"/>
        <w:contextualSpacing/>
        <w:jc w:val="both"/>
      </w:pPr>
      <w:r w:rsidRPr="003C558C">
        <w:rPr>
          <w:rStyle w:val="Gl"/>
        </w:rPr>
        <w:lastRenderedPageBreak/>
        <w:t>Yürüt</w:t>
      </w:r>
      <w:bookmarkStart w:id="0" w:name="_GoBack"/>
      <w:bookmarkEnd w:id="0"/>
      <w:r w:rsidRPr="003C558C">
        <w:rPr>
          <w:rStyle w:val="Gl"/>
        </w:rPr>
        <w:t xml:space="preserve">me </w:t>
      </w:r>
    </w:p>
    <w:p w14:paraId="495DC9E7" w14:textId="392B202C" w:rsidR="00746DB1" w:rsidRPr="00AB1C59" w:rsidRDefault="00B25F6D" w:rsidP="00B25F6D">
      <w:pPr>
        <w:pStyle w:val="NormalWeb"/>
        <w:spacing w:before="0" w:beforeAutospacing="0" w:after="0" w:afterAutospacing="0"/>
        <w:contextualSpacing/>
        <w:jc w:val="both"/>
      </w:pPr>
      <w:r w:rsidRPr="003C558C">
        <w:rPr>
          <w:rStyle w:val="Gl"/>
        </w:rPr>
        <w:t> </w:t>
      </w:r>
      <w:r w:rsidRPr="003C558C">
        <w:rPr>
          <w:rStyle w:val="Gl"/>
        </w:rPr>
        <w:tab/>
        <w:t>MADDE 3</w:t>
      </w:r>
      <w:r>
        <w:rPr>
          <w:rStyle w:val="Gl"/>
        </w:rPr>
        <w:t>1 -</w:t>
      </w:r>
      <w:r w:rsidRPr="003C558C">
        <w:t xml:space="preserve"> (1) Bu yönerge hükümleri Kırklareli Üniversitesi Rektörü tarafından yürütülür.</w:t>
      </w:r>
      <w:r w:rsidRPr="00913349">
        <w:t> </w:t>
      </w:r>
    </w:p>
    <w:sectPr w:rsidR="00746DB1" w:rsidRPr="00AB1C59" w:rsidSect="00C1146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BCC80" w14:textId="77777777" w:rsidR="00740066" w:rsidRDefault="00740066" w:rsidP="00F23B70">
      <w:pPr>
        <w:spacing w:after="0" w:line="240" w:lineRule="auto"/>
      </w:pPr>
      <w:r>
        <w:separator/>
      </w:r>
    </w:p>
  </w:endnote>
  <w:endnote w:type="continuationSeparator" w:id="0">
    <w:p w14:paraId="7D0B3294" w14:textId="77777777" w:rsidR="00740066" w:rsidRDefault="00740066" w:rsidP="00F2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8BB1D" w14:textId="77777777" w:rsidR="00740066" w:rsidRDefault="00740066" w:rsidP="00F23B70">
      <w:pPr>
        <w:spacing w:after="0" w:line="240" w:lineRule="auto"/>
      </w:pPr>
      <w:r>
        <w:separator/>
      </w:r>
    </w:p>
  </w:footnote>
  <w:footnote w:type="continuationSeparator" w:id="0">
    <w:p w14:paraId="50715E20" w14:textId="77777777" w:rsidR="00740066" w:rsidRDefault="00740066" w:rsidP="00F23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114"/>
    <w:multiLevelType w:val="hybridMultilevel"/>
    <w:tmpl w:val="C3EEFC84"/>
    <w:lvl w:ilvl="0" w:tplc="046CE10A">
      <w:start w:val="1"/>
      <w:numFmt w:val="lowerLetter"/>
      <w:lvlText w:val="%1)"/>
      <w:lvlJc w:val="left"/>
      <w:pPr>
        <w:ind w:left="1065" w:hanging="360"/>
      </w:pPr>
      <w:rPr>
        <w:rFonts w:ascii="Times New Roman" w:eastAsia="Times New Roman"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3404DC9"/>
    <w:multiLevelType w:val="hybridMultilevel"/>
    <w:tmpl w:val="07AA526C"/>
    <w:lvl w:ilvl="0" w:tplc="39747D94">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nsid w:val="0DBD38EF"/>
    <w:multiLevelType w:val="hybridMultilevel"/>
    <w:tmpl w:val="5232CF6C"/>
    <w:lvl w:ilvl="0" w:tplc="D24C4D1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11A17836"/>
    <w:multiLevelType w:val="hybridMultilevel"/>
    <w:tmpl w:val="5EFC4892"/>
    <w:lvl w:ilvl="0" w:tplc="EA6859CC">
      <w:start w:val="10"/>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125A44CC"/>
    <w:multiLevelType w:val="hybridMultilevel"/>
    <w:tmpl w:val="FBD859F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003F4D"/>
    <w:multiLevelType w:val="hybridMultilevel"/>
    <w:tmpl w:val="94667D3C"/>
    <w:lvl w:ilvl="0" w:tplc="D5C474C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ACA7DC4"/>
    <w:multiLevelType w:val="hybridMultilevel"/>
    <w:tmpl w:val="7D56C604"/>
    <w:lvl w:ilvl="0" w:tplc="7A521AC0">
      <w:start w:val="1"/>
      <w:numFmt w:val="decimal"/>
      <w:lvlText w:val="(%1)"/>
      <w:lvlJc w:val="left"/>
      <w:pPr>
        <w:ind w:left="1140" w:hanging="114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DA461BD"/>
    <w:multiLevelType w:val="hybridMultilevel"/>
    <w:tmpl w:val="0A281E7A"/>
    <w:lvl w:ilvl="0" w:tplc="DBA83420">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27DC617F"/>
    <w:multiLevelType w:val="hybridMultilevel"/>
    <w:tmpl w:val="DDBE62CC"/>
    <w:lvl w:ilvl="0" w:tplc="681EA93C">
      <w:start w:val="2"/>
      <w:numFmt w:val="decimal"/>
      <w:lvlText w:val="(%1)"/>
      <w:lvlJc w:val="left"/>
      <w:pPr>
        <w:tabs>
          <w:tab w:val="num" w:pos="780"/>
        </w:tabs>
        <w:ind w:left="780" w:hanging="360"/>
      </w:pPr>
      <w:rPr>
        <w:rFonts w:hint="default"/>
        <w:b w:val="0"/>
      </w:r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abstractNum w:abstractNumId="9">
    <w:nsid w:val="2DA95746"/>
    <w:multiLevelType w:val="hybridMultilevel"/>
    <w:tmpl w:val="6C52DF80"/>
    <w:lvl w:ilvl="0" w:tplc="2C6A5A0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2DB77654"/>
    <w:multiLevelType w:val="hybridMultilevel"/>
    <w:tmpl w:val="3CA63606"/>
    <w:lvl w:ilvl="0" w:tplc="D86ADBF2">
      <w:start w:val="1"/>
      <w:numFmt w:val="lowerLetter"/>
      <w:lvlText w:val="%1)"/>
      <w:lvlJc w:val="left"/>
      <w:pPr>
        <w:ind w:left="720" w:hanging="360"/>
      </w:pPr>
      <w:rPr>
        <w:rFonts w:ascii="Times New Roman" w:eastAsia="Calibr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CD2541"/>
    <w:multiLevelType w:val="hybridMultilevel"/>
    <w:tmpl w:val="340ACB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9D24D2"/>
    <w:multiLevelType w:val="hybridMultilevel"/>
    <w:tmpl w:val="6F7670A0"/>
    <w:lvl w:ilvl="0" w:tplc="29A86832">
      <w:start w:val="1"/>
      <w:numFmt w:val="lowerLetter"/>
      <w:lvlText w:val="%1)"/>
      <w:lvlJc w:val="left"/>
      <w:pPr>
        <w:ind w:left="1065" w:hanging="360"/>
      </w:pPr>
      <w:rPr>
        <w:rFonts w:ascii="Times New Roman" w:eastAsia="Calibri" w:hAnsi="Times New Roman" w:cs="Times New Roman"/>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3E5C016B"/>
    <w:multiLevelType w:val="hybridMultilevel"/>
    <w:tmpl w:val="2E04CBEE"/>
    <w:lvl w:ilvl="0" w:tplc="5532CF1E">
      <w:start w:val="1"/>
      <w:numFmt w:val="lowerLetter"/>
      <w:lvlText w:val="%1)"/>
      <w:lvlJc w:val="left"/>
      <w:pPr>
        <w:ind w:left="1993" w:hanging="360"/>
      </w:pPr>
      <w:rPr>
        <w:rFonts w:hint="default"/>
      </w:rPr>
    </w:lvl>
    <w:lvl w:ilvl="1" w:tplc="041F0019" w:tentative="1">
      <w:start w:val="1"/>
      <w:numFmt w:val="lowerLetter"/>
      <w:lvlText w:val="%2."/>
      <w:lvlJc w:val="left"/>
      <w:pPr>
        <w:ind w:left="2713" w:hanging="360"/>
      </w:pPr>
    </w:lvl>
    <w:lvl w:ilvl="2" w:tplc="041F001B" w:tentative="1">
      <w:start w:val="1"/>
      <w:numFmt w:val="lowerRoman"/>
      <w:lvlText w:val="%3."/>
      <w:lvlJc w:val="right"/>
      <w:pPr>
        <w:ind w:left="3433" w:hanging="180"/>
      </w:pPr>
    </w:lvl>
    <w:lvl w:ilvl="3" w:tplc="041F000F" w:tentative="1">
      <w:start w:val="1"/>
      <w:numFmt w:val="decimal"/>
      <w:lvlText w:val="%4."/>
      <w:lvlJc w:val="left"/>
      <w:pPr>
        <w:ind w:left="4153" w:hanging="360"/>
      </w:pPr>
    </w:lvl>
    <w:lvl w:ilvl="4" w:tplc="041F0019" w:tentative="1">
      <w:start w:val="1"/>
      <w:numFmt w:val="lowerLetter"/>
      <w:lvlText w:val="%5."/>
      <w:lvlJc w:val="left"/>
      <w:pPr>
        <w:ind w:left="4873" w:hanging="360"/>
      </w:pPr>
    </w:lvl>
    <w:lvl w:ilvl="5" w:tplc="041F001B" w:tentative="1">
      <w:start w:val="1"/>
      <w:numFmt w:val="lowerRoman"/>
      <w:lvlText w:val="%6."/>
      <w:lvlJc w:val="right"/>
      <w:pPr>
        <w:ind w:left="5593" w:hanging="180"/>
      </w:pPr>
    </w:lvl>
    <w:lvl w:ilvl="6" w:tplc="041F000F" w:tentative="1">
      <w:start w:val="1"/>
      <w:numFmt w:val="decimal"/>
      <w:lvlText w:val="%7."/>
      <w:lvlJc w:val="left"/>
      <w:pPr>
        <w:ind w:left="6313" w:hanging="360"/>
      </w:pPr>
    </w:lvl>
    <w:lvl w:ilvl="7" w:tplc="041F0019" w:tentative="1">
      <w:start w:val="1"/>
      <w:numFmt w:val="lowerLetter"/>
      <w:lvlText w:val="%8."/>
      <w:lvlJc w:val="left"/>
      <w:pPr>
        <w:ind w:left="7033" w:hanging="360"/>
      </w:pPr>
    </w:lvl>
    <w:lvl w:ilvl="8" w:tplc="041F001B" w:tentative="1">
      <w:start w:val="1"/>
      <w:numFmt w:val="lowerRoman"/>
      <w:lvlText w:val="%9."/>
      <w:lvlJc w:val="right"/>
      <w:pPr>
        <w:ind w:left="7753" w:hanging="180"/>
      </w:pPr>
    </w:lvl>
  </w:abstractNum>
  <w:abstractNum w:abstractNumId="14">
    <w:nsid w:val="3EC956D2"/>
    <w:multiLevelType w:val="hybridMultilevel"/>
    <w:tmpl w:val="CB4474E0"/>
    <w:lvl w:ilvl="0" w:tplc="EC086DB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40234805"/>
    <w:multiLevelType w:val="multilevel"/>
    <w:tmpl w:val="3318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4A61F0"/>
    <w:multiLevelType w:val="hybridMultilevel"/>
    <w:tmpl w:val="8892D408"/>
    <w:lvl w:ilvl="0" w:tplc="E6D4FF6C">
      <w:start w:val="1"/>
      <w:numFmt w:val="lowerLetter"/>
      <w:lvlText w:val="(%1)"/>
      <w:lvlJc w:val="left"/>
      <w:pPr>
        <w:ind w:left="1065" w:hanging="360"/>
      </w:pPr>
      <w:rPr>
        <w:rFonts w:ascii="Times New Roman" w:eastAsia="Times New Roman" w:hAnsi="Times New Roman" w:hint="default"/>
        <w:sz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494357B8"/>
    <w:multiLevelType w:val="hybridMultilevel"/>
    <w:tmpl w:val="B42A27C4"/>
    <w:lvl w:ilvl="0" w:tplc="6170697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4E0259AD"/>
    <w:multiLevelType w:val="hybridMultilevel"/>
    <w:tmpl w:val="5AD658EC"/>
    <w:lvl w:ilvl="0" w:tplc="9D508AA4">
      <w:start w:val="1"/>
      <w:numFmt w:val="decimal"/>
      <w:lvlText w:val="%1-"/>
      <w:lvlJc w:val="left"/>
      <w:pPr>
        <w:ind w:left="862" w:hanging="360"/>
      </w:pPr>
      <w:rPr>
        <w:rFonts w:hint="default"/>
        <w:b w:val="0"/>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9">
    <w:nsid w:val="50C010E1"/>
    <w:multiLevelType w:val="hybridMultilevel"/>
    <w:tmpl w:val="17929126"/>
    <w:lvl w:ilvl="0" w:tplc="8CFE7D9A">
      <w:start w:val="1"/>
      <w:numFmt w:val="lowerLetter"/>
      <w:lvlText w:val="%1)"/>
      <w:lvlJc w:val="left"/>
      <w:pPr>
        <w:ind w:left="4896" w:hanging="360"/>
      </w:pPr>
      <w:rPr>
        <w:rFonts w:eastAsia="Calibri" w:hint="default"/>
        <w:b w:val="0"/>
      </w:rPr>
    </w:lvl>
    <w:lvl w:ilvl="1" w:tplc="041F0019" w:tentative="1">
      <w:start w:val="1"/>
      <w:numFmt w:val="lowerLetter"/>
      <w:lvlText w:val="%2."/>
      <w:lvlJc w:val="left"/>
      <w:pPr>
        <w:ind w:left="5616" w:hanging="360"/>
      </w:pPr>
    </w:lvl>
    <w:lvl w:ilvl="2" w:tplc="041F001B" w:tentative="1">
      <w:start w:val="1"/>
      <w:numFmt w:val="lowerRoman"/>
      <w:lvlText w:val="%3."/>
      <w:lvlJc w:val="right"/>
      <w:pPr>
        <w:ind w:left="6336" w:hanging="180"/>
      </w:pPr>
    </w:lvl>
    <w:lvl w:ilvl="3" w:tplc="041F000F" w:tentative="1">
      <w:start w:val="1"/>
      <w:numFmt w:val="decimal"/>
      <w:lvlText w:val="%4."/>
      <w:lvlJc w:val="left"/>
      <w:pPr>
        <w:ind w:left="7056" w:hanging="360"/>
      </w:pPr>
    </w:lvl>
    <w:lvl w:ilvl="4" w:tplc="041F0019" w:tentative="1">
      <w:start w:val="1"/>
      <w:numFmt w:val="lowerLetter"/>
      <w:lvlText w:val="%5."/>
      <w:lvlJc w:val="left"/>
      <w:pPr>
        <w:ind w:left="7776" w:hanging="360"/>
      </w:pPr>
    </w:lvl>
    <w:lvl w:ilvl="5" w:tplc="041F001B" w:tentative="1">
      <w:start w:val="1"/>
      <w:numFmt w:val="lowerRoman"/>
      <w:lvlText w:val="%6."/>
      <w:lvlJc w:val="right"/>
      <w:pPr>
        <w:ind w:left="8496" w:hanging="180"/>
      </w:pPr>
    </w:lvl>
    <w:lvl w:ilvl="6" w:tplc="041F000F" w:tentative="1">
      <w:start w:val="1"/>
      <w:numFmt w:val="decimal"/>
      <w:lvlText w:val="%7."/>
      <w:lvlJc w:val="left"/>
      <w:pPr>
        <w:ind w:left="9216" w:hanging="360"/>
      </w:pPr>
    </w:lvl>
    <w:lvl w:ilvl="7" w:tplc="041F0019" w:tentative="1">
      <w:start w:val="1"/>
      <w:numFmt w:val="lowerLetter"/>
      <w:lvlText w:val="%8."/>
      <w:lvlJc w:val="left"/>
      <w:pPr>
        <w:ind w:left="9936" w:hanging="360"/>
      </w:pPr>
    </w:lvl>
    <w:lvl w:ilvl="8" w:tplc="041F001B" w:tentative="1">
      <w:start w:val="1"/>
      <w:numFmt w:val="lowerRoman"/>
      <w:lvlText w:val="%9."/>
      <w:lvlJc w:val="right"/>
      <w:pPr>
        <w:ind w:left="10656" w:hanging="180"/>
      </w:pPr>
    </w:lvl>
  </w:abstractNum>
  <w:abstractNum w:abstractNumId="20">
    <w:nsid w:val="52F138B0"/>
    <w:multiLevelType w:val="multilevel"/>
    <w:tmpl w:val="A7BEB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4B73927"/>
    <w:multiLevelType w:val="hybridMultilevel"/>
    <w:tmpl w:val="A1A4A62C"/>
    <w:lvl w:ilvl="0" w:tplc="8F72B36A">
      <w:start w:val="2"/>
      <w:numFmt w:val="decimal"/>
      <w:lvlText w:val="(%1)"/>
      <w:lvlJc w:val="left"/>
      <w:pPr>
        <w:ind w:left="1070" w:hanging="360"/>
      </w:pPr>
      <w:rPr>
        <w:rFonts w:hint="default"/>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55944AB4"/>
    <w:multiLevelType w:val="hybridMultilevel"/>
    <w:tmpl w:val="F86A9BAE"/>
    <w:lvl w:ilvl="0" w:tplc="396AE37E">
      <w:start w:val="2"/>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68500AE"/>
    <w:multiLevelType w:val="multilevel"/>
    <w:tmpl w:val="8012D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587E07"/>
    <w:multiLevelType w:val="hybridMultilevel"/>
    <w:tmpl w:val="C7F6B4DC"/>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nsid w:val="5C7651D8"/>
    <w:multiLevelType w:val="hybridMultilevel"/>
    <w:tmpl w:val="7F8227A0"/>
    <w:lvl w:ilvl="0" w:tplc="A2EA7AA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nsid w:val="5D222BBD"/>
    <w:multiLevelType w:val="hybridMultilevel"/>
    <w:tmpl w:val="DA408B80"/>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624E2923"/>
    <w:multiLevelType w:val="hybridMultilevel"/>
    <w:tmpl w:val="1272ECB2"/>
    <w:lvl w:ilvl="0" w:tplc="A734230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nsid w:val="63B60827"/>
    <w:multiLevelType w:val="hybridMultilevel"/>
    <w:tmpl w:val="9FEA5EE6"/>
    <w:lvl w:ilvl="0" w:tplc="8D603DC8">
      <w:start w:val="1"/>
      <w:numFmt w:val="bullet"/>
      <w:lvlText w:val="-"/>
      <w:lvlJc w:val="left"/>
      <w:pPr>
        <w:ind w:left="502" w:hanging="360"/>
      </w:pPr>
      <w:rPr>
        <w:rFonts w:ascii="Times New Roman" w:eastAsia="Calibr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nsid w:val="65287E50"/>
    <w:multiLevelType w:val="hybridMultilevel"/>
    <w:tmpl w:val="59429E96"/>
    <w:lvl w:ilvl="0" w:tplc="9E68637E">
      <w:start w:val="2"/>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nsid w:val="6671482E"/>
    <w:multiLevelType w:val="hybridMultilevel"/>
    <w:tmpl w:val="20A019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B8F1E88"/>
    <w:multiLevelType w:val="hybridMultilevel"/>
    <w:tmpl w:val="C6206F92"/>
    <w:lvl w:ilvl="0" w:tplc="CB2E42B8">
      <w:start w:val="1"/>
      <w:numFmt w:val="lowerLetter"/>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D5F34ED"/>
    <w:multiLevelType w:val="hybridMultilevel"/>
    <w:tmpl w:val="908483EA"/>
    <w:lvl w:ilvl="0" w:tplc="40C2A32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FA85D60"/>
    <w:multiLevelType w:val="hybridMultilevel"/>
    <w:tmpl w:val="DA408B80"/>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732F1EF8"/>
    <w:multiLevelType w:val="hybridMultilevel"/>
    <w:tmpl w:val="CEDAF7EC"/>
    <w:lvl w:ilvl="0" w:tplc="CA3CE49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5">
    <w:nsid w:val="757A0ADE"/>
    <w:multiLevelType w:val="hybridMultilevel"/>
    <w:tmpl w:val="D1EA857C"/>
    <w:lvl w:ilvl="0" w:tplc="715071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8"/>
  </w:num>
  <w:num w:numId="2">
    <w:abstractNumId w:val="22"/>
  </w:num>
  <w:num w:numId="3">
    <w:abstractNumId w:val="16"/>
  </w:num>
  <w:num w:numId="4">
    <w:abstractNumId w:val="29"/>
  </w:num>
  <w:num w:numId="5">
    <w:abstractNumId w:val="23"/>
  </w:num>
  <w:num w:numId="6">
    <w:abstractNumId w:val="15"/>
  </w:num>
  <w:num w:numId="7">
    <w:abstractNumId w:val="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3"/>
  </w:num>
  <w:num w:numId="11">
    <w:abstractNumId w:val="6"/>
  </w:num>
  <w:num w:numId="12">
    <w:abstractNumId w:val="25"/>
  </w:num>
  <w:num w:numId="13">
    <w:abstractNumId w:val="17"/>
  </w:num>
  <w:num w:numId="14">
    <w:abstractNumId w:val="9"/>
  </w:num>
  <w:num w:numId="15">
    <w:abstractNumId w:val="34"/>
  </w:num>
  <w:num w:numId="16">
    <w:abstractNumId w:val="32"/>
  </w:num>
  <w:num w:numId="17">
    <w:abstractNumId w:val="10"/>
  </w:num>
  <w:num w:numId="18">
    <w:abstractNumId w:val="4"/>
  </w:num>
  <w:num w:numId="19">
    <w:abstractNumId w:val="2"/>
  </w:num>
  <w:num w:numId="20">
    <w:abstractNumId w:val="14"/>
  </w:num>
  <w:num w:numId="21">
    <w:abstractNumId w:val="27"/>
  </w:num>
  <w:num w:numId="22">
    <w:abstractNumId w:val="5"/>
  </w:num>
  <w:num w:numId="23">
    <w:abstractNumId w:val="0"/>
  </w:num>
  <w:num w:numId="24">
    <w:abstractNumId w:val="12"/>
  </w:num>
  <w:num w:numId="25">
    <w:abstractNumId w:val="21"/>
  </w:num>
  <w:num w:numId="26">
    <w:abstractNumId w:val="11"/>
  </w:num>
  <w:num w:numId="27">
    <w:abstractNumId w:val="31"/>
  </w:num>
  <w:num w:numId="28">
    <w:abstractNumId w:val="3"/>
  </w:num>
  <w:num w:numId="29">
    <w:abstractNumId w:val="30"/>
  </w:num>
  <w:num w:numId="30">
    <w:abstractNumId w:val="33"/>
  </w:num>
  <w:num w:numId="31">
    <w:abstractNumId w:val="26"/>
  </w:num>
  <w:num w:numId="32">
    <w:abstractNumId w:val="24"/>
  </w:num>
  <w:num w:numId="33">
    <w:abstractNumId w:val="19"/>
  </w:num>
  <w:num w:numId="34">
    <w:abstractNumId w:val="28"/>
  </w:num>
  <w:num w:numId="35">
    <w:abstractNumId w:val="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QyMDW0NDAwMLIwMDNU0lEKTi0uzszPAykwrAUARLNh2SwAAAA="/>
  </w:docVars>
  <w:rsids>
    <w:rsidRoot w:val="00913349"/>
    <w:rsid w:val="00024842"/>
    <w:rsid w:val="00036361"/>
    <w:rsid w:val="00045575"/>
    <w:rsid w:val="000465F6"/>
    <w:rsid w:val="000534E8"/>
    <w:rsid w:val="0005715B"/>
    <w:rsid w:val="00064657"/>
    <w:rsid w:val="0006755F"/>
    <w:rsid w:val="00072773"/>
    <w:rsid w:val="00080B38"/>
    <w:rsid w:val="000859C4"/>
    <w:rsid w:val="000A0434"/>
    <w:rsid w:val="000A1506"/>
    <w:rsid w:val="000A22DF"/>
    <w:rsid w:val="000A59C2"/>
    <w:rsid w:val="000C220A"/>
    <w:rsid w:val="000C7180"/>
    <w:rsid w:val="000C71D8"/>
    <w:rsid w:val="000D73E3"/>
    <w:rsid w:val="000E76E1"/>
    <w:rsid w:val="000F6DDE"/>
    <w:rsid w:val="0010082E"/>
    <w:rsid w:val="00104A07"/>
    <w:rsid w:val="00106A20"/>
    <w:rsid w:val="00111055"/>
    <w:rsid w:val="00121E3B"/>
    <w:rsid w:val="00123C2E"/>
    <w:rsid w:val="00124A48"/>
    <w:rsid w:val="00130C53"/>
    <w:rsid w:val="00137BB0"/>
    <w:rsid w:val="001401BE"/>
    <w:rsid w:val="00157D2A"/>
    <w:rsid w:val="00164BDA"/>
    <w:rsid w:val="001660CC"/>
    <w:rsid w:val="0016615D"/>
    <w:rsid w:val="00171A23"/>
    <w:rsid w:val="00176484"/>
    <w:rsid w:val="001934CC"/>
    <w:rsid w:val="001961EB"/>
    <w:rsid w:val="001A309E"/>
    <w:rsid w:val="001A57DB"/>
    <w:rsid w:val="001A6CA4"/>
    <w:rsid w:val="001B3DB4"/>
    <w:rsid w:val="001C2BDA"/>
    <w:rsid w:val="001D603D"/>
    <w:rsid w:val="001F56A0"/>
    <w:rsid w:val="002309D5"/>
    <w:rsid w:val="00231B1A"/>
    <w:rsid w:val="0024613B"/>
    <w:rsid w:val="002531AD"/>
    <w:rsid w:val="00254585"/>
    <w:rsid w:val="00254AAF"/>
    <w:rsid w:val="002551EA"/>
    <w:rsid w:val="00255351"/>
    <w:rsid w:val="0026368B"/>
    <w:rsid w:val="00270F58"/>
    <w:rsid w:val="00272674"/>
    <w:rsid w:val="00283B1B"/>
    <w:rsid w:val="00290563"/>
    <w:rsid w:val="0029191C"/>
    <w:rsid w:val="00293A1B"/>
    <w:rsid w:val="002B773F"/>
    <w:rsid w:val="002C0914"/>
    <w:rsid w:val="002C1C24"/>
    <w:rsid w:val="002F596F"/>
    <w:rsid w:val="00301C1E"/>
    <w:rsid w:val="00306999"/>
    <w:rsid w:val="0031084F"/>
    <w:rsid w:val="00321CB6"/>
    <w:rsid w:val="00333AE4"/>
    <w:rsid w:val="00347AF7"/>
    <w:rsid w:val="00357850"/>
    <w:rsid w:val="00362012"/>
    <w:rsid w:val="00382EE1"/>
    <w:rsid w:val="00386FCB"/>
    <w:rsid w:val="003C19B3"/>
    <w:rsid w:val="003C558C"/>
    <w:rsid w:val="003D05A3"/>
    <w:rsid w:val="003D3BCD"/>
    <w:rsid w:val="003D7EB2"/>
    <w:rsid w:val="003E7416"/>
    <w:rsid w:val="003F4144"/>
    <w:rsid w:val="003F5B11"/>
    <w:rsid w:val="004004A1"/>
    <w:rsid w:val="00414EB3"/>
    <w:rsid w:val="004171B2"/>
    <w:rsid w:val="004216C2"/>
    <w:rsid w:val="00425BB9"/>
    <w:rsid w:val="00426AC8"/>
    <w:rsid w:val="0043425C"/>
    <w:rsid w:val="00435556"/>
    <w:rsid w:val="00445F9F"/>
    <w:rsid w:val="00447EF9"/>
    <w:rsid w:val="00472645"/>
    <w:rsid w:val="00486CA6"/>
    <w:rsid w:val="00494049"/>
    <w:rsid w:val="004A30C9"/>
    <w:rsid w:val="004B0507"/>
    <w:rsid w:val="004C5CC5"/>
    <w:rsid w:val="004C7DE9"/>
    <w:rsid w:val="004D214E"/>
    <w:rsid w:val="004E3C91"/>
    <w:rsid w:val="00504D85"/>
    <w:rsid w:val="00505CC3"/>
    <w:rsid w:val="005075D2"/>
    <w:rsid w:val="0051427B"/>
    <w:rsid w:val="00514333"/>
    <w:rsid w:val="00523CEB"/>
    <w:rsid w:val="00534543"/>
    <w:rsid w:val="0053466A"/>
    <w:rsid w:val="005407A4"/>
    <w:rsid w:val="00545E3D"/>
    <w:rsid w:val="00554678"/>
    <w:rsid w:val="00564A32"/>
    <w:rsid w:val="00570B12"/>
    <w:rsid w:val="0057711B"/>
    <w:rsid w:val="00587682"/>
    <w:rsid w:val="00590D73"/>
    <w:rsid w:val="005A10B4"/>
    <w:rsid w:val="005B43FB"/>
    <w:rsid w:val="005C0103"/>
    <w:rsid w:val="005D0AB5"/>
    <w:rsid w:val="005D3E00"/>
    <w:rsid w:val="005D7251"/>
    <w:rsid w:val="005E2CCE"/>
    <w:rsid w:val="00607522"/>
    <w:rsid w:val="00607AFD"/>
    <w:rsid w:val="00614846"/>
    <w:rsid w:val="00617636"/>
    <w:rsid w:val="0061798B"/>
    <w:rsid w:val="006267C2"/>
    <w:rsid w:val="00626A44"/>
    <w:rsid w:val="00631FBF"/>
    <w:rsid w:val="00641A13"/>
    <w:rsid w:val="0064637A"/>
    <w:rsid w:val="006465E3"/>
    <w:rsid w:val="0066120F"/>
    <w:rsid w:val="00664E0C"/>
    <w:rsid w:val="0066532A"/>
    <w:rsid w:val="00666629"/>
    <w:rsid w:val="006822D9"/>
    <w:rsid w:val="006935F6"/>
    <w:rsid w:val="006C1373"/>
    <w:rsid w:val="006E57CA"/>
    <w:rsid w:val="006E6F12"/>
    <w:rsid w:val="00705525"/>
    <w:rsid w:val="00720BEB"/>
    <w:rsid w:val="00740066"/>
    <w:rsid w:val="00744AAD"/>
    <w:rsid w:val="00746DB1"/>
    <w:rsid w:val="00753191"/>
    <w:rsid w:val="0075668B"/>
    <w:rsid w:val="0076172B"/>
    <w:rsid w:val="007656A9"/>
    <w:rsid w:val="007678F7"/>
    <w:rsid w:val="00774748"/>
    <w:rsid w:val="00777995"/>
    <w:rsid w:val="00781439"/>
    <w:rsid w:val="00784365"/>
    <w:rsid w:val="007871E4"/>
    <w:rsid w:val="00796AC4"/>
    <w:rsid w:val="007A04EE"/>
    <w:rsid w:val="007C45AF"/>
    <w:rsid w:val="007C54DE"/>
    <w:rsid w:val="007C6FEF"/>
    <w:rsid w:val="007D5D3E"/>
    <w:rsid w:val="007E21EE"/>
    <w:rsid w:val="007E2C4A"/>
    <w:rsid w:val="007E5905"/>
    <w:rsid w:val="007F33FC"/>
    <w:rsid w:val="00800CB7"/>
    <w:rsid w:val="00802605"/>
    <w:rsid w:val="008106EE"/>
    <w:rsid w:val="0081624D"/>
    <w:rsid w:val="00817BDA"/>
    <w:rsid w:val="0082234B"/>
    <w:rsid w:val="008364A1"/>
    <w:rsid w:val="00840276"/>
    <w:rsid w:val="008428AC"/>
    <w:rsid w:val="00845A2F"/>
    <w:rsid w:val="008523A6"/>
    <w:rsid w:val="00852B9B"/>
    <w:rsid w:val="00862A4E"/>
    <w:rsid w:val="008721BA"/>
    <w:rsid w:val="0087530C"/>
    <w:rsid w:val="00882C4E"/>
    <w:rsid w:val="00883CDD"/>
    <w:rsid w:val="00884090"/>
    <w:rsid w:val="00894203"/>
    <w:rsid w:val="00896E9A"/>
    <w:rsid w:val="008A1740"/>
    <w:rsid w:val="008A507A"/>
    <w:rsid w:val="008B60FB"/>
    <w:rsid w:val="008C2C63"/>
    <w:rsid w:val="008C7343"/>
    <w:rsid w:val="008D31DC"/>
    <w:rsid w:val="008E3248"/>
    <w:rsid w:val="008F3731"/>
    <w:rsid w:val="00901A1A"/>
    <w:rsid w:val="00903E1F"/>
    <w:rsid w:val="0090546F"/>
    <w:rsid w:val="00913349"/>
    <w:rsid w:val="009177AE"/>
    <w:rsid w:val="009630F5"/>
    <w:rsid w:val="00970CD7"/>
    <w:rsid w:val="00977F68"/>
    <w:rsid w:val="00982E75"/>
    <w:rsid w:val="00984972"/>
    <w:rsid w:val="00990F6C"/>
    <w:rsid w:val="009B091A"/>
    <w:rsid w:val="009C0FC3"/>
    <w:rsid w:val="009C151C"/>
    <w:rsid w:val="009C4662"/>
    <w:rsid w:val="009D5A7E"/>
    <w:rsid w:val="009D6C78"/>
    <w:rsid w:val="009D7D72"/>
    <w:rsid w:val="009E5497"/>
    <w:rsid w:val="009E61C1"/>
    <w:rsid w:val="009E7F97"/>
    <w:rsid w:val="009F052B"/>
    <w:rsid w:val="00A017FF"/>
    <w:rsid w:val="00A35629"/>
    <w:rsid w:val="00A431B5"/>
    <w:rsid w:val="00A47871"/>
    <w:rsid w:val="00A54C62"/>
    <w:rsid w:val="00A73301"/>
    <w:rsid w:val="00A87FD2"/>
    <w:rsid w:val="00AB1C59"/>
    <w:rsid w:val="00AC5337"/>
    <w:rsid w:val="00AE500B"/>
    <w:rsid w:val="00AE5B95"/>
    <w:rsid w:val="00AF1197"/>
    <w:rsid w:val="00AF7934"/>
    <w:rsid w:val="00AF7A8D"/>
    <w:rsid w:val="00B0405A"/>
    <w:rsid w:val="00B1632B"/>
    <w:rsid w:val="00B25F6D"/>
    <w:rsid w:val="00B31109"/>
    <w:rsid w:val="00B53B28"/>
    <w:rsid w:val="00B577EA"/>
    <w:rsid w:val="00B60B9A"/>
    <w:rsid w:val="00B6252B"/>
    <w:rsid w:val="00B7226B"/>
    <w:rsid w:val="00B82A99"/>
    <w:rsid w:val="00B85B3C"/>
    <w:rsid w:val="00B90FA0"/>
    <w:rsid w:val="00B94401"/>
    <w:rsid w:val="00BA742A"/>
    <w:rsid w:val="00BA7761"/>
    <w:rsid w:val="00BB1687"/>
    <w:rsid w:val="00BB2356"/>
    <w:rsid w:val="00BC7C57"/>
    <w:rsid w:val="00BD2FF1"/>
    <w:rsid w:val="00BD5E5C"/>
    <w:rsid w:val="00BE2506"/>
    <w:rsid w:val="00BE64FA"/>
    <w:rsid w:val="00BE78E7"/>
    <w:rsid w:val="00BF3047"/>
    <w:rsid w:val="00C04FF1"/>
    <w:rsid w:val="00C11465"/>
    <w:rsid w:val="00C16143"/>
    <w:rsid w:val="00C16DAA"/>
    <w:rsid w:val="00C17D3A"/>
    <w:rsid w:val="00C20079"/>
    <w:rsid w:val="00C21F85"/>
    <w:rsid w:val="00C25F3B"/>
    <w:rsid w:val="00C430A8"/>
    <w:rsid w:val="00C44016"/>
    <w:rsid w:val="00C45E6F"/>
    <w:rsid w:val="00C55CD4"/>
    <w:rsid w:val="00C57315"/>
    <w:rsid w:val="00C8392B"/>
    <w:rsid w:val="00C95BDA"/>
    <w:rsid w:val="00C972F0"/>
    <w:rsid w:val="00CA2D8C"/>
    <w:rsid w:val="00CB1523"/>
    <w:rsid w:val="00CC2589"/>
    <w:rsid w:val="00CC2A52"/>
    <w:rsid w:val="00CC4039"/>
    <w:rsid w:val="00CD4455"/>
    <w:rsid w:val="00CF12D5"/>
    <w:rsid w:val="00CF1BA7"/>
    <w:rsid w:val="00D070F0"/>
    <w:rsid w:val="00D12281"/>
    <w:rsid w:val="00D12E0D"/>
    <w:rsid w:val="00D15401"/>
    <w:rsid w:val="00D17477"/>
    <w:rsid w:val="00D45308"/>
    <w:rsid w:val="00D45485"/>
    <w:rsid w:val="00D46A3E"/>
    <w:rsid w:val="00D52019"/>
    <w:rsid w:val="00D553B2"/>
    <w:rsid w:val="00D82D05"/>
    <w:rsid w:val="00D843AC"/>
    <w:rsid w:val="00D87818"/>
    <w:rsid w:val="00D90768"/>
    <w:rsid w:val="00D93EAC"/>
    <w:rsid w:val="00DB144B"/>
    <w:rsid w:val="00DD5BA3"/>
    <w:rsid w:val="00DE30A5"/>
    <w:rsid w:val="00DE5D29"/>
    <w:rsid w:val="00DF39E7"/>
    <w:rsid w:val="00E14423"/>
    <w:rsid w:val="00E1528C"/>
    <w:rsid w:val="00E21E87"/>
    <w:rsid w:val="00E2371A"/>
    <w:rsid w:val="00E406C3"/>
    <w:rsid w:val="00E44C56"/>
    <w:rsid w:val="00E450C6"/>
    <w:rsid w:val="00E54BD7"/>
    <w:rsid w:val="00E56689"/>
    <w:rsid w:val="00E60856"/>
    <w:rsid w:val="00E6100B"/>
    <w:rsid w:val="00E6458A"/>
    <w:rsid w:val="00E67046"/>
    <w:rsid w:val="00E67226"/>
    <w:rsid w:val="00E67255"/>
    <w:rsid w:val="00E71E26"/>
    <w:rsid w:val="00E80E11"/>
    <w:rsid w:val="00E866BE"/>
    <w:rsid w:val="00E950C4"/>
    <w:rsid w:val="00EA194F"/>
    <w:rsid w:val="00EB6D86"/>
    <w:rsid w:val="00EB7E39"/>
    <w:rsid w:val="00EC0BC1"/>
    <w:rsid w:val="00EC3AFC"/>
    <w:rsid w:val="00ED3295"/>
    <w:rsid w:val="00EE2677"/>
    <w:rsid w:val="00EE31DF"/>
    <w:rsid w:val="00EF1C21"/>
    <w:rsid w:val="00F00814"/>
    <w:rsid w:val="00F022CE"/>
    <w:rsid w:val="00F04CED"/>
    <w:rsid w:val="00F05B0F"/>
    <w:rsid w:val="00F12662"/>
    <w:rsid w:val="00F2020C"/>
    <w:rsid w:val="00F2089B"/>
    <w:rsid w:val="00F23B70"/>
    <w:rsid w:val="00F24D5B"/>
    <w:rsid w:val="00F250BE"/>
    <w:rsid w:val="00F26818"/>
    <w:rsid w:val="00F30352"/>
    <w:rsid w:val="00F37099"/>
    <w:rsid w:val="00F44702"/>
    <w:rsid w:val="00F52754"/>
    <w:rsid w:val="00F542D7"/>
    <w:rsid w:val="00F55969"/>
    <w:rsid w:val="00F56532"/>
    <w:rsid w:val="00F575F1"/>
    <w:rsid w:val="00F63651"/>
    <w:rsid w:val="00F64714"/>
    <w:rsid w:val="00F6539A"/>
    <w:rsid w:val="00F748B9"/>
    <w:rsid w:val="00F75810"/>
    <w:rsid w:val="00F76B73"/>
    <w:rsid w:val="00F80475"/>
    <w:rsid w:val="00F80C5D"/>
    <w:rsid w:val="00F810E3"/>
    <w:rsid w:val="00F81BD7"/>
    <w:rsid w:val="00F8300B"/>
    <w:rsid w:val="00F84097"/>
    <w:rsid w:val="00F913D2"/>
    <w:rsid w:val="00FA309E"/>
    <w:rsid w:val="00FB4D96"/>
    <w:rsid w:val="00FC03B7"/>
    <w:rsid w:val="00FC5128"/>
    <w:rsid w:val="00FD6999"/>
    <w:rsid w:val="00FE7B47"/>
    <w:rsid w:val="00FF0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49"/>
    <w:rPr>
      <w:rFonts w:ascii="Calibri" w:eastAsia="Calibri" w:hAnsi="Calibri" w:cs="Times New Roman"/>
    </w:rPr>
  </w:style>
  <w:style w:type="paragraph" w:styleId="Balk1">
    <w:name w:val="heading 1"/>
    <w:basedOn w:val="Normal"/>
    <w:next w:val="Normal"/>
    <w:link w:val="Balk1Char"/>
    <w:uiPriority w:val="9"/>
    <w:qFormat/>
    <w:rsid w:val="00913349"/>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913349"/>
    <w:pPr>
      <w:keepNext/>
      <w:spacing w:after="0" w:line="240" w:lineRule="auto"/>
      <w:jc w:val="center"/>
      <w:outlineLvl w:val="1"/>
    </w:pPr>
    <w:rPr>
      <w:rFonts w:ascii="Times New Roman" w:eastAsia="Times New Roman" w:hAnsi="Times New Roman"/>
      <w:b/>
      <w:bCs/>
      <w:sz w:val="24"/>
      <w:szCs w:val="24"/>
      <w:lang w:eastAsia="tr-TR"/>
    </w:rPr>
  </w:style>
  <w:style w:type="paragraph" w:styleId="Balk3">
    <w:name w:val="heading 3"/>
    <w:basedOn w:val="Normal"/>
    <w:next w:val="Normal"/>
    <w:link w:val="Balk3Char"/>
    <w:uiPriority w:val="9"/>
    <w:unhideWhenUsed/>
    <w:qFormat/>
    <w:rsid w:val="00913349"/>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3349"/>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913349"/>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rsid w:val="00913349"/>
    <w:rPr>
      <w:rFonts w:ascii="Cambria" w:eastAsia="Times New Roman" w:hAnsi="Cambria" w:cs="Times New Roman"/>
      <w:b/>
      <w:bCs/>
      <w:sz w:val="26"/>
      <w:szCs w:val="26"/>
    </w:rPr>
  </w:style>
  <w:style w:type="paragraph" w:styleId="NormalWeb">
    <w:name w:val="Normal (Web)"/>
    <w:basedOn w:val="Normal"/>
    <w:uiPriority w:val="99"/>
    <w:unhideWhenUsed/>
    <w:rsid w:val="0091334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913349"/>
    <w:rPr>
      <w:b/>
      <w:bCs/>
    </w:rPr>
  </w:style>
  <w:style w:type="character" w:styleId="Vurgu">
    <w:name w:val="Emphasis"/>
    <w:uiPriority w:val="20"/>
    <w:qFormat/>
    <w:rsid w:val="00913349"/>
    <w:rPr>
      <w:i/>
      <w:iCs/>
    </w:rPr>
  </w:style>
  <w:style w:type="paragraph" w:customStyle="1" w:styleId="ListeParagraf1">
    <w:name w:val="Liste Paragraf1"/>
    <w:basedOn w:val="Normal"/>
    <w:rsid w:val="00913349"/>
    <w:pPr>
      <w:ind w:left="720"/>
    </w:pPr>
    <w:rPr>
      <w:rFonts w:cs="Calibri"/>
    </w:rPr>
  </w:style>
  <w:style w:type="paragraph" w:customStyle="1" w:styleId="Default">
    <w:name w:val="Default"/>
    <w:rsid w:val="009133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semiHidden/>
    <w:rsid w:val="00913349"/>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semiHidden/>
    <w:rsid w:val="00913349"/>
    <w:rPr>
      <w:rFonts w:ascii="Times New Roman" w:eastAsia="Times New Roman" w:hAnsi="Times New Roman" w:cs="Times New Roman"/>
      <w:sz w:val="20"/>
      <w:szCs w:val="20"/>
      <w:lang w:eastAsia="tr-TR"/>
    </w:rPr>
  </w:style>
  <w:style w:type="character" w:styleId="DipnotBavurusu">
    <w:name w:val="footnote reference"/>
    <w:semiHidden/>
    <w:rsid w:val="00913349"/>
    <w:rPr>
      <w:vertAlign w:val="superscript"/>
    </w:rPr>
  </w:style>
  <w:style w:type="character" w:customStyle="1" w:styleId="baslik1">
    <w:name w:val="baslik1"/>
    <w:basedOn w:val="VarsaylanParagrafYazTipi"/>
    <w:rsid w:val="00913349"/>
  </w:style>
  <w:style w:type="character" w:styleId="Kpr">
    <w:name w:val="Hyperlink"/>
    <w:uiPriority w:val="99"/>
    <w:unhideWhenUsed/>
    <w:rsid w:val="00913349"/>
    <w:rPr>
      <w:color w:val="0000FF"/>
      <w:u w:val="single"/>
    </w:rPr>
  </w:style>
  <w:style w:type="paragraph" w:styleId="stbilgi">
    <w:name w:val="header"/>
    <w:basedOn w:val="Normal"/>
    <w:link w:val="stbilgiChar"/>
    <w:uiPriority w:val="99"/>
    <w:unhideWhenUsed/>
    <w:rsid w:val="00913349"/>
    <w:pPr>
      <w:tabs>
        <w:tab w:val="center" w:pos="4536"/>
        <w:tab w:val="right" w:pos="9072"/>
      </w:tabs>
    </w:pPr>
  </w:style>
  <w:style w:type="character" w:customStyle="1" w:styleId="stbilgiChar">
    <w:name w:val="Üstbilgi Char"/>
    <w:basedOn w:val="VarsaylanParagrafYazTipi"/>
    <w:link w:val="stbilgi"/>
    <w:uiPriority w:val="99"/>
    <w:rsid w:val="00913349"/>
    <w:rPr>
      <w:rFonts w:ascii="Calibri" w:eastAsia="Calibri" w:hAnsi="Calibri" w:cs="Times New Roman"/>
    </w:rPr>
  </w:style>
  <w:style w:type="paragraph" w:styleId="Altbilgi">
    <w:name w:val="footer"/>
    <w:basedOn w:val="Normal"/>
    <w:link w:val="AltbilgiChar"/>
    <w:uiPriority w:val="99"/>
    <w:unhideWhenUsed/>
    <w:rsid w:val="00913349"/>
    <w:pPr>
      <w:tabs>
        <w:tab w:val="center" w:pos="4536"/>
        <w:tab w:val="right" w:pos="9072"/>
      </w:tabs>
    </w:pPr>
  </w:style>
  <w:style w:type="character" w:customStyle="1" w:styleId="AltbilgiChar">
    <w:name w:val="Altbilgi Char"/>
    <w:basedOn w:val="VarsaylanParagrafYazTipi"/>
    <w:link w:val="Altbilgi"/>
    <w:uiPriority w:val="99"/>
    <w:rsid w:val="00913349"/>
    <w:rPr>
      <w:rFonts w:ascii="Calibri" w:eastAsia="Calibri" w:hAnsi="Calibri" w:cs="Times New Roman"/>
    </w:rPr>
  </w:style>
  <w:style w:type="character" w:styleId="AklamaBavurusu">
    <w:name w:val="annotation reference"/>
    <w:basedOn w:val="VarsaylanParagrafYazTipi"/>
    <w:uiPriority w:val="99"/>
    <w:semiHidden/>
    <w:unhideWhenUsed/>
    <w:rsid w:val="00F23B70"/>
    <w:rPr>
      <w:sz w:val="16"/>
      <w:szCs w:val="16"/>
    </w:rPr>
  </w:style>
  <w:style w:type="paragraph" w:styleId="AklamaMetni">
    <w:name w:val="annotation text"/>
    <w:basedOn w:val="Normal"/>
    <w:link w:val="AklamaMetniChar"/>
    <w:uiPriority w:val="99"/>
    <w:semiHidden/>
    <w:unhideWhenUsed/>
    <w:rsid w:val="00F23B7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3B70"/>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F23B70"/>
    <w:rPr>
      <w:b/>
      <w:bCs/>
    </w:rPr>
  </w:style>
  <w:style w:type="character" w:customStyle="1" w:styleId="AklamaKonusuChar">
    <w:name w:val="Açıklama Konusu Char"/>
    <w:basedOn w:val="AklamaMetniChar"/>
    <w:link w:val="AklamaKonusu"/>
    <w:uiPriority w:val="99"/>
    <w:semiHidden/>
    <w:rsid w:val="00F23B70"/>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0A22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22D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49"/>
    <w:rPr>
      <w:rFonts w:ascii="Calibri" w:eastAsia="Calibri" w:hAnsi="Calibri" w:cs="Times New Roman"/>
    </w:rPr>
  </w:style>
  <w:style w:type="paragraph" w:styleId="Balk1">
    <w:name w:val="heading 1"/>
    <w:basedOn w:val="Normal"/>
    <w:next w:val="Normal"/>
    <w:link w:val="Balk1Char"/>
    <w:uiPriority w:val="9"/>
    <w:qFormat/>
    <w:rsid w:val="00913349"/>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913349"/>
    <w:pPr>
      <w:keepNext/>
      <w:spacing w:after="0" w:line="240" w:lineRule="auto"/>
      <w:jc w:val="center"/>
      <w:outlineLvl w:val="1"/>
    </w:pPr>
    <w:rPr>
      <w:rFonts w:ascii="Times New Roman" w:eastAsia="Times New Roman" w:hAnsi="Times New Roman"/>
      <w:b/>
      <w:bCs/>
      <w:sz w:val="24"/>
      <w:szCs w:val="24"/>
      <w:lang w:eastAsia="tr-TR"/>
    </w:rPr>
  </w:style>
  <w:style w:type="paragraph" w:styleId="Balk3">
    <w:name w:val="heading 3"/>
    <w:basedOn w:val="Normal"/>
    <w:next w:val="Normal"/>
    <w:link w:val="Balk3Char"/>
    <w:uiPriority w:val="9"/>
    <w:unhideWhenUsed/>
    <w:qFormat/>
    <w:rsid w:val="00913349"/>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3349"/>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913349"/>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rsid w:val="00913349"/>
    <w:rPr>
      <w:rFonts w:ascii="Cambria" w:eastAsia="Times New Roman" w:hAnsi="Cambria" w:cs="Times New Roman"/>
      <w:b/>
      <w:bCs/>
      <w:sz w:val="26"/>
      <w:szCs w:val="26"/>
    </w:rPr>
  </w:style>
  <w:style w:type="paragraph" w:styleId="NormalWeb">
    <w:name w:val="Normal (Web)"/>
    <w:basedOn w:val="Normal"/>
    <w:uiPriority w:val="99"/>
    <w:unhideWhenUsed/>
    <w:rsid w:val="0091334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913349"/>
    <w:rPr>
      <w:b/>
      <w:bCs/>
    </w:rPr>
  </w:style>
  <w:style w:type="character" w:styleId="Vurgu">
    <w:name w:val="Emphasis"/>
    <w:uiPriority w:val="20"/>
    <w:qFormat/>
    <w:rsid w:val="00913349"/>
    <w:rPr>
      <w:i/>
      <w:iCs/>
    </w:rPr>
  </w:style>
  <w:style w:type="paragraph" w:customStyle="1" w:styleId="ListeParagraf1">
    <w:name w:val="Liste Paragraf1"/>
    <w:basedOn w:val="Normal"/>
    <w:rsid w:val="00913349"/>
    <w:pPr>
      <w:ind w:left="720"/>
    </w:pPr>
    <w:rPr>
      <w:rFonts w:cs="Calibri"/>
    </w:rPr>
  </w:style>
  <w:style w:type="paragraph" w:customStyle="1" w:styleId="Default">
    <w:name w:val="Default"/>
    <w:rsid w:val="009133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semiHidden/>
    <w:rsid w:val="00913349"/>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semiHidden/>
    <w:rsid w:val="00913349"/>
    <w:rPr>
      <w:rFonts w:ascii="Times New Roman" w:eastAsia="Times New Roman" w:hAnsi="Times New Roman" w:cs="Times New Roman"/>
      <w:sz w:val="20"/>
      <w:szCs w:val="20"/>
      <w:lang w:eastAsia="tr-TR"/>
    </w:rPr>
  </w:style>
  <w:style w:type="character" w:styleId="DipnotBavurusu">
    <w:name w:val="footnote reference"/>
    <w:semiHidden/>
    <w:rsid w:val="00913349"/>
    <w:rPr>
      <w:vertAlign w:val="superscript"/>
    </w:rPr>
  </w:style>
  <w:style w:type="character" w:customStyle="1" w:styleId="baslik1">
    <w:name w:val="baslik1"/>
    <w:basedOn w:val="VarsaylanParagrafYazTipi"/>
    <w:rsid w:val="00913349"/>
  </w:style>
  <w:style w:type="character" w:styleId="Kpr">
    <w:name w:val="Hyperlink"/>
    <w:uiPriority w:val="99"/>
    <w:unhideWhenUsed/>
    <w:rsid w:val="00913349"/>
    <w:rPr>
      <w:color w:val="0000FF"/>
      <w:u w:val="single"/>
    </w:rPr>
  </w:style>
  <w:style w:type="paragraph" w:styleId="stbilgi">
    <w:name w:val="header"/>
    <w:basedOn w:val="Normal"/>
    <w:link w:val="stbilgiChar"/>
    <w:uiPriority w:val="99"/>
    <w:unhideWhenUsed/>
    <w:rsid w:val="00913349"/>
    <w:pPr>
      <w:tabs>
        <w:tab w:val="center" w:pos="4536"/>
        <w:tab w:val="right" w:pos="9072"/>
      </w:tabs>
    </w:pPr>
  </w:style>
  <w:style w:type="character" w:customStyle="1" w:styleId="stbilgiChar">
    <w:name w:val="Üstbilgi Char"/>
    <w:basedOn w:val="VarsaylanParagrafYazTipi"/>
    <w:link w:val="stbilgi"/>
    <w:uiPriority w:val="99"/>
    <w:rsid w:val="00913349"/>
    <w:rPr>
      <w:rFonts w:ascii="Calibri" w:eastAsia="Calibri" w:hAnsi="Calibri" w:cs="Times New Roman"/>
    </w:rPr>
  </w:style>
  <w:style w:type="paragraph" w:styleId="Altbilgi">
    <w:name w:val="footer"/>
    <w:basedOn w:val="Normal"/>
    <w:link w:val="AltbilgiChar"/>
    <w:uiPriority w:val="99"/>
    <w:unhideWhenUsed/>
    <w:rsid w:val="00913349"/>
    <w:pPr>
      <w:tabs>
        <w:tab w:val="center" w:pos="4536"/>
        <w:tab w:val="right" w:pos="9072"/>
      </w:tabs>
    </w:pPr>
  </w:style>
  <w:style w:type="character" w:customStyle="1" w:styleId="AltbilgiChar">
    <w:name w:val="Altbilgi Char"/>
    <w:basedOn w:val="VarsaylanParagrafYazTipi"/>
    <w:link w:val="Altbilgi"/>
    <w:uiPriority w:val="99"/>
    <w:rsid w:val="00913349"/>
    <w:rPr>
      <w:rFonts w:ascii="Calibri" w:eastAsia="Calibri" w:hAnsi="Calibri" w:cs="Times New Roman"/>
    </w:rPr>
  </w:style>
  <w:style w:type="character" w:styleId="AklamaBavurusu">
    <w:name w:val="annotation reference"/>
    <w:basedOn w:val="VarsaylanParagrafYazTipi"/>
    <w:uiPriority w:val="99"/>
    <w:semiHidden/>
    <w:unhideWhenUsed/>
    <w:rsid w:val="00F23B70"/>
    <w:rPr>
      <w:sz w:val="16"/>
      <w:szCs w:val="16"/>
    </w:rPr>
  </w:style>
  <w:style w:type="paragraph" w:styleId="AklamaMetni">
    <w:name w:val="annotation text"/>
    <w:basedOn w:val="Normal"/>
    <w:link w:val="AklamaMetniChar"/>
    <w:uiPriority w:val="99"/>
    <w:semiHidden/>
    <w:unhideWhenUsed/>
    <w:rsid w:val="00F23B7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3B70"/>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F23B70"/>
    <w:rPr>
      <w:b/>
      <w:bCs/>
    </w:rPr>
  </w:style>
  <w:style w:type="character" w:customStyle="1" w:styleId="AklamaKonusuChar">
    <w:name w:val="Açıklama Konusu Char"/>
    <w:basedOn w:val="AklamaMetniChar"/>
    <w:link w:val="AklamaKonusu"/>
    <w:uiPriority w:val="99"/>
    <w:semiHidden/>
    <w:rsid w:val="00F23B70"/>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0A22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22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3568">
      <w:bodyDiv w:val="1"/>
      <w:marLeft w:val="0"/>
      <w:marRight w:val="0"/>
      <w:marTop w:val="0"/>
      <w:marBottom w:val="0"/>
      <w:divBdr>
        <w:top w:val="none" w:sz="0" w:space="0" w:color="auto"/>
        <w:left w:val="none" w:sz="0" w:space="0" w:color="auto"/>
        <w:bottom w:val="none" w:sz="0" w:space="0" w:color="auto"/>
        <w:right w:val="none" w:sz="0" w:space="0" w:color="auto"/>
      </w:divBdr>
    </w:div>
    <w:div w:id="173230475">
      <w:bodyDiv w:val="1"/>
      <w:marLeft w:val="0"/>
      <w:marRight w:val="0"/>
      <w:marTop w:val="0"/>
      <w:marBottom w:val="0"/>
      <w:divBdr>
        <w:top w:val="none" w:sz="0" w:space="0" w:color="auto"/>
        <w:left w:val="none" w:sz="0" w:space="0" w:color="auto"/>
        <w:bottom w:val="none" w:sz="0" w:space="0" w:color="auto"/>
        <w:right w:val="none" w:sz="0" w:space="0" w:color="auto"/>
      </w:divBdr>
    </w:div>
    <w:div w:id="247689542">
      <w:bodyDiv w:val="1"/>
      <w:marLeft w:val="0"/>
      <w:marRight w:val="0"/>
      <w:marTop w:val="0"/>
      <w:marBottom w:val="0"/>
      <w:divBdr>
        <w:top w:val="none" w:sz="0" w:space="0" w:color="auto"/>
        <w:left w:val="none" w:sz="0" w:space="0" w:color="auto"/>
        <w:bottom w:val="none" w:sz="0" w:space="0" w:color="auto"/>
        <w:right w:val="none" w:sz="0" w:space="0" w:color="auto"/>
      </w:divBdr>
    </w:div>
    <w:div w:id="438374415">
      <w:bodyDiv w:val="1"/>
      <w:marLeft w:val="0"/>
      <w:marRight w:val="0"/>
      <w:marTop w:val="0"/>
      <w:marBottom w:val="0"/>
      <w:divBdr>
        <w:top w:val="none" w:sz="0" w:space="0" w:color="auto"/>
        <w:left w:val="none" w:sz="0" w:space="0" w:color="auto"/>
        <w:bottom w:val="none" w:sz="0" w:space="0" w:color="auto"/>
        <w:right w:val="none" w:sz="0" w:space="0" w:color="auto"/>
      </w:divBdr>
    </w:div>
    <w:div w:id="462649895">
      <w:bodyDiv w:val="1"/>
      <w:marLeft w:val="0"/>
      <w:marRight w:val="0"/>
      <w:marTop w:val="0"/>
      <w:marBottom w:val="0"/>
      <w:divBdr>
        <w:top w:val="none" w:sz="0" w:space="0" w:color="auto"/>
        <w:left w:val="none" w:sz="0" w:space="0" w:color="auto"/>
        <w:bottom w:val="none" w:sz="0" w:space="0" w:color="auto"/>
        <w:right w:val="none" w:sz="0" w:space="0" w:color="auto"/>
      </w:divBdr>
    </w:div>
    <w:div w:id="485972641">
      <w:bodyDiv w:val="1"/>
      <w:marLeft w:val="0"/>
      <w:marRight w:val="0"/>
      <w:marTop w:val="0"/>
      <w:marBottom w:val="0"/>
      <w:divBdr>
        <w:top w:val="none" w:sz="0" w:space="0" w:color="auto"/>
        <w:left w:val="none" w:sz="0" w:space="0" w:color="auto"/>
        <w:bottom w:val="none" w:sz="0" w:space="0" w:color="auto"/>
        <w:right w:val="none" w:sz="0" w:space="0" w:color="auto"/>
      </w:divBdr>
    </w:div>
    <w:div w:id="593054056">
      <w:bodyDiv w:val="1"/>
      <w:marLeft w:val="0"/>
      <w:marRight w:val="0"/>
      <w:marTop w:val="0"/>
      <w:marBottom w:val="0"/>
      <w:divBdr>
        <w:top w:val="none" w:sz="0" w:space="0" w:color="auto"/>
        <w:left w:val="none" w:sz="0" w:space="0" w:color="auto"/>
        <w:bottom w:val="none" w:sz="0" w:space="0" w:color="auto"/>
        <w:right w:val="none" w:sz="0" w:space="0" w:color="auto"/>
      </w:divBdr>
    </w:div>
    <w:div w:id="839467035">
      <w:bodyDiv w:val="1"/>
      <w:marLeft w:val="0"/>
      <w:marRight w:val="0"/>
      <w:marTop w:val="0"/>
      <w:marBottom w:val="0"/>
      <w:divBdr>
        <w:top w:val="none" w:sz="0" w:space="0" w:color="auto"/>
        <w:left w:val="none" w:sz="0" w:space="0" w:color="auto"/>
        <w:bottom w:val="none" w:sz="0" w:space="0" w:color="auto"/>
        <w:right w:val="none" w:sz="0" w:space="0" w:color="auto"/>
      </w:divBdr>
    </w:div>
    <w:div w:id="1037697911">
      <w:bodyDiv w:val="1"/>
      <w:marLeft w:val="0"/>
      <w:marRight w:val="0"/>
      <w:marTop w:val="0"/>
      <w:marBottom w:val="0"/>
      <w:divBdr>
        <w:top w:val="none" w:sz="0" w:space="0" w:color="auto"/>
        <w:left w:val="none" w:sz="0" w:space="0" w:color="auto"/>
        <w:bottom w:val="none" w:sz="0" w:space="0" w:color="auto"/>
        <w:right w:val="none" w:sz="0" w:space="0" w:color="auto"/>
      </w:divBdr>
    </w:div>
    <w:div w:id="1187058190">
      <w:bodyDiv w:val="1"/>
      <w:marLeft w:val="0"/>
      <w:marRight w:val="0"/>
      <w:marTop w:val="0"/>
      <w:marBottom w:val="0"/>
      <w:divBdr>
        <w:top w:val="none" w:sz="0" w:space="0" w:color="auto"/>
        <w:left w:val="none" w:sz="0" w:space="0" w:color="auto"/>
        <w:bottom w:val="none" w:sz="0" w:space="0" w:color="auto"/>
        <w:right w:val="none" w:sz="0" w:space="0" w:color="auto"/>
      </w:divBdr>
    </w:div>
    <w:div w:id="1210461037">
      <w:bodyDiv w:val="1"/>
      <w:marLeft w:val="0"/>
      <w:marRight w:val="0"/>
      <w:marTop w:val="0"/>
      <w:marBottom w:val="0"/>
      <w:divBdr>
        <w:top w:val="none" w:sz="0" w:space="0" w:color="auto"/>
        <w:left w:val="none" w:sz="0" w:space="0" w:color="auto"/>
        <w:bottom w:val="none" w:sz="0" w:space="0" w:color="auto"/>
        <w:right w:val="none" w:sz="0" w:space="0" w:color="auto"/>
      </w:divBdr>
    </w:div>
    <w:div w:id="1259943870">
      <w:bodyDiv w:val="1"/>
      <w:marLeft w:val="0"/>
      <w:marRight w:val="0"/>
      <w:marTop w:val="0"/>
      <w:marBottom w:val="0"/>
      <w:divBdr>
        <w:top w:val="none" w:sz="0" w:space="0" w:color="auto"/>
        <w:left w:val="none" w:sz="0" w:space="0" w:color="auto"/>
        <w:bottom w:val="none" w:sz="0" w:space="0" w:color="auto"/>
        <w:right w:val="none" w:sz="0" w:space="0" w:color="auto"/>
      </w:divBdr>
    </w:div>
    <w:div w:id="1282036373">
      <w:bodyDiv w:val="1"/>
      <w:marLeft w:val="0"/>
      <w:marRight w:val="0"/>
      <w:marTop w:val="0"/>
      <w:marBottom w:val="0"/>
      <w:divBdr>
        <w:top w:val="none" w:sz="0" w:space="0" w:color="auto"/>
        <w:left w:val="none" w:sz="0" w:space="0" w:color="auto"/>
        <w:bottom w:val="none" w:sz="0" w:space="0" w:color="auto"/>
        <w:right w:val="none" w:sz="0" w:space="0" w:color="auto"/>
      </w:divBdr>
    </w:div>
    <w:div w:id="1527989279">
      <w:bodyDiv w:val="1"/>
      <w:marLeft w:val="0"/>
      <w:marRight w:val="0"/>
      <w:marTop w:val="0"/>
      <w:marBottom w:val="0"/>
      <w:divBdr>
        <w:top w:val="none" w:sz="0" w:space="0" w:color="auto"/>
        <w:left w:val="none" w:sz="0" w:space="0" w:color="auto"/>
        <w:bottom w:val="none" w:sz="0" w:space="0" w:color="auto"/>
        <w:right w:val="none" w:sz="0" w:space="0" w:color="auto"/>
      </w:divBdr>
    </w:div>
    <w:div w:id="1667827428">
      <w:bodyDiv w:val="1"/>
      <w:marLeft w:val="0"/>
      <w:marRight w:val="0"/>
      <w:marTop w:val="0"/>
      <w:marBottom w:val="0"/>
      <w:divBdr>
        <w:top w:val="none" w:sz="0" w:space="0" w:color="auto"/>
        <w:left w:val="none" w:sz="0" w:space="0" w:color="auto"/>
        <w:bottom w:val="none" w:sz="0" w:space="0" w:color="auto"/>
        <w:right w:val="none" w:sz="0" w:space="0" w:color="auto"/>
      </w:divBdr>
    </w:div>
    <w:div w:id="2084444948">
      <w:bodyDiv w:val="1"/>
      <w:marLeft w:val="0"/>
      <w:marRight w:val="0"/>
      <w:marTop w:val="0"/>
      <w:marBottom w:val="0"/>
      <w:divBdr>
        <w:top w:val="none" w:sz="0" w:space="0" w:color="auto"/>
        <w:left w:val="none" w:sz="0" w:space="0" w:color="auto"/>
        <w:bottom w:val="none" w:sz="0" w:space="0" w:color="auto"/>
        <w:right w:val="none" w:sz="0" w:space="0" w:color="auto"/>
      </w:divBdr>
    </w:div>
    <w:div w:id="2107654759">
      <w:bodyDiv w:val="1"/>
      <w:marLeft w:val="0"/>
      <w:marRight w:val="0"/>
      <w:marTop w:val="0"/>
      <w:marBottom w:val="0"/>
      <w:divBdr>
        <w:top w:val="none" w:sz="0" w:space="0" w:color="auto"/>
        <w:left w:val="none" w:sz="0" w:space="0" w:color="auto"/>
        <w:bottom w:val="none" w:sz="0" w:space="0" w:color="auto"/>
        <w:right w:val="none" w:sz="0" w:space="0" w:color="auto"/>
      </w:divBdr>
    </w:div>
    <w:div w:id="2124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3528</Words>
  <Characters>20114</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Tahsin Kokonalıoğlu</dc:creator>
  <cp:lastModifiedBy>M. Tahir İBİŞ</cp:lastModifiedBy>
  <cp:revision>4</cp:revision>
  <cp:lastPrinted>2022-01-19T10:23:00Z</cp:lastPrinted>
  <dcterms:created xsi:type="dcterms:W3CDTF">2022-04-12T05:49:00Z</dcterms:created>
  <dcterms:modified xsi:type="dcterms:W3CDTF">2022-04-12T05:50:00Z</dcterms:modified>
</cp:coreProperties>
</file>