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2B" w:rsidRDefault="0058452B" w:rsidP="0058452B">
      <w:pPr>
        <w:contextualSpacing/>
        <w:jc w:val="center"/>
        <w:rPr>
          <w:b/>
        </w:rPr>
      </w:pPr>
      <w:r>
        <w:rPr>
          <w:b/>
        </w:rPr>
        <w:t>KIRKLARELİ ÜNİVERSİTESİ</w:t>
      </w:r>
    </w:p>
    <w:p w:rsidR="0058452B" w:rsidRDefault="0058452B" w:rsidP="0058452B">
      <w:pPr>
        <w:contextualSpacing/>
        <w:jc w:val="center"/>
        <w:rPr>
          <w:b/>
        </w:rPr>
      </w:pPr>
      <w:r>
        <w:rPr>
          <w:b/>
        </w:rPr>
        <w:t>SOSYAL BİLİMLER MESLEK YÜKSEKOKULU</w:t>
      </w:r>
    </w:p>
    <w:p w:rsidR="0058452B" w:rsidRPr="004D5E0A" w:rsidRDefault="0058452B" w:rsidP="00D80B9D">
      <w:pPr>
        <w:contextualSpacing/>
        <w:jc w:val="center"/>
        <w:rPr>
          <w:b/>
        </w:rPr>
      </w:pPr>
      <w:r>
        <w:rPr>
          <w:b/>
        </w:rPr>
        <w:t>SİVİL HAVACILIK KABİ</w:t>
      </w:r>
      <w:r w:rsidR="00D80B9D">
        <w:rPr>
          <w:b/>
        </w:rPr>
        <w:t>N HİZMETLERİ BİRİNCİ VE İKİNCİ ÖĞRETİM</w:t>
      </w:r>
      <w:r>
        <w:rPr>
          <w:b/>
        </w:rPr>
        <w:t xml:space="preserve"> PROGRAMLARI</w:t>
      </w:r>
      <w:r w:rsidR="00D80B9D">
        <w:rPr>
          <w:b/>
        </w:rPr>
        <w:t xml:space="preserve"> </w:t>
      </w:r>
      <w:r>
        <w:rPr>
          <w:b/>
        </w:rPr>
        <w:t xml:space="preserve">ÖĞRENCİLERİ İÇİN </w:t>
      </w:r>
      <w:r w:rsidRPr="004D5E0A">
        <w:rPr>
          <w:b/>
        </w:rPr>
        <w:t>TAAHHÜTNAME</w:t>
      </w:r>
    </w:p>
    <w:p w:rsidR="0058452B" w:rsidRDefault="0058452B" w:rsidP="0058452B">
      <w:pPr>
        <w:contextualSpacing/>
      </w:pPr>
    </w:p>
    <w:p w:rsidR="0058452B" w:rsidRPr="004D5E0A" w:rsidRDefault="0058452B" w:rsidP="0058452B">
      <w:pPr>
        <w:contextualSpacing/>
      </w:pPr>
    </w:p>
    <w:p w:rsidR="00B74E05" w:rsidRDefault="00EE4C91" w:rsidP="00B74E05">
      <w:pPr>
        <w:ind w:firstLine="708"/>
        <w:contextualSpacing/>
        <w:jc w:val="both"/>
        <w:rPr>
          <w:b/>
        </w:rPr>
      </w:pPr>
      <w:r>
        <w:t>2023</w:t>
      </w:r>
      <w:r w:rsidR="0058452B">
        <w:t>-YKS</w:t>
      </w:r>
      <w:r w:rsidR="0058452B" w:rsidRPr="004D5E0A">
        <w:t xml:space="preserve"> Yükseköğretim Programları ve Kontenjanları Kılavuzunda, Kırklareli Üniversitesi Sivil Havac</w:t>
      </w:r>
      <w:r w:rsidR="00A76504">
        <w:t>ılık Kabin Hizmetleri Birinci ve İkinci</w:t>
      </w:r>
      <w:r w:rsidR="0058452B" w:rsidRPr="004D5E0A">
        <w:t xml:space="preserve"> Öğretim</w:t>
      </w:r>
      <w:r w:rsidR="00D47156">
        <w:t xml:space="preserve"> Programlarında yer alan </w:t>
      </w:r>
      <w:r w:rsidR="00D47156" w:rsidRPr="00D47156">
        <w:rPr>
          <w:b/>
        </w:rPr>
        <w:t>Bk. 10</w:t>
      </w:r>
      <w:r w:rsidR="0058452B" w:rsidRPr="00D47156">
        <w:rPr>
          <w:b/>
        </w:rPr>
        <w:t>. Maddede belirtilen</w:t>
      </w:r>
      <w:r w:rsidR="0058452B" w:rsidRPr="004D5E0A">
        <w:t xml:space="preserve"> </w:t>
      </w:r>
      <w:r w:rsidR="00B74E05" w:rsidRPr="00B74E05">
        <w:rPr>
          <w:b/>
        </w:rPr>
        <w:t>SİVİL HAVACILIK KABİN HİZMETLERİ (ön lisans) eğitimi mesleğini icra ed</w:t>
      </w:r>
      <w:r w:rsidR="00B74E05">
        <w:rPr>
          <w:b/>
        </w:rPr>
        <w:t>ebilmek için aranan nitelikler:</w:t>
      </w:r>
    </w:p>
    <w:p w:rsidR="00B74E05" w:rsidRDefault="00B74E05" w:rsidP="00B74E05">
      <w:pPr>
        <w:ind w:firstLine="708"/>
        <w:contextualSpacing/>
        <w:jc w:val="both"/>
        <w:rPr>
          <w:b/>
        </w:rPr>
      </w:pPr>
      <w:r w:rsidRPr="00B74E05">
        <w:rPr>
          <w:b/>
        </w:rPr>
        <w:t>1) Adli sicil kaydı veya Adl</w:t>
      </w:r>
      <w:r>
        <w:rPr>
          <w:b/>
        </w:rPr>
        <w:t>i Sicil Arşiv Kaydı bulunmamak.</w:t>
      </w:r>
    </w:p>
    <w:p w:rsidR="00B74E05" w:rsidRDefault="00B74E05" w:rsidP="00B74E05">
      <w:pPr>
        <w:ind w:firstLine="708"/>
        <w:contextualSpacing/>
        <w:jc w:val="both"/>
        <w:rPr>
          <w:b/>
        </w:rPr>
      </w:pPr>
      <w:r w:rsidRPr="00B74E05">
        <w:rPr>
          <w:b/>
        </w:rPr>
        <w:t>2) Bayanlar için 160 cm-180 cm arası boya sahip olmak (ağırlığı, boy uzunluğunun santimetre olarak ifade edilen değerinin son iki rakamından en çok 5 kilogram fazla veya 15 ki</w:t>
      </w:r>
      <w:r>
        <w:rPr>
          <w:b/>
        </w:rPr>
        <w:t>logram n</w:t>
      </w:r>
      <w:bookmarkStart w:id="0" w:name="_GoBack"/>
      <w:bookmarkEnd w:id="0"/>
      <w:r>
        <w:rPr>
          <w:b/>
        </w:rPr>
        <w:t>oksan ağırlıkta olmak).</w:t>
      </w:r>
    </w:p>
    <w:p w:rsidR="00B74E05" w:rsidRDefault="00B74E05" w:rsidP="00B74E05">
      <w:pPr>
        <w:ind w:firstLine="708"/>
        <w:contextualSpacing/>
        <w:jc w:val="both"/>
        <w:rPr>
          <w:b/>
        </w:rPr>
      </w:pPr>
      <w:r w:rsidRPr="00B74E05">
        <w:rPr>
          <w:b/>
        </w:rPr>
        <w:t>3) Erkekler için 170-190 cm arası boya sahip olmak (ağırlığı, boy uzunluğunun santimetre olarak ifade edilen değerinin son iki rakamından en çok 5 kilogram fazla veya 15 ki</w:t>
      </w:r>
      <w:r>
        <w:rPr>
          <w:b/>
        </w:rPr>
        <w:t>logram noksan ağırlıkta olmak).</w:t>
      </w:r>
    </w:p>
    <w:p w:rsidR="00B74E05" w:rsidRDefault="00B74E05" w:rsidP="00B74E05">
      <w:pPr>
        <w:ind w:firstLine="708"/>
        <w:contextualSpacing/>
        <w:jc w:val="both"/>
        <w:rPr>
          <w:b/>
        </w:rPr>
      </w:pPr>
      <w:r w:rsidRPr="00B74E05">
        <w:rPr>
          <w:b/>
        </w:rPr>
        <w:t>4) Sivil Havacılık Genel Müdürlüğü tarafından yetkilendirilmiş havacılık tıp merkezlerinde yapılan muayene sonucunda uçuşa elverişli old</w:t>
      </w:r>
      <w:r>
        <w:rPr>
          <w:b/>
        </w:rPr>
        <w:t>uğuna dair sağlık raporu almak.</w:t>
      </w:r>
    </w:p>
    <w:p w:rsidR="00B74E05" w:rsidRDefault="00B74E05" w:rsidP="00B74E05">
      <w:pPr>
        <w:ind w:firstLine="708"/>
        <w:contextualSpacing/>
        <w:jc w:val="both"/>
        <w:rPr>
          <w:b/>
        </w:rPr>
      </w:pPr>
      <w:r w:rsidRPr="00B74E05">
        <w:rPr>
          <w:b/>
        </w:rPr>
        <w:t>5) Kabin memuru üniforması giyildiğinde vücudunun görünecek yerlerinde dövme, yara izi vb. bulunmamak.</w:t>
      </w:r>
    </w:p>
    <w:p w:rsidR="0058452B" w:rsidRPr="004D5E0A" w:rsidRDefault="0058452B" w:rsidP="00B74E05">
      <w:pPr>
        <w:ind w:firstLine="708"/>
        <w:contextualSpacing/>
        <w:jc w:val="both"/>
      </w:pPr>
      <w:proofErr w:type="gramStart"/>
      <w:r w:rsidRPr="004D5E0A">
        <w:t>kriterlerini</w:t>
      </w:r>
      <w:proofErr w:type="gramEnd"/>
      <w:r w:rsidRPr="004D5E0A">
        <w:t xml:space="preserve"> okudum. Mezun olduktan </w:t>
      </w:r>
      <w:r w:rsidR="00D47156">
        <w:t>sonra havayolu işletmelerinde 10</w:t>
      </w:r>
      <w:r w:rsidRPr="004D5E0A">
        <w:t>. Maddede yer alan şartları sağlamadığım için elenirsem tüm sorumluluk tarafıma ait olup Kırklareli Üniversitenin herhangi bir sorumluluğu olmadığını kabul ve taahhüt ediyorum.</w:t>
      </w:r>
    </w:p>
    <w:p w:rsidR="0058452B" w:rsidRDefault="0058452B" w:rsidP="0058452B">
      <w:pPr>
        <w:ind w:firstLine="708"/>
        <w:contextualSpacing/>
        <w:jc w:val="both"/>
      </w:pPr>
    </w:p>
    <w:p w:rsidR="00FD398D" w:rsidRDefault="00FD398D" w:rsidP="0058452B">
      <w:pPr>
        <w:ind w:firstLine="708"/>
        <w:contextualSpacing/>
        <w:jc w:val="both"/>
      </w:pPr>
    </w:p>
    <w:p w:rsidR="00FD398D" w:rsidRPr="004D5E0A" w:rsidRDefault="00FD398D" w:rsidP="0058452B">
      <w:pPr>
        <w:ind w:firstLine="708"/>
        <w:contextualSpacing/>
        <w:jc w:val="both"/>
      </w:pPr>
    </w:p>
    <w:p w:rsidR="0058452B" w:rsidRPr="004D5E0A" w:rsidRDefault="0058452B" w:rsidP="0058452B">
      <w:pPr>
        <w:ind w:firstLine="708"/>
        <w:contextualSpacing/>
        <w:jc w:val="both"/>
      </w:pPr>
    </w:p>
    <w:p w:rsidR="0058452B" w:rsidRPr="00A76504" w:rsidRDefault="00FD398D" w:rsidP="00A76504">
      <w:pPr>
        <w:contextualSpacing/>
        <w:jc w:val="both"/>
        <w:rPr>
          <w:b/>
        </w:rPr>
      </w:pPr>
      <w:r w:rsidRPr="00A76504">
        <w:rPr>
          <w:b/>
        </w:rPr>
        <w:t xml:space="preserve">Öğrencinin;                                                       </w:t>
      </w:r>
      <w:r w:rsidR="00A76504" w:rsidRPr="00A76504">
        <w:rPr>
          <w:b/>
        </w:rPr>
        <w:t xml:space="preserve">                              </w:t>
      </w:r>
      <w:r w:rsidRPr="00A76504">
        <w:rPr>
          <w:b/>
        </w:rPr>
        <w:t xml:space="preserve"> Tarih</w:t>
      </w:r>
    </w:p>
    <w:p w:rsidR="00FD398D" w:rsidRPr="00A76504" w:rsidRDefault="00FD398D" w:rsidP="00A76504">
      <w:pPr>
        <w:contextualSpacing/>
        <w:jc w:val="both"/>
        <w:rPr>
          <w:b/>
        </w:rPr>
      </w:pPr>
      <w:r w:rsidRPr="00A76504">
        <w:rPr>
          <w:b/>
        </w:rPr>
        <w:t xml:space="preserve">T.C. Kimlik No:                                                                               </w:t>
      </w:r>
    </w:p>
    <w:p w:rsidR="00FD398D" w:rsidRPr="00A76504" w:rsidRDefault="00FD398D" w:rsidP="00A76504">
      <w:pPr>
        <w:contextualSpacing/>
        <w:jc w:val="both"/>
        <w:rPr>
          <w:b/>
        </w:rPr>
      </w:pPr>
      <w:r w:rsidRPr="00A76504">
        <w:rPr>
          <w:b/>
        </w:rPr>
        <w:t>Telefon No:</w:t>
      </w:r>
    </w:p>
    <w:p w:rsidR="00FD398D" w:rsidRPr="00A76504" w:rsidRDefault="00FD398D" w:rsidP="00A76504">
      <w:pPr>
        <w:contextualSpacing/>
        <w:jc w:val="both"/>
        <w:rPr>
          <w:b/>
        </w:rPr>
      </w:pPr>
      <w:r w:rsidRPr="00A76504">
        <w:rPr>
          <w:b/>
        </w:rPr>
        <w:t>E-Posta Adresi:                                                                   Öğrencinin Adı, Soyadı</w:t>
      </w:r>
    </w:p>
    <w:p w:rsidR="00FD398D" w:rsidRPr="00A76504" w:rsidRDefault="00FD398D" w:rsidP="00A76504">
      <w:pPr>
        <w:contextualSpacing/>
        <w:jc w:val="both"/>
        <w:rPr>
          <w:b/>
        </w:rPr>
      </w:pPr>
      <w:r w:rsidRPr="00A76504">
        <w:rPr>
          <w:b/>
        </w:rPr>
        <w:t xml:space="preserve">İkamet Adresi:                                                  </w:t>
      </w:r>
      <w:r w:rsidR="00A76504" w:rsidRPr="00A76504">
        <w:rPr>
          <w:b/>
        </w:rPr>
        <w:t xml:space="preserve">                               </w:t>
      </w:r>
      <w:r w:rsidRPr="00A76504">
        <w:rPr>
          <w:b/>
        </w:rPr>
        <w:t xml:space="preserve"> İmza</w:t>
      </w:r>
    </w:p>
    <w:p w:rsidR="0058452B" w:rsidRDefault="0058452B" w:rsidP="0058452B">
      <w:pPr>
        <w:ind w:firstLine="708"/>
        <w:contextualSpacing/>
        <w:jc w:val="both"/>
      </w:pPr>
    </w:p>
    <w:p w:rsidR="00835698" w:rsidRDefault="00835698"/>
    <w:sectPr w:rsidR="00835698" w:rsidSect="00AE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195"/>
    <w:multiLevelType w:val="hybridMultilevel"/>
    <w:tmpl w:val="FF9CCAE4"/>
    <w:lvl w:ilvl="0" w:tplc="1B921A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47"/>
    <w:rsid w:val="00054FF1"/>
    <w:rsid w:val="000978BA"/>
    <w:rsid w:val="001C7947"/>
    <w:rsid w:val="0058452B"/>
    <w:rsid w:val="00835698"/>
    <w:rsid w:val="008921F4"/>
    <w:rsid w:val="00A76504"/>
    <w:rsid w:val="00AE5874"/>
    <w:rsid w:val="00B74E05"/>
    <w:rsid w:val="00CA563B"/>
    <w:rsid w:val="00D47156"/>
    <w:rsid w:val="00D80B9D"/>
    <w:rsid w:val="00E33AC8"/>
    <w:rsid w:val="00EE4C91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7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Tahir İBİŞ</dc:creator>
  <cp:lastModifiedBy>M. Tahir İBİŞ</cp:lastModifiedBy>
  <cp:revision>10</cp:revision>
  <cp:lastPrinted>2019-08-07T06:58:00Z</cp:lastPrinted>
  <dcterms:created xsi:type="dcterms:W3CDTF">2021-08-19T05:41:00Z</dcterms:created>
  <dcterms:modified xsi:type="dcterms:W3CDTF">2023-06-08T10:08:00Z</dcterms:modified>
</cp:coreProperties>
</file>