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6F54EC">
      <w:pPr>
        <w:spacing w:after="0" w:line="240" w:lineRule="auto"/>
        <w:contextualSpacing/>
        <w:rPr>
          <w:rFonts w:ascii="Times New Roman" w:hAnsi="Times New Roman" w:cs="Times New Roman"/>
          <w:b/>
          <w:sz w:val="24"/>
          <w:szCs w:val="24"/>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3A1E82">
      <w:pPr>
        <w:spacing w:after="0" w:line="240" w:lineRule="auto"/>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yönergenin amacı Kırklareli Üniversitesine bağlı Sağlık Yüksekokulu ile Sağlık Hizmetleri Meslek Yüksekokulu dışındaki Meslek Yükse</w:t>
      </w:r>
      <w:r>
        <w:rPr>
          <w:rFonts w:ascii="Times New Roman" w:hAnsi="Times New Roman" w:cs="Times New Roman"/>
          <w:sz w:val="24"/>
          <w:szCs w:val="24"/>
        </w:rPr>
        <w:t>kokulları</w:t>
      </w:r>
      <w:r w:rsidRPr="003A1E82">
        <w:rPr>
          <w:rFonts w:ascii="Times New Roman" w:hAnsi="Times New Roman" w:cs="Times New Roman"/>
          <w:sz w:val="24"/>
          <w:szCs w:val="24"/>
        </w:rPr>
        <w:t xml:space="preserve">nda öğrenim gören öğrencilerin yapmakla yükümlü oldukları stajlara ilişkin </w:t>
      </w:r>
      <w:r>
        <w:rPr>
          <w:rFonts w:ascii="Times New Roman" w:hAnsi="Times New Roman" w:cs="Times New Roman"/>
          <w:sz w:val="24"/>
          <w:szCs w:val="24"/>
        </w:rPr>
        <w:t>usul ve esasları düzenlemektir.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hü</w:t>
      </w:r>
      <w:r>
        <w:rPr>
          <w:rFonts w:ascii="Times New Roman" w:hAnsi="Times New Roman" w:cs="Times New Roman"/>
          <w:sz w:val="24"/>
          <w:szCs w:val="24"/>
        </w:rPr>
        <w:t>kümleri Kırklareli Üniversitesi</w:t>
      </w:r>
      <w:r w:rsidRPr="003A1E82">
        <w:rPr>
          <w:rFonts w:ascii="Times New Roman" w:hAnsi="Times New Roman" w:cs="Times New Roman"/>
          <w:sz w:val="24"/>
          <w:szCs w:val="24"/>
        </w:rPr>
        <w:t>ne bağlı Sağlık Yüksekokulu ile Sağlık Hizmetleri Meslek Yüksekokulu dışındaki Meslek Yüksekokulu öğrencilerinin yapmakla yükümlü oldukları stajlarda uyacakları usul ve esaslar ile stajların yapılış v</w:t>
      </w:r>
      <w:r>
        <w:rPr>
          <w:rFonts w:ascii="Times New Roman" w:hAnsi="Times New Roman" w:cs="Times New Roman"/>
          <w:sz w:val="24"/>
          <w:szCs w:val="24"/>
        </w:rPr>
        <w:t>e uygulanış hükümlerini kapsar.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 ve 26774 sayılı Resmi Gazete</w:t>
      </w:r>
      <w:r w:rsidRPr="003A1E82">
        <w:rPr>
          <w:rFonts w:ascii="Times New Roman" w:hAnsi="Times New Roman" w:cs="Times New Roman"/>
          <w:sz w:val="24"/>
          <w:szCs w:val="24"/>
        </w:rPr>
        <w:t xml:space="preserve">de yayımlanan Kırklareli Üniversitesi Ön lisans ve lisans Eğitim-Öğretim Yönetmeliği’nin 30.maddesi ve </w:t>
      </w:r>
      <w:proofErr w:type="gramStart"/>
      <w:r w:rsidRPr="003A1E82">
        <w:rPr>
          <w:rFonts w:ascii="Times New Roman" w:hAnsi="Times New Roman" w:cs="Times New Roman"/>
          <w:sz w:val="24"/>
          <w:szCs w:val="24"/>
        </w:rPr>
        <w:t>22/05/2002</w:t>
      </w:r>
      <w:proofErr w:type="gramEnd"/>
      <w:r w:rsidRPr="003A1E82">
        <w:rPr>
          <w:rFonts w:ascii="Times New Roman" w:hAnsi="Times New Roman" w:cs="Times New Roman"/>
          <w:sz w:val="24"/>
          <w:szCs w:val="24"/>
        </w:rPr>
        <w:t xml:space="preserve"> tar</w:t>
      </w:r>
      <w:r>
        <w:rPr>
          <w:rFonts w:ascii="Times New Roman" w:hAnsi="Times New Roman" w:cs="Times New Roman"/>
          <w:sz w:val="24"/>
          <w:szCs w:val="24"/>
        </w:rPr>
        <w:t>ih ve 24762 sayılı Resmi Gazete</w:t>
      </w:r>
      <w:r w:rsidRPr="003A1E82">
        <w:rPr>
          <w:rFonts w:ascii="Times New Roman" w:hAnsi="Times New Roman" w:cs="Times New Roman"/>
          <w:sz w:val="24"/>
          <w:szCs w:val="24"/>
        </w:rPr>
        <w:t xml:space="preserve">de yayımlanan Mesleki Teknik Eğitim Bölgesi içindeki Meslek Yüksekokulu öğrencilerinin işyerlerindeki eğitim ve uygulama ve stajlarına ilişkin esas ve usuller hakkındaki yönetmelik ile </w:t>
      </w:r>
      <w:proofErr w:type="gramStart"/>
      <w:r w:rsidRPr="003A1E82">
        <w:rPr>
          <w:rFonts w:ascii="Times New Roman" w:hAnsi="Times New Roman" w:cs="Times New Roman"/>
          <w:sz w:val="24"/>
          <w:szCs w:val="24"/>
        </w:rPr>
        <w:t>01/10/2008</w:t>
      </w:r>
      <w:proofErr w:type="gramEnd"/>
      <w:r w:rsidRPr="003A1E82">
        <w:rPr>
          <w:rFonts w:ascii="Times New Roman" w:hAnsi="Times New Roman" w:cs="Times New Roman"/>
          <w:sz w:val="24"/>
          <w:szCs w:val="24"/>
        </w:rPr>
        <w:t xml:space="preserve"> tarihinde yürürlüğe giren 5510 Sayılı Sosyal Güvenlik Kurumu yasasına dayanılarak hazırlanmıştır. </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a) Üniversite:</w:t>
      </w:r>
      <w:r>
        <w:rPr>
          <w:rFonts w:ascii="Times New Roman" w:hAnsi="Times New Roman" w:cs="Times New Roman"/>
          <w:sz w:val="24"/>
          <w:szCs w:val="24"/>
        </w:rPr>
        <w:t xml:space="preserve"> Kırklareli Üniversitesini,</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b) Rektör:</w:t>
      </w:r>
      <w:r w:rsidRPr="003A1E82">
        <w:rPr>
          <w:rFonts w:ascii="Times New Roman" w:hAnsi="Times New Roman" w:cs="Times New Roman"/>
          <w:sz w:val="24"/>
          <w:szCs w:val="24"/>
        </w:rPr>
        <w:t xml:space="preserve"> Kır</w:t>
      </w:r>
      <w:r>
        <w:rPr>
          <w:rFonts w:ascii="Times New Roman" w:hAnsi="Times New Roman" w:cs="Times New Roman"/>
          <w:sz w:val="24"/>
          <w:szCs w:val="24"/>
        </w:rPr>
        <w:t>klareli Üniversitesi Rektörünü,</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c) MYO:</w:t>
      </w:r>
      <w:r>
        <w:rPr>
          <w:rFonts w:ascii="Times New Roman" w:hAnsi="Times New Roman" w:cs="Times New Roman"/>
          <w:sz w:val="24"/>
          <w:szCs w:val="24"/>
        </w:rPr>
        <w:t xml:space="preserve"> Meslek Yüksekokulunu,</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ç) SKS:</w:t>
      </w:r>
      <w:r>
        <w:rPr>
          <w:rFonts w:ascii="Times New Roman" w:hAnsi="Times New Roman" w:cs="Times New Roman"/>
          <w:sz w:val="24"/>
          <w:szCs w:val="24"/>
        </w:rPr>
        <w:t xml:space="preserve"> Sağlık Kültür ve Sporu,</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d) SGK:</w:t>
      </w:r>
      <w:r>
        <w:rPr>
          <w:rFonts w:ascii="Times New Roman" w:hAnsi="Times New Roman" w:cs="Times New Roman"/>
          <w:sz w:val="24"/>
          <w:szCs w:val="24"/>
        </w:rPr>
        <w:t xml:space="preserve"> Sosyal Güvenlik Kurumunu,</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3A1E82" w:rsidRDefault="003A1E82"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Default="003A1E82" w:rsidP="003A1E8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Meslek Yüksekokulu öğrencilerinin ön lisans diploması almaya hak kazanabilmesi için programlar ile ilgili işyerlerinde 40 tam işgünü staj yapmaları zorunludur. Staj süresi ve sayısı, 40 tam işgünü olarak bir defada yapılabileceği gibi, ilgili birimlerin Yönetim Kurullarınca kararlaştırılacak sürede (20 iş gününden az olmamak k</w:t>
      </w:r>
      <w:r>
        <w:rPr>
          <w:rFonts w:ascii="Times New Roman" w:hAnsi="Times New Roman" w:cs="Times New Roman"/>
          <w:sz w:val="24"/>
          <w:szCs w:val="24"/>
        </w:rPr>
        <w:t>oşulu ile 2 dönemde) uygulanır.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 Yüksekokul Kurulu’nun uygun görmesi halinde, güz ve bahar yarıyılları arasındaki tatilde de sta</w:t>
      </w:r>
      <w:r>
        <w:rPr>
          <w:rFonts w:ascii="Times New Roman" w:hAnsi="Times New Roman" w:cs="Times New Roman"/>
          <w:sz w:val="24"/>
          <w:szCs w:val="24"/>
        </w:rPr>
        <w:t>j imkânı tanınabilir.</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Pr="003A1E82">
        <w:rPr>
          <w:rFonts w:ascii="Times New Roman" w:hAnsi="Times New Roman" w:cs="Times New Roman"/>
          <w:sz w:val="24"/>
          <w:szCs w:val="24"/>
        </w:rPr>
        <w:t>Staj Dönemleri:</w:t>
      </w:r>
      <w:r w:rsidR="00380C26">
        <w:rPr>
          <w:rFonts w:ascii="Times New Roman" w:hAnsi="Times New Roman" w:cs="Times New Roman"/>
          <w:sz w:val="24"/>
          <w:szCs w:val="24"/>
        </w:rPr>
        <w:t xml:space="preserve"> Öğrenim Gören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Yaz Dönemi: Haziran, Temmuz ve Ağustos aylarında birimlerin belirleyeceği tarihlerde, Derslerini tamamlamış ya da devam zorun</w:t>
      </w:r>
      <w:r w:rsidR="00380C26">
        <w:rPr>
          <w:rFonts w:ascii="Times New Roman" w:hAnsi="Times New Roman" w:cs="Times New Roman"/>
          <w:sz w:val="24"/>
          <w:szCs w:val="24"/>
        </w:rPr>
        <w:t>luluğu olmayan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Güz Dönemi: Ekim ayı içeris</w:t>
      </w:r>
      <w:r w:rsidR="00380C26">
        <w:rPr>
          <w:rFonts w:ascii="Times New Roman" w:hAnsi="Times New Roman" w:cs="Times New Roman"/>
          <w:sz w:val="24"/>
          <w:szCs w:val="24"/>
        </w:rPr>
        <w:t xml:space="preserve">inde başlamak şartı </w:t>
      </w:r>
      <w:proofErr w:type="gramStart"/>
      <w:r w:rsidR="00380C26">
        <w:rPr>
          <w:rFonts w:ascii="Times New Roman" w:hAnsi="Times New Roman" w:cs="Times New Roman"/>
          <w:sz w:val="24"/>
          <w:szCs w:val="24"/>
        </w:rPr>
        <w:t>ile,</w:t>
      </w:r>
      <w:proofErr w:type="gramEnd"/>
    </w:p>
    <w:p w:rsidR="006B5A15"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Bahar Dönemi: Mart ayı içerisinde </w:t>
      </w:r>
      <w:r w:rsidR="006B5A15">
        <w:rPr>
          <w:rFonts w:ascii="Times New Roman" w:hAnsi="Times New Roman" w:cs="Times New Roman"/>
          <w:sz w:val="24"/>
          <w:szCs w:val="24"/>
        </w:rPr>
        <w:t>başlamak şartı ile</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üç</w:t>
      </w:r>
      <w:proofErr w:type="gramEnd"/>
      <w:r>
        <w:rPr>
          <w:rFonts w:ascii="Times New Roman" w:hAnsi="Times New Roman" w:cs="Times New Roman"/>
          <w:sz w:val="24"/>
          <w:szCs w:val="24"/>
        </w:rPr>
        <w:t xml:space="preserve"> dönemdir.</w:t>
      </w:r>
    </w:p>
    <w:p w:rsidR="00380C26"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sidR="00380C26">
        <w:rPr>
          <w:rFonts w:ascii="Times New Roman" w:hAnsi="Times New Roman" w:cs="Times New Roman"/>
          <w:sz w:val="24"/>
          <w:szCs w:val="24"/>
        </w:rPr>
        <w:t xml:space="preserve">areli Üniversitesi </w:t>
      </w:r>
      <w:proofErr w:type="spellStart"/>
      <w:r w:rsidR="00380C26">
        <w:rPr>
          <w:rFonts w:ascii="Times New Roman" w:hAnsi="Times New Roman" w:cs="Times New Roman"/>
          <w:sz w:val="24"/>
          <w:szCs w:val="24"/>
        </w:rPr>
        <w:t>Önlisans</w:t>
      </w:r>
      <w:proofErr w:type="spellEnd"/>
      <w:r w:rsidR="00380C26">
        <w:rPr>
          <w:rFonts w:ascii="Times New Roman" w:hAnsi="Times New Roman" w:cs="Times New Roman"/>
          <w:sz w:val="24"/>
          <w:szCs w:val="24"/>
        </w:rPr>
        <w:t xml:space="preserve">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Pr="00D10196">
        <w:rPr>
          <w:rFonts w:ascii="Times New Roman" w:hAnsi="Times New Roman" w:cs="Times New Roman"/>
          <w:sz w:val="24"/>
          <w:szCs w:val="24"/>
        </w:rPr>
        <w:t>.</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 xml:space="preserve">Bütün derslerini başarı ile tamamlayan öğrenciler, 6 aylık süre içinde </w:t>
      </w:r>
      <w:r w:rsidR="00380C26">
        <w:rPr>
          <w:rFonts w:ascii="Times New Roman" w:hAnsi="Times New Roman" w:cs="Times New Roman"/>
          <w:sz w:val="24"/>
          <w:szCs w:val="24"/>
        </w:rPr>
        <w:t>stajlarını tamamlamadıkları takd</w:t>
      </w:r>
      <w:r w:rsidRPr="003A1E82">
        <w:rPr>
          <w:rFonts w:ascii="Times New Roman" w:hAnsi="Times New Roman" w:cs="Times New Roman"/>
          <w:sz w:val="24"/>
          <w:szCs w:val="24"/>
        </w:rPr>
        <w:t>irde öğrencil</w:t>
      </w:r>
      <w:bookmarkStart w:id="0" w:name="_GoBack"/>
      <w:bookmarkEnd w:id="0"/>
      <w:r w:rsidRPr="003A1E82">
        <w:rPr>
          <w:rFonts w:ascii="Times New Roman" w:hAnsi="Times New Roman" w:cs="Times New Roman"/>
          <w:sz w:val="24"/>
          <w:szCs w:val="24"/>
        </w:rPr>
        <w:t xml:space="preserve">ik haklarından yararlanamazlar. </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P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F14670">
        <w:rPr>
          <w:rFonts w:ascii="Times New Roman" w:hAnsi="Times New Roman" w:cs="Times New Roman"/>
          <w:sz w:val="24"/>
          <w:szCs w:val="24"/>
        </w:rPr>
        <w:t>kokul WEB sitesinde yayınlanır.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Pr="006B5A15"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lastRenderedPageBreak/>
        <w:t>Staj Başvuru Belgeleri:</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Pr>
          <w:rFonts w:ascii="Times New Roman" w:hAnsi="Times New Roman" w:cs="Times New Roman"/>
          <w:sz w:val="24"/>
          <w:szCs w:val="24"/>
        </w:rPr>
        <w:t>öngörülen sürede yapılır. Ancak;</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w:t>
      </w:r>
      <w:r w:rsidR="00F14670">
        <w:rPr>
          <w:rFonts w:ascii="Times New Roman" w:hAnsi="Times New Roman" w:cs="Times New Roman"/>
          <w:sz w:val="24"/>
          <w:szCs w:val="24"/>
        </w:rPr>
        <w:t>ulu’na bilgi vermeleri gerekir.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%10`undan az olan öğrencilerin stajlarını eksik kabul edip etmemeye ilgili Yüksekokul Staj ve Eğitim Uygulama Kurulu karar verir ve bu sınırı aşan mazeretsiz devamsızlıklarda staj reddedilir.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Dosyalarının Teslimi</w:t>
      </w:r>
    </w:p>
    <w:p w:rsidR="00AA21BE"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Pr>
          <w:rFonts w:ascii="Times New Roman" w:hAnsi="Times New Roman" w:cs="Times New Roman"/>
          <w:sz w:val="24"/>
          <w:szCs w:val="24"/>
        </w:rPr>
        <w:t>aya kayıt numarası verir. Ancak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Yabancı Ülkelerde Staj</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P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6B5A15">
      <w:pPr>
        <w:tabs>
          <w:tab w:val="left" w:pos="1134"/>
        </w:tabs>
        <w:spacing w:after="0" w:line="240" w:lineRule="auto"/>
        <w:ind w:firstLine="708"/>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6B5A15">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(11) SGK’ ya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için, “Aylık Prim ve Hizmet Belgelerinin” elektronik ortamda onaylanıp alınan çıktılar alınarak 28 Eylül 2008 tarih ve 27011 sayılı Resmi G</w:t>
      </w:r>
      <w:r w:rsidR="00DD688D">
        <w:rPr>
          <w:rFonts w:ascii="Times New Roman" w:hAnsi="Times New Roman" w:cs="Times New Roman"/>
          <w:sz w:val="24"/>
          <w:szCs w:val="24"/>
        </w:rPr>
        <w:t>azetede yayımlanan “Aylık Prim v</w:t>
      </w:r>
      <w:r w:rsidRPr="003A1E82">
        <w:rPr>
          <w:rFonts w:ascii="Times New Roman" w:hAnsi="Times New Roman" w:cs="Times New Roman"/>
          <w:sz w:val="24"/>
          <w:szCs w:val="24"/>
        </w:rPr>
        <w:t>e H</w:t>
      </w:r>
      <w:r w:rsidR="00DD688D">
        <w:rPr>
          <w:rFonts w:ascii="Times New Roman" w:hAnsi="Times New Roman" w:cs="Times New Roman"/>
          <w:sz w:val="24"/>
          <w:szCs w:val="24"/>
        </w:rPr>
        <w:t xml:space="preserve">izmet Belgelerinin”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Pr="003A1E82">
        <w:rPr>
          <w:rFonts w:ascii="Times New Roman" w:hAnsi="Times New Roman" w:cs="Times New Roman"/>
          <w:sz w:val="24"/>
          <w:szCs w:val="24"/>
        </w:rPr>
        <w:t>e “Primler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 xml:space="preserve">e Esaslar Hakkındaki </w:t>
      </w:r>
      <w:proofErr w:type="spellStart"/>
      <w:r w:rsidRPr="003A1E82">
        <w:rPr>
          <w:rFonts w:ascii="Times New Roman" w:hAnsi="Times New Roman" w:cs="Times New Roman"/>
          <w:sz w:val="24"/>
          <w:szCs w:val="24"/>
        </w:rPr>
        <w:t>Tebliğ”de</w:t>
      </w:r>
      <w:proofErr w:type="spellEnd"/>
      <w:r w:rsidRPr="003A1E82">
        <w:rPr>
          <w:rFonts w:ascii="Times New Roman" w:hAnsi="Times New Roman" w:cs="Times New Roman"/>
          <w:sz w:val="24"/>
          <w:szCs w:val="24"/>
        </w:rPr>
        <w:t xml:space="preserve"> belirtilen süreler dikkate alınarak staj yapılan ayı takip eden ayın en geç 15’ ine kadar SKS </w:t>
      </w:r>
      <w:r w:rsidR="00DD688D">
        <w:rPr>
          <w:rFonts w:ascii="Times New Roman" w:hAnsi="Times New Roman" w:cs="Times New Roman"/>
          <w:sz w:val="24"/>
          <w:szCs w:val="24"/>
        </w:rPr>
        <w:t>Daire Başkanlığına gönderilir.</w:t>
      </w:r>
      <w:proofErr w:type="gramEnd"/>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BEŞİNCİ BÖLÜM</w:t>
      </w:r>
    </w:p>
    <w:p w:rsidR="00DD688D" w:rsidRDefault="003A1E82" w:rsidP="00DD688D">
      <w:pPr>
        <w:tabs>
          <w:tab w:val="left" w:pos="1134"/>
        </w:tabs>
        <w:spacing w:after="0" w:line="240" w:lineRule="auto"/>
        <w:ind w:firstLine="708"/>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380C26">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 xml:space="preserve">anan Kırklareli Üniversitesi </w:t>
      </w:r>
      <w:proofErr w:type="spellStart"/>
      <w:r w:rsidR="00F02B04">
        <w:rPr>
          <w:rFonts w:ascii="Times New Roman" w:hAnsi="Times New Roman" w:cs="Times New Roman"/>
          <w:sz w:val="24"/>
          <w:szCs w:val="24"/>
        </w:rPr>
        <w:t>Ön</w:t>
      </w:r>
      <w:r w:rsidR="003A1E82" w:rsidRPr="003A1E82">
        <w:rPr>
          <w:rFonts w:ascii="Times New Roman" w:hAnsi="Times New Roman" w:cs="Times New Roman"/>
          <w:sz w:val="24"/>
          <w:szCs w:val="24"/>
        </w:rPr>
        <w:t>lisans</w:t>
      </w:r>
      <w:proofErr w:type="spellEnd"/>
      <w:r w:rsidR="003A1E82" w:rsidRPr="003A1E82">
        <w:rPr>
          <w:rFonts w:ascii="Times New Roman" w:hAnsi="Times New Roman" w:cs="Times New Roman"/>
          <w:sz w:val="24"/>
          <w:szCs w:val="24"/>
        </w:rPr>
        <w:t xml:space="preserve">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 Senatosu kararı ile uygulanan “Kırklareli Üniversitesi Mesle</w:t>
      </w:r>
      <w:r>
        <w:rPr>
          <w:rFonts w:ascii="Times New Roman" w:hAnsi="Times New Roman" w:cs="Times New Roman"/>
          <w:sz w:val="24"/>
          <w:szCs w:val="24"/>
        </w:rPr>
        <w:t>k Yüksekokulları Staj Yönergesi” yürürlükten kaldırılmıştır.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w:t>
      </w:r>
    </w:p>
    <w:p w:rsidR="00F02B04"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6005F"/>
    <w:rsid w:val="002E1A29"/>
    <w:rsid w:val="00380C26"/>
    <w:rsid w:val="003A1E82"/>
    <w:rsid w:val="006B5A15"/>
    <w:rsid w:val="006F54EC"/>
    <w:rsid w:val="00890A0A"/>
    <w:rsid w:val="00AA21BE"/>
    <w:rsid w:val="00D10196"/>
    <w:rsid w:val="00DD688D"/>
    <w:rsid w:val="00DE6F9B"/>
    <w:rsid w:val="00F02B04"/>
    <w:rsid w:val="00F14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2</cp:revision>
  <dcterms:created xsi:type="dcterms:W3CDTF">2016-04-05T09:04:00Z</dcterms:created>
  <dcterms:modified xsi:type="dcterms:W3CDTF">2016-04-05T09:04:00Z</dcterms:modified>
</cp:coreProperties>
</file>