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D8" w:rsidRDefault="00C349D8"/>
    <w:p w:rsidR="00C349D8" w:rsidRPr="00C349D8" w:rsidRDefault="00C349D8" w:rsidP="00C349D8">
      <w:pPr>
        <w:tabs>
          <w:tab w:val="left" w:pos="3268"/>
        </w:tabs>
        <w:jc w:val="center"/>
        <w:rPr>
          <w:b/>
        </w:rPr>
      </w:pPr>
      <w:r w:rsidRPr="00C349D8">
        <w:rPr>
          <w:b/>
        </w:rPr>
        <w:t>KIRKLARELİ ÜNİVERSİTESİ</w:t>
      </w:r>
    </w:p>
    <w:tbl>
      <w:tblPr>
        <w:tblStyle w:val="TableNormal"/>
        <w:tblpPr w:leftFromText="141" w:rightFromText="141" w:vertAnchor="page" w:horzAnchor="margin" w:tblpY="236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3144"/>
        <w:gridCol w:w="2332"/>
      </w:tblGrid>
      <w:tr w:rsidR="00C349D8" w:rsidTr="00C349D8">
        <w:trPr>
          <w:trHeight w:val="460"/>
        </w:trPr>
        <w:tc>
          <w:tcPr>
            <w:tcW w:w="3361" w:type="dxa"/>
          </w:tcPr>
          <w:p w:rsidR="00C349D8" w:rsidRDefault="00C349D8" w:rsidP="00C349D8">
            <w:pPr>
              <w:pStyle w:val="TableParagraph"/>
              <w:spacing w:before="113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Belgeler</w:t>
            </w:r>
          </w:p>
        </w:tc>
        <w:tc>
          <w:tcPr>
            <w:tcW w:w="3144" w:type="dxa"/>
          </w:tcPr>
          <w:p w:rsidR="00C349D8" w:rsidRDefault="00C349D8" w:rsidP="00C349D8"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sz w:val="20"/>
              </w:rPr>
              <w:t>Kurumlar Arası ve Kurum İçi</w:t>
            </w:r>
          </w:p>
        </w:tc>
        <w:tc>
          <w:tcPr>
            <w:tcW w:w="2332" w:type="dxa"/>
          </w:tcPr>
          <w:p w:rsidR="00C349D8" w:rsidRDefault="00C349D8" w:rsidP="00C349D8">
            <w:pPr>
              <w:pStyle w:val="TableParagraph"/>
              <w:spacing w:before="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Ek Madde - 1 Merkezi Yerleştirme Puanı</w:t>
            </w:r>
          </w:p>
        </w:tc>
      </w:tr>
      <w:tr w:rsidR="00C349D8" w:rsidTr="00C349D8">
        <w:trPr>
          <w:trHeight w:val="436"/>
        </w:trPr>
        <w:tc>
          <w:tcPr>
            <w:tcW w:w="3361" w:type="dxa"/>
          </w:tcPr>
          <w:p w:rsidR="00C349D8" w:rsidRDefault="00C349D8" w:rsidP="00C349D8">
            <w:pPr>
              <w:pStyle w:val="TableParagraph"/>
              <w:spacing w:before="93"/>
              <w:ind w:left="6"/>
              <w:rPr>
                <w:sz w:val="20"/>
              </w:rPr>
            </w:pPr>
            <w:r>
              <w:rPr>
                <w:sz w:val="20"/>
              </w:rPr>
              <w:t>Yeni tarihli onaylı öğrenci belgesi</w:t>
            </w:r>
          </w:p>
        </w:tc>
        <w:tc>
          <w:tcPr>
            <w:tcW w:w="3144" w:type="dxa"/>
          </w:tcPr>
          <w:p w:rsidR="00C349D8" w:rsidRDefault="00C349D8" w:rsidP="00C349D8"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  <w:tc>
          <w:tcPr>
            <w:tcW w:w="2332" w:type="dxa"/>
          </w:tcPr>
          <w:p w:rsidR="00C349D8" w:rsidRDefault="00C349D8" w:rsidP="00C349D8"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C349D8" w:rsidTr="00C349D8">
        <w:trPr>
          <w:trHeight w:val="556"/>
        </w:trPr>
        <w:tc>
          <w:tcPr>
            <w:tcW w:w="3361" w:type="dxa"/>
          </w:tcPr>
          <w:p w:rsidR="00C349D8" w:rsidRDefault="00C349D8" w:rsidP="00C349D8">
            <w:pPr>
              <w:pStyle w:val="TableParagraph"/>
              <w:spacing w:before="153"/>
              <w:ind w:left="6"/>
              <w:rPr>
                <w:sz w:val="20"/>
              </w:rPr>
            </w:pPr>
            <w:r>
              <w:rPr>
                <w:sz w:val="20"/>
              </w:rPr>
              <w:t>Onaylı not durum belgesi (Transkript)</w:t>
            </w:r>
          </w:p>
        </w:tc>
        <w:tc>
          <w:tcPr>
            <w:tcW w:w="3144" w:type="dxa"/>
          </w:tcPr>
          <w:p w:rsidR="00C349D8" w:rsidRDefault="00C349D8" w:rsidP="00C349D8">
            <w:pPr>
              <w:pStyle w:val="TableParagraph"/>
              <w:spacing w:before="153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  <w:tc>
          <w:tcPr>
            <w:tcW w:w="2332" w:type="dxa"/>
          </w:tcPr>
          <w:p w:rsidR="00C349D8" w:rsidRDefault="00C349D8" w:rsidP="00C349D8">
            <w:pPr>
              <w:pStyle w:val="TableParagraph"/>
              <w:spacing w:before="153"/>
              <w:rPr>
                <w:sz w:val="20"/>
              </w:rPr>
            </w:pPr>
            <w:r>
              <w:rPr>
                <w:sz w:val="20"/>
              </w:rPr>
              <w:t>Zorunlu Değil</w:t>
            </w:r>
          </w:p>
        </w:tc>
      </w:tr>
      <w:tr w:rsidR="00C349D8" w:rsidTr="00C349D8">
        <w:trPr>
          <w:trHeight w:val="491"/>
        </w:trPr>
        <w:tc>
          <w:tcPr>
            <w:tcW w:w="3361" w:type="dxa"/>
          </w:tcPr>
          <w:p w:rsidR="00C349D8" w:rsidRDefault="00C349D8" w:rsidP="00C349D8">
            <w:pPr>
              <w:pStyle w:val="TableParagraph"/>
              <w:spacing w:before="122"/>
              <w:ind w:left="6"/>
              <w:rPr>
                <w:sz w:val="20"/>
              </w:rPr>
            </w:pPr>
            <w:r>
              <w:rPr>
                <w:sz w:val="20"/>
              </w:rPr>
              <w:t>Ders planı fotokopisi</w:t>
            </w:r>
          </w:p>
        </w:tc>
        <w:tc>
          <w:tcPr>
            <w:tcW w:w="3144" w:type="dxa"/>
          </w:tcPr>
          <w:p w:rsidR="00C349D8" w:rsidRDefault="00C349D8" w:rsidP="00C349D8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  <w:tc>
          <w:tcPr>
            <w:tcW w:w="2332" w:type="dxa"/>
          </w:tcPr>
          <w:p w:rsidR="00C349D8" w:rsidRDefault="00C349D8" w:rsidP="00C349D8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Zorunlu Değil</w:t>
            </w:r>
          </w:p>
        </w:tc>
      </w:tr>
      <w:tr w:rsidR="00C349D8" w:rsidTr="00C349D8">
        <w:trPr>
          <w:trHeight w:val="457"/>
        </w:trPr>
        <w:tc>
          <w:tcPr>
            <w:tcW w:w="3361" w:type="dxa"/>
          </w:tcPr>
          <w:p w:rsidR="00C349D8" w:rsidRDefault="00C349D8" w:rsidP="00C349D8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Onaylı disiplin durumunu gösterir</w:t>
            </w:r>
          </w:p>
          <w:p w:rsidR="00C349D8" w:rsidRDefault="00C349D8" w:rsidP="00C349D8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belge</w:t>
            </w:r>
          </w:p>
        </w:tc>
        <w:tc>
          <w:tcPr>
            <w:tcW w:w="3144" w:type="dxa"/>
          </w:tcPr>
          <w:p w:rsidR="00C349D8" w:rsidRDefault="00C349D8" w:rsidP="00C349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  <w:tc>
          <w:tcPr>
            <w:tcW w:w="2332" w:type="dxa"/>
          </w:tcPr>
          <w:p w:rsidR="00C349D8" w:rsidRDefault="00C349D8" w:rsidP="00C349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C349D8" w:rsidTr="00C349D8">
        <w:trPr>
          <w:trHeight w:val="460"/>
        </w:trPr>
        <w:tc>
          <w:tcPr>
            <w:tcW w:w="3361" w:type="dxa"/>
          </w:tcPr>
          <w:p w:rsidR="00C349D8" w:rsidRDefault="00C349D8" w:rsidP="00C349D8">
            <w:pPr>
              <w:pStyle w:val="TableParagraph"/>
              <w:spacing w:before="108"/>
              <w:ind w:left="6"/>
              <w:rPr>
                <w:sz w:val="20"/>
              </w:rPr>
            </w:pPr>
            <w:r>
              <w:rPr>
                <w:sz w:val="20"/>
              </w:rPr>
              <w:t>ÖSYS sonuç belgesi çıktısı</w:t>
            </w:r>
          </w:p>
        </w:tc>
        <w:tc>
          <w:tcPr>
            <w:tcW w:w="3144" w:type="dxa"/>
          </w:tcPr>
          <w:p w:rsidR="00C349D8" w:rsidRDefault="00C349D8" w:rsidP="00C349D8">
            <w:pPr>
              <w:pStyle w:val="TableParagraph"/>
              <w:tabs>
                <w:tab w:val="left" w:pos="1067"/>
                <w:tab w:val="left" w:pos="199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Sadece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programlara</w:t>
            </w:r>
          </w:p>
          <w:p w:rsidR="00C349D8" w:rsidRDefault="00C349D8" w:rsidP="00C349D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başvuranlar için Zorunlu</w:t>
            </w:r>
          </w:p>
        </w:tc>
        <w:tc>
          <w:tcPr>
            <w:tcW w:w="2332" w:type="dxa"/>
          </w:tcPr>
          <w:p w:rsidR="00C349D8" w:rsidRDefault="00C349D8" w:rsidP="00C349D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C349D8" w:rsidTr="00C349D8">
        <w:trPr>
          <w:trHeight w:val="512"/>
        </w:trPr>
        <w:tc>
          <w:tcPr>
            <w:tcW w:w="3361" w:type="dxa"/>
          </w:tcPr>
          <w:p w:rsidR="00C349D8" w:rsidRDefault="00C349D8" w:rsidP="00C349D8">
            <w:pPr>
              <w:pStyle w:val="TableParagraph"/>
              <w:spacing w:before="132"/>
              <w:ind w:left="6"/>
              <w:rPr>
                <w:sz w:val="20"/>
              </w:rPr>
            </w:pPr>
            <w:r>
              <w:rPr>
                <w:sz w:val="20"/>
              </w:rPr>
              <w:t>ÖSYS yerleştirme belgesi çıktısı</w:t>
            </w:r>
          </w:p>
        </w:tc>
        <w:tc>
          <w:tcPr>
            <w:tcW w:w="3144" w:type="dxa"/>
          </w:tcPr>
          <w:p w:rsidR="00C349D8" w:rsidRDefault="00C349D8" w:rsidP="00C349D8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  <w:tc>
          <w:tcPr>
            <w:tcW w:w="2332" w:type="dxa"/>
          </w:tcPr>
          <w:p w:rsidR="00C349D8" w:rsidRDefault="00C349D8" w:rsidP="00C349D8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C349D8" w:rsidTr="00C349D8">
        <w:trPr>
          <w:trHeight w:val="460"/>
        </w:trPr>
        <w:tc>
          <w:tcPr>
            <w:tcW w:w="3361" w:type="dxa"/>
          </w:tcPr>
          <w:p w:rsidR="00C349D8" w:rsidRDefault="00C349D8" w:rsidP="00C349D8">
            <w:pPr>
              <w:pStyle w:val="TableParagraph"/>
              <w:spacing w:before="106"/>
              <w:ind w:left="6"/>
              <w:rPr>
                <w:sz w:val="20"/>
              </w:rPr>
            </w:pPr>
            <w:r>
              <w:rPr>
                <w:sz w:val="20"/>
              </w:rPr>
              <w:t>Onaylı kayıt dondurma yazısı</w:t>
            </w:r>
          </w:p>
        </w:tc>
        <w:tc>
          <w:tcPr>
            <w:tcW w:w="3144" w:type="dxa"/>
          </w:tcPr>
          <w:p w:rsidR="00C349D8" w:rsidRDefault="00C349D8" w:rsidP="00C349D8">
            <w:pPr>
              <w:pStyle w:val="TableParagraph"/>
              <w:tabs>
                <w:tab w:val="left" w:pos="1088"/>
                <w:tab w:val="left" w:pos="2002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Sadece</w:t>
            </w:r>
            <w:r>
              <w:rPr>
                <w:sz w:val="20"/>
              </w:rPr>
              <w:tab/>
              <w:t>kayıt</w:t>
            </w:r>
            <w:r>
              <w:rPr>
                <w:sz w:val="20"/>
              </w:rPr>
              <w:tab/>
              <w:t>donduranlar</w:t>
            </w:r>
          </w:p>
          <w:p w:rsidR="00C349D8" w:rsidRDefault="00C349D8" w:rsidP="00C349D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için Zorunlu</w:t>
            </w:r>
          </w:p>
        </w:tc>
        <w:tc>
          <w:tcPr>
            <w:tcW w:w="2332" w:type="dxa"/>
          </w:tcPr>
          <w:p w:rsidR="00C349D8" w:rsidRDefault="00C349D8" w:rsidP="00C349D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Sadece kayıt donduranlar</w:t>
            </w:r>
          </w:p>
          <w:p w:rsidR="00C349D8" w:rsidRDefault="00C349D8" w:rsidP="00C349D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için Zorunlu</w:t>
            </w:r>
          </w:p>
        </w:tc>
      </w:tr>
      <w:tr w:rsidR="00C349D8" w:rsidTr="00C349D8">
        <w:trPr>
          <w:trHeight w:val="460"/>
        </w:trPr>
        <w:tc>
          <w:tcPr>
            <w:tcW w:w="3361" w:type="dxa"/>
          </w:tcPr>
          <w:p w:rsidR="00C349D8" w:rsidRDefault="00C349D8" w:rsidP="00C349D8">
            <w:pPr>
              <w:pStyle w:val="TableParagraph"/>
              <w:spacing w:before="105"/>
              <w:ind w:left="6"/>
              <w:rPr>
                <w:sz w:val="20"/>
              </w:rPr>
            </w:pPr>
            <w:r>
              <w:rPr>
                <w:sz w:val="20"/>
              </w:rPr>
              <w:t>Onaylı % 10’a girdiğini gösterir belge</w:t>
            </w:r>
          </w:p>
        </w:tc>
        <w:tc>
          <w:tcPr>
            <w:tcW w:w="3144" w:type="dxa"/>
          </w:tcPr>
          <w:p w:rsidR="00C349D8" w:rsidRDefault="00C349D8" w:rsidP="00C349D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Sadece ikinci öğretimden birinci</w:t>
            </w:r>
          </w:p>
          <w:p w:rsidR="00C349D8" w:rsidRDefault="00C349D8" w:rsidP="00C349D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öğretime başvuranlar için Zorunlu</w:t>
            </w:r>
          </w:p>
        </w:tc>
        <w:tc>
          <w:tcPr>
            <w:tcW w:w="2332" w:type="dxa"/>
          </w:tcPr>
          <w:p w:rsidR="00C349D8" w:rsidRDefault="00C349D8" w:rsidP="00C349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Zorunlu Değil</w:t>
            </w:r>
          </w:p>
        </w:tc>
      </w:tr>
      <w:tr w:rsidR="00C349D8" w:rsidTr="00C349D8">
        <w:trPr>
          <w:trHeight w:val="688"/>
        </w:trPr>
        <w:tc>
          <w:tcPr>
            <w:tcW w:w="3361" w:type="dxa"/>
          </w:tcPr>
          <w:p w:rsidR="00C349D8" w:rsidRDefault="00C349D8" w:rsidP="00C349D8">
            <w:pPr>
              <w:pStyle w:val="TableParagraph"/>
              <w:spacing w:before="105"/>
              <w:ind w:left="6"/>
              <w:rPr>
                <w:sz w:val="20"/>
              </w:rPr>
            </w:pPr>
            <w:r>
              <w:rPr>
                <w:sz w:val="20"/>
              </w:rPr>
              <w:t>Yabancı dil hazırlık sınıfı okuduğunu gösterir belgenin onaylı fotokopisi</w:t>
            </w:r>
          </w:p>
        </w:tc>
        <w:tc>
          <w:tcPr>
            <w:tcW w:w="3144" w:type="dxa"/>
          </w:tcPr>
          <w:p w:rsidR="00C349D8" w:rsidRDefault="00C349D8" w:rsidP="00C349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Sadece Yabancı Dil Hazırlık Sınıfı okuyanlar için Zorunlu</w:t>
            </w:r>
          </w:p>
        </w:tc>
        <w:tc>
          <w:tcPr>
            <w:tcW w:w="2332" w:type="dxa"/>
          </w:tcPr>
          <w:p w:rsidR="00C349D8" w:rsidRDefault="00C349D8" w:rsidP="00C349D8">
            <w:pPr>
              <w:pStyle w:val="TableParagraph"/>
              <w:tabs>
                <w:tab w:val="left" w:pos="911"/>
                <w:tab w:val="left" w:pos="1914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Sadece</w:t>
            </w:r>
            <w:r>
              <w:rPr>
                <w:sz w:val="20"/>
              </w:rPr>
              <w:tab/>
              <w:t>Yabancı</w:t>
            </w:r>
            <w:r>
              <w:rPr>
                <w:sz w:val="20"/>
              </w:rPr>
              <w:tab/>
              <w:t>Dil Hazırlık Sınıfı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okuyanlar</w:t>
            </w:r>
          </w:p>
          <w:p w:rsidR="00C349D8" w:rsidRDefault="00C349D8" w:rsidP="00C349D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için Zorunlu</w:t>
            </w:r>
          </w:p>
        </w:tc>
      </w:tr>
    </w:tbl>
    <w:p w:rsidR="00C349D8" w:rsidRPr="00C349D8" w:rsidRDefault="00C349D8" w:rsidP="00C349D8">
      <w:pPr>
        <w:tabs>
          <w:tab w:val="left" w:pos="3268"/>
        </w:tabs>
        <w:jc w:val="center"/>
        <w:rPr>
          <w:b/>
        </w:rPr>
      </w:pPr>
      <w:r w:rsidRPr="00C349D8">
        <w:rPr>
          <w:b/>
        </w:rPr>
        <w:t>YATAY GEÇİŞ BAŞVURUSU İÇİN GEREKLİ BELGELER</w:t>
      </w:r>
      <w:bookmarkStart w:id="0" w:name="_GoBack"/>
      <w:bookmarkEnd w:id="0"/>
    </w:p>
    <w:sectPr w:rsidR="00C349D8" w:rsidRPr="00C349D8">
      <w:type w:val="continuous"/>
      <w:pgSz w:w="11910" w:h="16840"/>
      <w:pgMar w:top="1400" w:right="1480" w:bottom="280" w:left="1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9A" w:rsidRDefault="00BD0F9A" w:rsidP="00C349D8">
      <w:r>
        <w:separator/>
      </w:r>
    </w:p>
  </w:endnote>
  <w:endnote w:type="continuationSeparator" w:id="0">
    <w:p w:rsidR="00BD0F9A" w:rsidRDefault="00BD0F9A" w:rsidP="00C3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9A" w:rsidRDefault="00BD0F9A" w:rsidP="00C349D8">
      <w:r>
        <w:separator/>
      </w:r>
    </w:p>
  </w:footnote>
  <w:footnote w:type="continuationSeparator" w:id="0">
    <w:p w:rsidR="00BD0F9A" w:rsidRDefault="00BD0F9A" w:rsidP="00C3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7A71"/>
    <w:rsid w:val="00BD0F9A"/>
    <w:rsid w:val="00C349D8"/>
    <w:rsid w:val="00D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stbilgi">
    <w:name w:val="header"/>
    <w:basedOn w:val="Normal"/>
    <w:link w:val="stbilgiChar"/>
    <w:uiPriority w:val="99"/>
    <w:unhideWhenUsed/>
    <w:rsid w:val="00C349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49D8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349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49D8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ÖZLÜ</dc:creator>
  <cp:lastModifiedBy>ŞAHİN TAĞ</cp:lastModifiedBy>
  <cp:revision>2</cp:revision>
  <dcterms:created xsi:type="dcterms:W3CDTF">2018-07-25T10:42:00Z</dcterms:created>
  <dcterms:modified xsi:type="dcterms:W3CDTF">2018-07-25T10:44:00Z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2018-07-25T00:00:00Z</vt:filetime>
  </property>
</Properties>
</file>